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3C" w:rsidRDefault="00DD0A3C" w:rsidP="00DD0A3C">
      <w:pPr>
        <w:rPr>
          <w:rFonts w:ascii="Times New Roman" w:hAnsi="Times New Roman" w:cs="Times New Roman"/>
          <w:sz w:val="28"/>
          <w:szCs w:val="28"/>
        </w:rPr>
      </w:pPr>
    </w:p>
    <w:p w:rsidR="00C00F50" w:rsidRDefault="00C84CA1" w:rsidP="00DD0A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17887</wp:posOffset>
            </wp:positionH>
            <wp:positionV relativeFrom="paragraph">
              <wp:posOffset>1311</wp:posOffset>
            </wp:positionV>
            <wp:extent cx="6569850" cy="9179626"/>
            <wp:effectExtent l="19050" t="0" r="2400" b="0"/>
            <wp:wrapTight wrapText="bothSides">
              <wp:wrapPolygon edited="0">
                <wp:start x="-63" y="0"/>
                <wp:lineTo x="-63" y="21561"/>
                <wp:lineTo x="21608" y="21561"/>
                <wp:lineTo x="21608" y="0"/>
                <wp:lineTo x="-63" y="0"/>
              </wp:wrapPolygon>
            </wp:wrapTight>
            <wp:docPr id="2" name="Рисунок 1" descr="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дек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9850" cy="9179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0F50" w:rsidRDefault="00C00F50" w:rsidP="00DD0A3C">
      <w:pPr>
        <w:rPr>
          <w:rFonts w:ascii="Times New Roman" w:hAnsi="Times New Roman" w:cs="Times New Roman"/>
          <w:sz w:val="28"/>
          <w:szCs w:val="28"/>
        </w:rPr>
      </w:pPr>
    </w:p>
    <w:p w:rsidR="00C00F50" w:rsidRDefault="00C00F50" w:rsidP="00DD0A3C">
      <w:pPr>
        <w:rPr>
          <w:rFonts w:ascii="Times New Roman" w:hAnsi="Times New Roman" w:cs="Times New Roman"/>
          <w:sz w:val="28"/>
          <w:szCs w:val="28"/>
        </w:rPr>
      </w:pPr>
    </w:p>
    <w:p w:rsidR="00FB0353" w:rsidRDefault="00FB0353"/>
    <w:p w:rsidR="00DD0A3C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II. Этические правила поведения педагогических работников при выполнении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ими трудовых обязанностей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7. При выполнении трудовых обязанностей педагогическим работникам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следует исходить из конституционного положения о том, что человек, его права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свободы являются высшей ценностью, и каждый гражданин имеет право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неприкосновенность частной жизни, личную и семейную тайну, защиту чести,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достоинства, своего доброго имени.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8. Педагогические работники, сознавая ответственность перед государством,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обществом и гражданами, призваны:</w:t>
      </w:r>
    </w:p>
    <w:p w:rsidR="00DD0A3C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 xml:space="preserve">а) осуществлять свою деятельность на высоком профессиональном уровне; 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б)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соблюдать правовые, нравственные и этические нормы;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в) уважать честь и достоинство обучающихся и других 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образовательных отношений;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г) развивать у обучающихся познавательную активность, самостоятельность,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инициативу, творческие способности, формировать гражданскую позицию,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способность к труду и жизни в условиях современного мира, формировать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обучающихся культуру здорового и безопасного образа жизни;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д) применять педагогически обоснованные и обеспечивающие высокое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качество образования формы, методы обучения и воспитания;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е) учитывать особенности психофизического развития обучающихся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состояние их здоровья, соблюдать специальные условия, необходимые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получения образования лицами с ограниченными возможностями здоровья,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взаимодействовать при необходимости с медицинскими организациями;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ж) исключать действия, связанные с влиянием каких-либо личных,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имущественных (финансовых) и иных интересов, препятствующих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добросовестному исполнению трудовых обязанностей;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з) проявлять корректность и внимательность к обучающимся, их родителям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(законным представителям) и коллегам;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и) проявлять терпимость и уважение к обычаям и традициям народов России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других государств, учитывать культурные и иные особенности различных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этнических, социальных групп и конфессий, способствовать межнациональному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межконфессиональному согласию обучающихся;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к) воздерживаться от поведения, которое могло бы вызвать сомнение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добросовестном исполнении педагогическим работником трудовых обязанностей, 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также избегать конфликтных ситуаций, способных нанести ущерб его репутации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или авторитету организации, осуществляющей образовательную деятельность.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9. Педагогическим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работникам следует быть образцом профессионализма,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10. Педагогическим работникам надлежит принимать меры по недопущению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коррупционно опасного поведения педагогических работников, своим личным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поведением подавать пример честности, беспристрастности и справедливости.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11. При выполнении трудовых обязанностей педагогический работник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допускает: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lastRenderedPageBreak/>
        <w:t>а) любого вида высказываний и действий дискриминационного характера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признакам пола, возраста, расы, национальности, языка, гражданства, социального,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имущественного или семейного положения, политических или религиозных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предпочтений;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замечаний, предъявления неправомерных, незаслуженных обвинений;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нормальному общению или провоцирующих противоправное поведение.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12. Педагогическим работникам следует проявлять корректность, выдержку,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такт и внимательность в обращении с участниками образовательных отношений,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уважать их честь и достоинство, быть доступным для общения, открытым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доброжелательным.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13. Педагогическим работникам рекомендуется соблюдать культуру речи, 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допускать использования в присутствии всех участников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отношений грубости, оскорбительных выражений или реплик.</w:t>
      </w:r>
    </w:p>
    <w:p w:rsidR="00DD0A3C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14. Внешний вид педагогического работника при выполнении им трудовых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обязанностей должен способствовать уважительному отношению к педагогическим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работникам и организациям, осуществляющим образовательную деятельность,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соответ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ствовать общепринятому деловому </w:t>
      </w:r>
      <w:r w:rsidRPr="00506797">
        <w:rPr>
          <w:rFonts w:ascii="Times New Roman" w:hAnsi="Times New Roman"/>
          <w:sz w:val="28"/>
          <w:szCs w:val="28"/>
          <w:lang w:eastAsia="ru-RU"/>
        </w:rPr>
        <w:t>стилю, который отличают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официальность, сдержанность, аккуратность.</w:t>
      </w:r>
    </w:p>
    <w:p w:rsidR="00DD0A3C" w:rsidRPr="00D50B86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B86">
        <w:rPr>
          <w:rFonts w:ascii="Times New Roman" w:hAnsi="Times New Roman"/>
          <w:sz w:val="28"/>
          <w:szCs w:val="28"/>
          <w:lang w:eastAsia="ru-RU"/>
        </w:rPr>
        <w:t>14.1. Педаго</w:t>
      </w:r>
      <w:r>
        <w:rPr>
          <w:rFonts w:ascii="Times New Roman" w:hAnsi="Times New Roman"/>
          <w:sz w:val="28"/>
          <w:szCs w:val="28"/>
          <w:lang w:eastAsia="ru-RU"/>
        </w:rPr>
        <w:t>гические работники МАОУ СОШ № 12</w:t>
      </w:r>
      <w:r w:rsidRPr="00D50B86">
        <w:rPr>
          <w:rFonts w:ascii="Times New Roman" w:hAnsi="Times New Roman"/>
          <w:sz w:val="28"/>
          <w:szCs w:val="28"/>
          <w:lang w:eastAsia="ru-RU"/>
        </w:rPr>
        <w:t xml:space="preserve"> при выполнении трудовых обязанностей обязаны носить бейджик с указанием фамилии, имени, отчества, должности;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0B86">
        <w:rPr>
          <w:rFonts w:ascii="Times New Roman" w:hAnsi="Times New Roman"/>
          <w:sz w:val="28"/>
          <w:szCs w:val="28"/>
          <w:lang w:eastAsia="ru-RU"/>
        </w:rPr>
        <w:t>14.2. Педагогические работники МАОУ СОШ № 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50B86">
        <w:rPr>
          <w:rFonts w:ascii="Times New Roman" w:hAnsi="Times New Roman"/>
          <w:sz w:val="28"/>
          <w:szCs w:val="28"/>
          <w:lang w:eastAsia="ru-RU"/>
        </w:rPr>
        <w:t xml:space="preserve"> при выполнении трудовых обязанностей в рамках открытых мероприятий учебно-методической направленности обязаны носить парадную форму одежды – белый верх, темный низ, отличительный элеме</w:t>
      </w:r>
      <w:r>
        <w:rPr>
          <w:rFonts w:ascii="Times New Roman" w:hAnsi="Times New Roman"/>
          <w:sz w:val="28"/>
          <w:szCs w:val="28"/>
          <w:lang w:eastAsia="ru-RU"/>
        </w:rPr>
        <w:t>нт пед. работников МАОУ СОШ № 12</w:t>
      </w:r>
      <w:r w:rsidRPr="00D50B86">
        <w:rPr>
          <w:rFonts w:ascii="Times New Roman" w:hAnsi="Times New Roman"/>
          <w:sz w:val="28"/>
          <w:szCs w:val="28"/>
          <w:lang w:eastAsia="ru-RU"/>
        </w:rPr>
        <w:t xml:space="preserve"> – розовый шарф (косынка, галстук).</w:t>
      </w:r>
    </w:p>
    <w:p w:rsidR="00DD0A3C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0A3C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III. Ответственность за нарушение положений Кодекса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15. Нарушение педагогическим работником положений настоящего Кодекса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рассматривается на заседаниях коллегиальных органов управления,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предусмотренных уставом образовательной организации и (или) комиссиях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урегулированию споров между участниками образовательных отношений.</w:t>
      </w:r>
    </w:p>
    <w:p w:rsidR="00DD0A3C" w:rsidRPr="00506797" w:rsidRDefault="00DD0A3C" w:rsidP="00DD0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797">
        <w:rPr>
          <w:rFonts w:ascii="Times New Roman" w:hAnsi="Times New Roman"/>
          <w:sz w:val="28"/>
          <w:szCs w:val="28"/>
          <w:lang w:eastAsia="ru-RU"/>
        </w:rPr>
        <w:t>16. Соблюдение педагогическим работником положений Кодекса 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учитываться при проведении аттестации педагогических работников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соответствие занимаемой должности, при применении дисциплинарных взысканий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случае совершения работником, выполняющим воспитательные функции,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аморального проступка, несовместимого с продолжением данной работы, а также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6797">
        <w:rPr>
          <w:rFonts w:ascii="Times New Roman" w:hAnsi="Times New Roman"/>
          <w:sz w:val="28"/>
          <w:szCs w:val="28"/>
          <w:lang w:eastAsia="ru-RU"/>
        </w:rPr>
        <w:t>при поощрении работников, добросовестно исполняющих трудовые обязанности.</w:t>
      </w:r>
    </w:p>
    <w:p w:rsidR="00DD0A3C" w:rsidRPr="00506797" w:rsidRDefault="00DD0A3C" w:rsidP="00DD0A3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0A3C" w:rsidRDefault="00DD0A3C"/>
    <w:sectPr w:rsidR="00DD0A3C" w:rsidSect="00DD0A3C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D0A3C"/>
    <w:rsid w:val="002528F4"/>
    <w:rsid w:val="0037612F"/>
    <w:rsid w:val="003A57FD"/>
    <w:rsid w:val="00472826"/>
    <w:rsid w:val="005C59F1"/>
    <w:rsid w:val="0075300E"/>
    <w:rsid w:val="007D3FCD"/>
    <w:rsid w:val="00931929"/>
    <w:rsid w:val="00C00F50"/>
    <w:rsid w:val="00C84CA1"/>
    <w:rsid w:val="00DD0A3C"/>
    <w:rsid w:val="00E66744"/>
    <w:rsid w:val="00FB0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D0A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0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kabinet23</cp:lastModifiedBy>
  <cp:revision>2</cp:revision>
  <dcterms:created xsi:type="dcterms:W3CDTF">2017-01-26T05:40:00Z</dcterms:created>
  <dcterms:modified xsi:type="dcterms:W3CDTF">2017-01-26T05:40:00Z</dcterms:modified>
</cp:coreProperties>
</file>