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7E" w:rsidRDefault="0094137E" w:rsidP="00941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94137E" w:rsidRDefault="0094137E" w:rsidP="0094137E">
      <w:pPr>
        <w:jc w:val="center"/>
        <w:rPr>
          <w:rFonts w:ascii="Times New Roman" w:hAnsi="Times New Roman"/>
          <w:sz w:val="28"/>
          <w:szCs w:val="28"/>
        </w:rPr>
      </w:pPr>
    </w:p>
    <w:p w:rsidR="00555A84" w:rsidRDefault="00555A84" w:rsidP="00555A84">
      <w:pPr>
        <w:jc w:val="center"/>
        <w:rPr>
          <w:sz w:val="20"/>
        </w:rPr>
      </w:pPr>
    </w:p>
    <w:p w:rsidR="00555A84" w:rsidRPr="00555A84" w:rsidRDefault="00555A84" w:rsidP="00555A84">
      <w:pPr>
        <w:jc w:val="center"/>
        <w:rPr>
          <w:b w:val="0"/>
          <w:sz w:val="20"/>
        </w:rPr>
      </w:pPr>
    </w:p>
    <w:p w:rsidR="00555A84" w:rsidRPr="00555A84" w:rsidRDefault="00555A84" w:rsidP="00555A84">
      <w:pPr>
        <w:jc w:val="center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Анализ социального паспорта МАОУ СОШ № 12</w:t>
      </w:r>
    </w:p>
    <w:p w:rsidR="00555A84" w:rsidRPr="00555A84" w:rsidRDefault="00555A84" w:rsidP="00555A84">
      <w:pPr>
        <w:jc w:val="center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2013-2014 учебный год</w:t>
      </w:r>
    </w:p>
    <w:p w:rsidR="00555A84" w:rsidRPr="00555A84" w:rsidRDefault="00555A84" w:rsidP="00555A84">
      <w:pPr>
        <w:jc w:val="center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ab/>
        <w:t>Седьмой  год проводится сравнительный анализ классов по социальным показателям обучающихся и их семей. В сентябре 2013 года классам рекомендована социальная карта класса по единой форме, включающей сведения по семьям и по детям, по ступеням образования, итоговые сведения. Введение единой формы социального паспорта позволяет сделать сравнительный анализ классов, вычленить наиболее неблагополучные в социальном плане классы, проводить мониторинг показателей профилактической работы. Необходимость ведения социальных паспортов класса, сводного по школе очевидна, это подтверждают социальные региональные проекты, цель которых – снижение количества детей и семей, находящихся в социально-опасном положении. Ведение социального паспорта позволяет проводить профилактическую работу по следующему алгоритму  - триада реабилитационной работы:</w:t>
      </w:r>
    </w:p>
    <w:p w:rsidR="00555A84" w:rsidRPr="00555A84" w:rsidRDefault="00555A84" w:rsidP="00555A84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Выявление и учет.</w:t>
      </w:r>
    </w:p>
    <w:p w:rsidR="00555A84" w:rsidRPr="00555A84" w:rsidRDefault="00555A84" w:rsidP="00555A84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Проведение диагностики.</w:t>
      </w:r>
    </w:p>
    <w:p w:rsidR="00555A84" w:rsidRPr="00555A84" w:rsidRDefault="00555A84" w:rsidP="00555A84">
      <w:pPr>
        <w:numPr>
          <w:ilvl w:val="0"/>
          <w:numId w:val="2"/>
        </w:num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 xml:space="preserve">Организация индивидуально профилактической работы. </w:t>
      </w:r>
    </w:p>
    <w:p w:rsidR="00555A84" w:rsidRPr="00555A84" w:rsidRDefault="00555A84" w:rsidP="00555A84">
      <w:pPr>
        <w:ind w:left="720"/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ind w:firstLine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Сравнительный анализ основных показателей социального паспорта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Layout w:type="fixed"/>
        <w:tblLook w:val="01E0"/>
      </w:tblPr>
      <w:tblGrid>
        <w:gridCol w:w="1526"/>
        <w:gridCol w:w="850"/>
        <w:gridCol w:w="993"/>
        <w:gridCol w:w="1134"/>
        <w:gridCol w:w="1134"/>
        <w:gridCol w:w="1417"/>
        <w:gridCol w:w="1255"/>
        <w:gridCol w:w="1262"/>
      </w:tblGrid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Неполные семьи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Многодетные семьи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Малообес-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печенные семьи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Неработающие родители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Семьи, в соц-опасном положении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 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2006-2007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148    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22           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72        11,8 %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0,7%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2007- 2008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275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39,7%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52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7,5 %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116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16,7 %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23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3,3%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1,0%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2008-2009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223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38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13,3%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1,7%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2009-2010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206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59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10,9%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79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14,6%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1,3%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2010-2011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33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72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13,4%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3,7%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1,4%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187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41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63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2,1%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0,7%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173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41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67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13,4%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0,8%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180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37,8%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43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40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8,4%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28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0,2%</w:t>
            </w:r>
          </w:p>
        </w:tc>
      </w:tr>
      <w:tr w:rsidR="00555A84" w:rsidRPr="00555A84" w:rsidTr="00C864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Тенденция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рост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рост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рост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рост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</w:tr>
    </w:tbl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numPr>
          <w:ilvl w:val="0"/>
          <w:numId w:val="3"/>
        </w:numPr>
        <w:tabs>
          <w:tab w:val="clear" w:pos="720"/>
          <w:tab w:val="num" w:pos="927"/>
        </w:tabs>
        <w:ind w:left="927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По численности учащихся и их семей:</w:t>
      </w: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Самые большие по численности классы:  5А – 32, 3Б – 31, 3А – 30, 1В – 29, 2А – 29,       4Б – 29, 5Б – 29, 9Б – 29,</w:t>
      </w: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 xml:space="preserve">1А – 28, 2Б – 28,      9А – 28,1Б – 27, 4А – 27, 6Б – 26, 6А – 25, 7А – 25, 7Б – 25, 8А – 25. </w:t>
      </w: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Малочисленные: 8Б – 21.</w:t>
      </w: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Показатель по неполным семьям классов (180 неполных семей)</w:t>
      </w: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Наиболее неблагополучные классы:</w:t>
      </w:r>
    </w:p>
    <w:tbl>
      <w:tblPr>
        <w:tblStyle w:val="a3"/>
        <w:tblW w:w="0" w:type="auto"/>
        <w:tblInd w:w="360" w:type="dxa"/>
        <w:tblLook w:val="04A0"/>
      </w:tblPr>
      <w:tblGrid>
        <w:gridCol w:w="1308"/>
        <w:gridCol w:w="4863"/>
        <w:gridCol w:w="3039"/>
      </w:tblGrid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Класс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Кол-во неполных семей -180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% от общего кол-ва семей класса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 xml:space="preserve">1А 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17,8%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25%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1В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46,4%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13,7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39,2%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30%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29%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23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85,1%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20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68,9%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20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62,5%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23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79,3%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64%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34,6%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17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68%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52%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12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48%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71,4%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9А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19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67,8%</w:t>
            </w:r>
          </w:p>
        </w:tc>
      </w:tr>
      <w:tr w:rsidR="00555A84" w:rsidRPr="00555A84" w:rsidTr="00C864D9">
        <w:tc>
          <w:tcPr>
            <w:tcW w:w="13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9Б</w:t>
            </w:r>
          </w:p>
        </w:tc>
        <w:tc>
          <w:tcPr>
            <w:tcW w:w="4864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20</w:t>
            </w:r>
          </w:p>
        </w:tc>
        <w:tc>
          <w:tcPr>
            <w:tcW w:w="3039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68,9%</w:t>
            </w:r>
          </w:p>
        </w:tc>
      </w:tr>
    </w:tbl>
    <w:p w:rsidR="00555A84" w:rsidRPr="00555A84" w:rsidRDefault="00555A84" w:rsidP="00555A84">
      <w:pPr>
        <w:pStyle w:val="a4"/>
        <w:numPr>
          <w:ilvl w:val="0"/>
          <w:numId w:val="3"/>
        </w:numPr>
        <w:tabs>
          <w:tab w:val="clear" w:pos="720"/>
          <w:tab w:val="num" w:pos="927"/>
        </w:tabs>
        <w:ind w:left="927"/>
        <w:contextualSpacing/>
        <w:jc w:val="both"/>
        <w:rPr>
          <w:rFonts w:ascii="Times New Roman" w:hAnsi="Times New Roman"/>
          <w:szCs w:val="24"/>
        </w:rPr>
      </w:pPr>
      <w:r w:rsidRPr="00555A84">
        <w:rPr>
          <w:rFonts w:ascii="Times New Roman" w:hAnsi="Times New Roman"/>
          <w:szCs w:val="24"/>
        </w:rPr>
        <w:t>Многодетные семьи: -  43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tbl>
      <w:tblPr>
        <w:tblStyle w:val="a3"/>
        <w:tblW w:w="0" w:type="auto"/>
        <w:tblLook w:val="04A0"/>
      </w:tblPr>
      <w:tblGrid>
        <w:gridCol w:w="1241"/>
        <w:gridCol w:w="4253"/>
        <w:gridCol w:w="4076"/>
      </w:tblGrid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многодетных семей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% от общего кол-ва семей класса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 xml:space="preserve">1А 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7,1%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 xml:space="preserve">1В 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10,7%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3,4%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7,1%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6,6%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6,4%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14,8%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13,7%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6,2%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10,3%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11,5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12%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12%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16%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lastRenderedPageBreak/>
              <w:t>8Б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4,7%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9А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7,1%</w:t>
            </w:r>
          </w:p>
        </w:tc>
      </w:tr>
      <w:tr w:rsidR="00555A84" w:rsidRPr="00555A84" w:rsidTr="00C864D9">
        <w:tc>
          <w:tcPr>
            <w:tcW w:w="124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9Б</w:t>
            </w:r>
          </w:p>
        </w:tc>
        <w:tc>
          <w:tcPr>
            <w:tcW w:w="425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07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3,4%</w:t>
            </w:r>
          </w:p>
        </w:tc>
      </w:tr>
    </w:tbl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pStyle w:val="a4"/>
        <w:numPr>
          <w:ilvl w:val="0"/>
          <w:numId w:val="3"/>
        </w:numPr>
        <w:tabs>
          <w:tab w:val="clear" w:pos="720"/>
          <w:tab w:val="num" w:pos="927"/>
        </w:tabs>
        <w:ind w:left="927"/>
        <w:contextualSpacing/>
        <w:jc w:val="both"/>
        <w:rPr>
          <w:rFonts w:ascii="Times New Roman" w:hAnsi="Times New Roman"/>
          <w:szCs w:val="24"/>
        </w:rPr>
      </w:pPr>
      <w:r w:rsidRPr="00555A84">
        <w:rPr>
          <w:rFonts w:ascii="Times New Roman" w:hAnsi="Times New Roman"/>
          <w:szCs w:val="24"/>
        </w:rPr>
        <w:t>Малообеспеченные семьи –40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tbl>
      <w:tblPr>
        <w:tblStyle w:val="a3"/>
        <w:tblW w:w="0" w:type="auto"/>
        <w:tblLook w:val="04A0"/>
      </w:tblPr>
      <w:tblGrid>
        <w:gridCol w:w="1525"/>
        <w:gridCol w:w="4252"/>
        <w:gridCol w:w="3793"/>
      </w:tblGrid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малообеспеченных семей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% от общего кол-ва семей класса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 xml:space="preserve">1А 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3,5%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3,5%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1В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3,5%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13,7%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10,7%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6,6%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16,1%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3,7%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10,3%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21,8%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3,4%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11,5%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4,7%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9А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3,5%</w:t>
            </w:r>
          </w:p>
        </w:tc>
      </w:tr>
      <w:tr w:rsidR="00555A84" w:rsidRPr="00555A84" w:rsidTr="00C864D9">
        <w:tc>
          <w:tcPr>
            <w:tcW w:w="1526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9Б</w:t>
            </w:r>
          </w:p>
        </w:tc>
        <w:tc>
          <w:tcPr>
            <w:tcW w:w="425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793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3,4%</w:t>
            </w:r>
          </w:p>
        </w:tc>
      </w:tr>
    </w:tbl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numPr>
          <w:ilvl w:val="0"/>
          <w:numId w:val="3"/>
        </w:numPr>
        <w:tabs>
          <w:tab w:val="clear" w:pos="720"/>
          <w:tab w:val="num" w:pos="927"/>
        </w:tabs>
        <w:ind w:left="927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Семьи, находящиеся в СОП по школе</w:t>
      </w:r>
    </w:p>
    <w:tbl>
      <w:tblPr>
        <w:tblW w:w="0" w:type="auto"/>
        <w:tblLayout w:type="fixed"/>
        <w:tblLook w:val="01E0"/>
      </w:tblPr>
      <w:tblGrid>
        <w:gridCol w:w="1242"/>
        <w:gridCol w:w="1134"/>
        <w:gridCol w:w="1276"/>
        <w:gridCol w:w="1276"/>
        <w:gridCol w:w="1417"/>
        <w:gridCol w:w="1276"/>
        <w:gridCol w:w="1276"/>
        <w:gridCol w:w="1276"/>
      </w:tblGrid>
      <w:tr w:rsidR="00555A84" w:rsidRPr="00555A84" w:rsidTr="00C864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center" w:pos="2013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2008</w:t>
            </w: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ab/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center" w:pos="2013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center" w:pos="2013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center" w:pos="2013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tabs>
                <w:tab w:val="center" w:pos="2013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tabs>
                <w:tab w:val="center" w:pos="2013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2013</w:t>
            </w:r>
          </w:p>
        </w:tc>
      </w:tr>
      <w:tr w:rsidR="00555A84" w:rsidRPr="00555A84" w:rsidTr="00C864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247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10</w:t>
            </w: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247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247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247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tabs>
                <w:tab w:val="left" w:pos="247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tabs>
                <w:tab w:val="left" w:pos="2475"/>
              </w:tabs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</w:tr>
      <w:tr w:rsidR="00555A84" w:rsidRPr="00555A84" w:rsidTr="00C864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</w:tr>
    </w:tbl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 xml:space="preserve">По классам: 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555A84" w:rsidRPr="00555A84" w:rsidTr="00C864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семей, находящихся в СОП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% от общего кол-ва семей</w:t>
            </w:r>
          </w:p>
        </w:tc>
      </w:tr>
      <w:tr w:rsidR="00555A84" w:rsidRPr="00555A84" w:rsidTr="00C864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8%</w:t>
            </w:r>
          </w:p>
        </w:tc>
      </w:tr>
    </w:tbl>
    <w:p w:rsidR="00555A84" w:rsidRPr="00555A84" w:rsidRDefault="00555A84" w:rsidP="00555A84">
      <w:pPr>
        <w:ind w:left="567"/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pStyle w:val="a4"/>
        <w:numPr>
          <w:ilvl w:val="0"/>
          <w:numId w:val="3"/>
        </w:numPr>
        <w:tabs>
          <w:tab w:val="clear" w:pos="720"/>
          <w:tab w:val="num" w:pos="927"/>
        </w:tabs>
        <w:ind w:left="927"/>
        <w:contextualSpacing/>
        <w:jc w:val="both"/>
        <w:rPr>
          <w:rFonts w:ascii="Times New Roman" w:hAnsi="Times New Roman"/>
          <w:szCs w:val="24"/>
        </w:rPr>
      </w:pPr>
      <w:r w:rsidRPr="00555A84">
        <w:rPr>
          <w:rFonts w:ascii="Times New Roman" w:hAnsi="Times New Roman"/>
          <w:szCs w:val="24"/>
        </w:rPr>
        <w:t xml:space="preserve">Семьи, состоящие на учете в ОДН – 4 семьи  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555A84" w:rsidRPr="00555A84" w:rsidTr="00C864D9"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</w:t>
            </w:r>
          </w:p>
        </w:tc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    Родители</w:t>
            </w:r>
          </w:p>
        </w:tc>
        <w:tc>
          <w:tcPr>
            <w:tcW w:w="3191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       Ребенок</w:t>
            </w:r>
          </w:p>
        </w:tc>
      </w:tr>
      <w:tr w:rsidR="00555A84" w:rsidRPr="00555A84" w:rsidTr="00C864D9"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2Б</w:t>
            </w:r>
          </w:p>
        </w:tc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Можаева Ирина Александровна</w:t>
            </w:r>
          </w:p>
        </w:tc>
        <w:tc>
          <w:tcPr>
            <w:tcW w:w="3191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Можаев Вадим Владимирович</w:t>
            </w:r>
          </w:p>
        </w:tc>
      </w:tr>
      <w:tr w:rsidR="00555A84" w:rsidRPr="00555A84" w:rsidTr="00C864D9"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1Б </w:t>
            </w:r>
          </w:p>
        </w:tc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Мухазидинов Ренат Фаатович</w:t>
            </w:r>
          </w:p>
        </w:tc>
        <w:tc>
          <w:tcPr>
            <w:tcW w:w="3191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Мухазидинова Диана Ренатовна</w:t>
            </w:r>
          </w:p>
        </w:tc>
      </w:tr>
      <w:tr w:rsidR="00555A84" w:rsidRPr="00555A84" w:rsidTr="00C864D9"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4Б</w:t>
            </w:r>
          </w:p>
        </w:tc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Сажина наталья Александровна</w:t>
            </w:r>
          </w:p>
        </w:tc>
        <w:tc>
          <w:tcPr>
            <w:tcW w:w="3191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Сажин Вячеслав Александрович</w:t>
            </w:r>
          </w:p>
        </w:tc>
      </w:tr>
      <w:tr w:rsidR="00555A84" w:rsidRPr="00555A84" w:rsidTr="00C864D9"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9Б</w:t>
            </w:r>
          </w:p>
        </w:tc>
        <w:tc>
          <w:tcPr>
            <w:tcW w:w="3190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Таскаева Наталья Владимировна</w:t>
            </w:r>
          </w:p>
        </w:tc>
        <w:tc>
          <w:tcPr>
            <w:tcW w:w="3191" w:type="dxa"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Таскаева Кристина Вячеславовна</w:t>
            </w:r>
          </w:p>
        </w:tc>
      </w:tr>
    </w:tbl>
    <w:p w:rsidR="00555A84" w:rsidRPr="00555A84" w:rsidRDefault="00555A84" w:rsidP="00555A84">
      <w:pPr>
        <w:pStyle w:val="a4"/>
        <w:numPr>
          <w:ilvl w:val="0"/>
          <w:numId w:val="3"/>
        </w:numPr>
        <w:tabs>
          <w:tab w:val="clear" w:pos="720"/>
          <w:tab w:val="num" w:pos="927"/>
        </w:tabs>
        <w:ind w:left="927"/>
        <w:contextualSpacing/>
        <w:jc w:val="both"/>
        <w:rPr>
          <w:rFonts w:ascii="Times New Roman" w:hAnsi="Times New Roman"/>
          <w:szCs w:val="24"/>
        </w:rPr>
      </w:pPr>
      <w:r w:rsidRPr="00555A84">
        <w:rPr>
          <w:rFonts w:ascii="Times New Roman" w:hAnsi="Times New Roman"/>
          <w:szCs w:val="24"/>
        </w:rPr>
        <w:t>Анализ состава учащихся.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Layout w:type="fixed"/>
        <w:tblLook w:val="01E0"/>
      </w:tblPr>
      <w:tblGrid>
        <w:gridCol w:w="2448"/>
        <w:gridCol w:w="992"/>
        <w:gridCol w:w="900"/>
        <w:gridCol w:w="900"/>
        <w:gridCol w:w="988"/>
        <w:gridCol w:w="1566"/>
        <w:gridCol w:w="852"/>
        <w:gridCol w:w="792"/>
      </w:tblGrid>
      <w:tr w:rsidR="00555A84" w:rsidRPr="00555A84" w:rsidTr="00C864D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Учебный год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     Состоящие на учете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Опекаем. Приемные,                        чел         %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инвалиды</w:t>
            </w:r>
          </w:p>
        </w:tc>
      </w:tr>
      <w:tr w:rsidR="00555A84" w:rsidRPr="00555A84" w:rsidTr="00C864D9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ОДН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СОП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ГР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в %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2006-2007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12       2,1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1,2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2007-2008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31       4,4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0,85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2008-2009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 20       3,2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0,32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2009-2010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 16       2,9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0,33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975"/>
              </w:tabs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18         3,2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0,7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1065"/>
              </w:tabs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7            1,3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1,3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2012-2013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1065"/>
              </w:tabs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18/3      4,1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0,97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tabs>
                <w:tab w:val="left" w:pos="1005"/>
              </w:tabs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17/3      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0,38</w:t>
            </w:r>
          </w:p>
        </w:tc>
      </w:tr>
      <w:tr w:rsidR="00555A84" w:rsidRPr="00555A84" w:rsidTr="00C86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   сниж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center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сниж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</w:tbl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numPr>
          <w:ilvl w:val="0"/>
          <w:numId w:val="3"/>
        </w:numPr>
        <w:tabs>
          <w:tab w:val="clear" w:pos="720"/>
          <w:tab w:val="num" w:pos="927"/>
        </w:tabs>
        <w:ind w:left="927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Состоит на учете в ОДН по школе</w:t>
      </w:r>
    </w:p>
    <w:tbl>
      <w:tblPr>
        <w:tblW w:w="9336" w:type="dxa"/>
        <w:tblInd w:w="-581" w:type="dxa"/>
        <w:tblLook w:val="01E0"/>
      </w:tblPr>
      <w:tblGrid>
        <w:gridCol w:w="1172"/>
        <w:gridCol w:w="1396"/>
        <w:gridCol w:w="1396"/>
        <w:gridCol w:w="1120"/>
        <w:gridCol w:w="1275"/>
        <w:gridCol w:w="993"/>
        <w:gridCol w:w="1134"/>
        <w:gridCol w:w="850"/>
      </w:tblGrid>
      <w:tr w:rsidR="00555A84" w:rsidRPr="00555A84" w:rsidTr="00555A8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2008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2013</w:t>
            </w:r>
          </w:p>
        </w:tc>
      </w:tr>
      <w:tr w:rsidR="00555A84" w:rsidRPr="00555A84" w:rsidTr="00555A8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</w:t>
            </w:r>
          </w:p>
        </w:tc>
      </w:tr>
    </w:tbl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По классам</w:t>
      </w:r>
    </w:p>
    <w:tbl>
      <w:tblPr>
        <w:tblStyle w:val="a3"/>
        <w:tblW w:w="0" w:type="auto"/>
        <w:tblInd w:w="108" w:type="dxa"/>
        <w:tblLook w:val="04A0"/>
      </w:tblPr>
      <w:tblGrid>
        <w:gridCol w:w="2966"/>
        <w:gridCol w:w="3465"/>
        <w:gridCol w:w="3031"/>
      </w:tblGrid>
      <w:tr w:rsidR="00555A84" w:rsidRPr="00555A84" w:rsidTr="00C864D9">
        <w:trPr>
          <w:trHeight w:val="625"/>
        </w:trPr>
        <w:tc>
          <w:tcPr>
            <w:tcW w:w="3322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детей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детей 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1В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3,5%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4Б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3,4%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5А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3,1%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7Б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8А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8Б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4,7%</w:t>
            </w:r>
          </w:p>
        </w:tc>
      </w:tr>
      <w:tr w:rsidR="00555A84" w:rsidRPr="00555A84" w:rsidTr="00C864D9">
        <w:tc>
          <w:tcPr>
            <w:tcW w:w="332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9А</w:t>
            </w:r>
          </w:p>
        </w:tc>
        <w:tc>
          <w:tcPr>
            <w:tcW w:w="3908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3402" w:type="dxa"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3,4%</w:t>
            </w:r>
          </w:p>
        </w:tc>
      </w:tr>
    </w:tbl>
    <w:p w:rsidR="00555A84" w:rsidRPr="00555A84" w:rsidRDefault="00555A84" w:rsidP="00555A84">
      <w:pPr>
        <w:pStyle w:val="a4"/>
        <w:numPr>
          <w:ilvl w:val="0"/>
          <w:numId w:val="3"/>
        </w:numPr>
        <w:tabs>
          <w:tab w:val="clear" w:pos="720"/>
          <w:tab w:val="num" w:pos="927"/>
        </w:tabs>
        <w:ind w:left="927"/>
        <w:contextualSpacing/>
        <w:jc w:val="both"/>
        <w:rPr>
          <w:rFonts w:ascii="Times New Roman" w:hAnsi="Times New Roman"/>
          <w:szCs w:val="24"/>
        </w:rPr>
      </w:pPr>
      <w:r w:rsidRPr="00555A84">
        <w:rPr>
          <w:rFonts w:ascii="Times New Roman" w:hAnsi="Times New Roman"/>
          <w:szCs w:val="24"/>
        </w:rPr>
        <w:t xml:space="preserve"> По количеству учащихся, нуждающихся в особой защите государства</w:t>
      </w:r>
    </w:p>
    <w:tbl>
      <w:tblPr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Кол-во опекаемых 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17 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приемных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 xml:space="preserve"> 3 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Кол-во детей инвалидов</w:t>
            </w:r>
          </w:p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 чел</w:t>
            </w: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(Показаннникова Полина)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 (Сидорова Катя, Смильский Вадим)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(Антонова Оксана)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(Ежов Никита)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(Артамонова Влада)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(Агафонов Влад)</w:t>
            </w: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3Б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(Язев Василий)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(Спиридонова Полина)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4Б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 (Норкин Алексей)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lastRenderedPageBreak/>
              <w:t>5А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5Б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(Тимергалиева Александра)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6Б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 (Леушина Александра, Шляпин Арсентий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(Шабунина Дарья)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 (Репин Дмитрий, Романова Полина)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1(Ивануш Алена)</w:t>
            </w: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8Б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1(Богатырева Мария)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9А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 (Шитоева Таня)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C864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9Б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2(Антонов Александр, Хуснутдинова Диана)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</w:tbl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pStyle w:val="a4"/>
        <w:numPr>
          <w:ilvl w:val="0"/>
          <w:numId w:val="3"/>
        </w:numPr>
        <w:tabs>
          <w:tab w:val="clear" w:pos="720"/>
          <w:tab w:val="num" w:pos="927"/>
        </w:tabs>
        <w:ind w:left="927"/>
        <w:contextualSpacing/>
        <w:jc w:val="both"/>
        <w:rPr>
          <w:rFonts w:ascii="Times New Roman" w:hAnsi="Times New Roman"/>
          <w:szCs w:val="24"/>
        </w:rPr>
      </w:pPr>
      <w:r w:rsidRPr="00555A84">
        <w:rPr>
          <w:rFonts w:ascii="Times New Roman" w:hAnsi="Times New Roman"/>
          <w:szCs w:val="24"/>
        </w:rPr>
        <w:t>Социальный статус класса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</w:p>
    <w:tbl>
      <w:tblPr>
        <w:tblW w:w="10179" w:type="dxa"/>
        <w:tblInd w:w="-432" w:type="dxa"/>
        <w:tblLayout w:type="fixed"/>
        <w:tblLook w:val="01E0"/>
      </w:tblPr>
      <w:tblGrid>
        <w:gridCol w:w="2383"/>
        <w:gridCol w:w="992"/>
        <w:gridCol w:w="1276"/>
        <w:gridCol w:w="1134"/>
        <w:gridCol w:w="992"/>
        <w:gridCol w:w="851"/>
        <w:gridCol w:w="850"/>
        <w:gridCol w:w="851"/>
        <w:gridCol w:w="850"/>
      </w:tblGrid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Классы,</w:t>
            </w:r>
          </w:p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Неполные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Многодетные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Семьи в 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ОДН</w:t>
            </w:r>
          </w:p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7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Опекаемые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Приемные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Инвалиды</w:t>
            </w: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1А Хомякова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1Б Петухова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1В Курбатова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2А класс  Антипина Ф.Г.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2Б класс  Хомякова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3А Курбатова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3Б Петухова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4А класс  Кропачева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4Б класс  Бойко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5А Гранкина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5Б Зидина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6А класс  Нуриахметова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6Б класс  Гаврилова О.Е.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7А класс  Балуева Е.Н.</w:t>
            </w:r>
          </w:p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7Б класс Корся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lastRenderedPageBreak/>
              <w:t>8А класс  Шипицина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8Б класс  Гамоля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9А класс  Красильникова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  <w:tr w:rsidR="00555A84" w:rsidRPr="00555A84" w:rsidTr="00F7661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9Б класс  Позднышева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55A84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  <w:r w:rsidRPr="00555A84">
              <w:rPr>
                <w:rFonts w:ascii="Times New Roman" w:hAnsi="Times New Roman"/>
                <w:b w:val="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84" w:rsidRPr="00555A84" w:rsidRDefault="00555A84" w:rsidP="00C864D9">
            <w:pPr>
              <w:spacing w:line="276" w:lineRule="auto"/>
              <w:jc w:val="both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4" w:rsidRPr="00555A84" w:rsidRDefault="00555A84" w:rsidP="00C864D9">
            <w:pPr>
              <w:spacing w:line="276" w:lineRule="auto"/>
              <w:rPr>
                <w:rFonts w:ascii="Times New Roman" w:hAnsi="Times New Roman"/>
                <w:b w:val="0"/>
                <w:szCs w:val="24"/>
                <w:lang w:eastAsia="en-US"/>
              </w:rPr>
            </w:pPr>
          </w:p>
        </w:tc>
      </w:tr>
    </w:tbl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 xml:space="preserve">Итак, самыми неблагополучными в социальном плане являются: 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1В Курбатова И.В.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2Б Хомякова А.В.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3А Курбатова И.В.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3Б Петухова Н.В.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5А Гранкина С.В.</w:t>
      </w:r>
    </w:p>
    <w:p w:rsidR="00555A84" w:rsidRPr="00555A84" w:rsidRDefault="00555A84" w:rsidP="00555A84">
      <w:pPr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9А Красильникова Т.Н.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ВЫВОДЫ:</w:t>
      </w:r>
    </w:p>
    <w:p w:rsidR="00555A84" w:rsidRPr="00555A84" w:rsidRDefault="00D40164" w:rsidP="00555A84">
      <w:pPr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 В МА</w:t>
      </w:r>
      <w:r w:rsidR="00555A84" w:rsidRPr="00555A84">
        <w:rPr>
          <w:rFonts w:ascii="Times New Roman" w:hAnsi="Times New Roman"/>
          <w:b w:val="0"/>
          <w:szCs w:val="24"/>
        </w:rPr>
        <w:t>ОУ СОШ № 12 создана система выявления, учета детей и семей, находящихся в социально опасном положении, состоящих на всех видах профилактического учета, имеются статистические сведения по составу семей.</w:t>
      </w:r>
    </w:p>
    <w:p w:rsidR="00555A84" w:rsidRPr="00555A84" w:rsidRDefault="00555A84" w:rsidP="00555A84">
      <w:pPr>
        <w:numPr>
          <w:ilvl w:val="0"/>
          <w:numId w:val="1"/>
        </w:num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 xml:space="preserve">Идет снижение количества детей, состоящих на учете в ОДН(16-11-18-14 - 7) </w:t>
      </w:r>
    </w:p>
    <w:p w:rsidR="00555A84" w:rsidRPr="00555A84" w:rsidRDefault="00555A84" w:rsidP="00555A84">
      <w:pPr>
        <w:numPr>
          <w:ilvl w:val="0"/>
          <w:numId w:val="1"/>
        </w:numPr>
        <w:jc w:val="both"/>
        <w:rPr>
          <w:rFonts w:ascii="Times New Roman" w:hAnsi="Times New Roman"/>
          <w:b w:val="0"/>
          <w:szCs w:val="24"/>
        </w:rPr>
      </w:pPr>
      <w:r w:rsidRPr="00555A84">
        <w:rPr>
          <w:rFonts w:ascii="Times New Roman" w:hAnsi="Times New Roman"/>
          <w:b w:val="0"/>
          <w:szCs w:val="24"/>
        </w:rPr>
        <w:t>Классным руководителям анализировать социальные показатели и  использовать их при планировании работы, проведении мероприятий, сотрудничестве с родителями.</w:t>
      </w: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555A84" w:rsidRDefault="00555A84" w:rsidP="00555A84">
      <w:pPr>
        <w:jc w:val="both"/>
        <w:rPr>
          <w:rFonts w:ascii="Times New Roman" w:hAnsi="Times New Roman"/>
          <w:b w:val="0"/>
          <w:szCs w:val="24"/>
        </w:rPr>
      </w:pPr>
    </w:p>
    <w:p w:rsidR="00555A84" w:rsidRPr="001D0D7C" w:rsidRDefault="00555A84" w:rsidP="00555A84">
      <w:pPr>
        <w:jc w:val="both"/>
      </w:pPr>
    </w:p>
    <w:p w:rsidR="00555A84" w:rsidRPr="001D0D7C" w:rsidRDefault="00555A84" w:rsidP="00555A84">
      <w:pPr>
        <w:jc w:val="both"/>
      </w:pPr>
    </w:p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/>
    <w:p w:rsidR="00555A84" w:rsidRPr="001D0D7C" w:rsidRDefault="00555A84" w:rsidP="00555A84">
      <w:pPr>
        <w:jc w:val="both"/>
      </w:pPr>
    </w:p>
    <w:p w:rsidR="00555A84" w:rsidRPr="001D0D7C" w:rsidRDefault="00555A84" w:rsidP="00555A84">
      <w:pPr>
        <w:jc w:val="center"/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C864D9">
      <w:pPr>
        <w:rPr>
          <w:rFonts w:ascii="Times New Roman" w:hAnsi="Times New Roman"/>
          <w:b w:val="0"/>
          <w:szCs w:val="24"/>
        </w:rPr>
      </w:pPr>
    </w:p>
    <w:p w:rsidR="00C864D9" w:rsidRDefault="00C864D9" w:rsidP="00C864D9">
      <w:pPr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555A84" w:rsidRDefault="00555A84" w:rsidP="0094137E">
      <w:pPr>
        <w:jc w:val="center"/>
        <w:rPr>
          <w:rFonts w:ascii="Times New Roman" w:hAnsi="Times New Roman"/>
          <w:b w:val="0"/>
          <w:szCs w:val="24"/>
        </w:rPr>
      </w:pPr>
    </w:p>
    <w:p w:rsidR="0094137E" w:rsidRPr="00784D88" w:rsidRDefault="0094137E" w:rsidP="0094137E">
      <w:pPr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94137E" w:rsidRDefault="0094137E" w:rsidP="0094137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2287C">
        <w:rPr>
          <w:rFonts w:ascii="Times New Roman" w:hAnsi="Times New Roman"/>
          <w:sz w:val="28"/>
          <w:szCs w:val="28"/>
        </w:rPr>
        <w:t xml:space="preserve">ормы обеспечения </w:t>
      </w:r>
    </w:p>
    <w:p w:rsidR="0094137E" w:rsidRDefault="0094137E" w:rsidP="0094137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F2287C">
        <w:rPr>
          <w:rFonts w:ascii="Times New Roman" w:hAnsi="Times New Roman"/>
          <w:sz w:val="28"/>
          <w:szCs w:val="28"/>
        </w:rPr>
        <w:t>государственно-общественного характера управления</w:t>
      </w:r>
    </w:p>
    <w:p w:rsidR="0094137E" w:rsidRPr="00F2287C" w:rsidRDefault="0094137E" w:rsidP="0094137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spacing w:line="36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610" w:type="dxa"/>
        <w:tblInd w:w="93" w:type="dxa"/>
        <w:tblLayout w:type="fixed"/>
        <w:tblLook w:val="0000"/>
      </w:tblPr>
      <w:tblGrid>
        <w:gridCol w:w="2660"/>
        <w:gridCol w:w="595"/>
        <w:gridCol w:w="2160"/>
        <w:gridCol w:w="354"/>
        <w:gridCol w:w="601"/>
        <w:gridCol w:w="540"/>
        <w:gridCol w:w="981"/>
        <w:gridCol w:w="236"/>
        <w:gridCol w:w="1483"/>
      </w:tblGrid>
      <w:tr w:rsidR="0094137E" w:rsidRPr="00F2287C" w:rsidTr="00C864D9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29" style="position:absolute;left:0;text-align:left;flip:x;z-index:251663360" from="85.35pt,26.65pt" to="85.6pt,53.5pt"/>
              </w:pict>
            </w: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26" style="position:absolute;left:0;text-align:left;z-index:251660288" from="58.6pt,26.65pt" to="58.6pt,53.15pt">
                  <v:stroke endarrow="block"/>
                </v:line>
              </w:pict>
            </w:r>
            <w:r w:rsidR="0094137E">
              <w:rPr>
                <w:rFonts w:ascii="Times New Roman" w:hAnsi="Times New Roman"/>
                <w:b w:val="0"/>
                <w:szCs w:val="24"/>
                <w:lang w:eastAsia="ru-RU"/>
              </w:rPr>
              <w:t>Д</w:t>
            </w:r>
            <w:r w:rsidR="0094137E"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иректор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28" style="position:absolute;left:0;text-align:left;z-index:251662336;mso-position-horizontal-relative:text;mso-position-vertical-relative:text" from="-5.15pt,26.65pt" to="21.6pt,44.5pt"/>
              </w:pict>
            </w: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27" style="position:absolute;left:0;text-align:left;flip:y;z-index:251661312;mso-position-horizontal-relative:text;mso-position-vertical-relative:text" from="-5.4pt,17.65pt" to="18.6pt,18pt">
                  <v:stroke endarrow="block"/>
                </v:line>
              </w:pi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F76614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6" style="position:absolute;left:0;text-align:left;z-index:251670528;mso-position-horizontal-relative:text;mso-position-vertical-relative:text" from="-5.4pt,26.65pt" to="21.6pt,125.65pt">
                  <v:stroke endarrow="block"/>
                </v:line>
              </w:pict>
            </w: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7" style="position:absolute;left:0;text-align:left;z-index:251671552;mso-position-horizontal-relative:text;mso-position-vertical-relative:text" from="-5.4pt,26.65pt" to="71.7pt,68.8pt">
                  <v:stroke endarrow="block"/>
                </v:line>
              </w:pic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</w:tr>
      <w:tr w:rsidR="0094137E" w:rsidRPr="00F2287C" w:rsidTr="00C864D9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Управляющий </w:t>
            </w:r>
            <w:r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  </w:t>
            </w:r>
          </w:p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совет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</w:tr>
      <w:tr w:rsidR="0094137E" w:rsidRPr="00F2287C" w:rsidTr="00C864D9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Совещание </w:t>
            </w:r>
          </w:p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при директоре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Общешкольное родительское собрание</w:t>
            </w:r>
          </w:p>
        </w:tc>
      </w:tr>
      <w:tr w:rsidR="0094137E" w:rsidRPr="00F2287C" w:rsidTr="00C864D9">
        <w:trPr>
          <w:trHeight w:val="222"/>
        </w:trPr>
        <w:tc>
          <w:tcPr>
            <w:tcW w:w="541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8" style="position:absolute;left:0;text-align:left;z-index:251672576;mso-position-horizontal-relative:text;mso-position-vertical-relative:text" from="53.4pt,3.3pt" to="53.4pt,12.3pt">
                  <v:stroke endarrow="block"/>
                </v:line>
              </w:pict>
            </w:r>
          </w:p>
        </w:tc>
      </w:tr>
      <w:tr w:rsidR="0094137E" w:rsidRPr="00F2287C" w:rsidTr="00C864D9">
        <w:trPr>
          <w:trHeight w:val="475"/>
        </w:trPr>
        <w:tc>
          <w:tcPr>
            <w:tcW w:w="5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9" style="position:absolute;left:0;text-align:left;z-index:251673600;mso-position-horizontal-relative:text;mso-position-vertical-relative:text" from="53.4pt,25pt" to="53.4pt,43pt">
                  <v:stroke endarrow="block"/>
                </v:line>
              </w:pict>
            </w:r>
            <w:r w:rsidR="0094137E"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Общешкольный родительский комитет</w:t>
            </w:r>
          </w:p>
        </w:tc>
      </w:tr>
      <w:tr w:rsidR="0094137E" w:rsidRPr="00F2287C" w:rsidTr="00C864D9">
        <w:trPr>
          <w:trHeight w:val="26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Административные и производственные совещания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5" style="position:absolute;left:0;text-align:left;z-index:251669504;mso-position-horizontal-relative:text;mso-position-vertical-relative:text" from="-5.15pt,37.9pt" to="21.6pt,164pt">
                  <v:stroke endarrow="block"/>
                </v:line>
              </w:pict>
            </w: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4" style="position:absolute;left:0;text-align:left;z-index:251668480;mso-position-horizontal-relative:text;mso-position-vertical-relative:text" from="-5.4pt,20pt" to="21.6pt,20pt">
                  <v:stroke startarrow="block" endarrow="block"/>
                </v:line>
              </w:pict>
            </w: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2" style="position:absolute;left:0;text-align:left;z-index:251666432;mso-position-horizontal-relative:text;mso-position-vertical-relative:text" from="-5.4pt,29pt" to="21.6pt,83pt">
                  <v:stroke endarrow="block"/>
                </v:line>
              </w:pict>
            </w: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1" style="position:absolute;left:0;text-align:left;z-index:251665408;mso-position-horizontal-relative:text;mso-position-vertical-relative:text" from="-5.4pt,20pt" to="21.6pt,20pt">
                  <v:stroke endarrow="block"/>
                </v:line>
              </w:pic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7E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Педагогический</w:t>
            </w:r>
          </w:p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совет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4137E" w:rsidRPr="003432F1" w:rsidRDefault="0094137E" w:rsidP="00C864D9">
            <w:pPr>
              <w:ind w:left="113" w:right="113"/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4137E" w:rsidRDefault="0094137E" w:rsidP="00C864D9">
            <w:pPr>
              <w:ind w:left="113" w:right="113"/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Ш</w:t>
            </w: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кольная Дума, </w:t>
            </w:r>
          </w:p>
          <w:p w:rsidR="0094137E" w:rsidRPr="003432F1" w:rsidRDefault="0094137E" w:rsidP="00C864D9">
            <w:pPr>
              <w:ind w:left="113" w:right="113"/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Совет друзей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</w:tr>
      <w:tr w:rsidR="0094137E" w:rsidRPr="00F2287C" w:rsidTr="00C864D9">
        <w:trPr>
          <w:trHeight w:val="4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7E" w:rsidRDefault="0094137E" w:rsidP="00C864D9">
            <w:pPr>
              <w:jc w:val="center"/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137E" w:rsidRPr="003432F1" w:rsidRDefault="0094137E" w:rsidP="00C864D9">
            <w:pPr>
              <w:ind w:left="113" w:right="113"/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4137E" w:rsidRPr="003432F1" w:rsidRDefault="0094137E" w:rsidP="00C864D9">
            <w:pPr>
              <w:ind w:left="113" w:right="113"/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Председатели родительских комитетов</w:t>
            </w:r>
          </w:p>
        </w:tc>
      </w:tr>
      <w:tr w:rsidR="0094137E" w:rsidRPr="00F2287C" w:rsidTr="00C864D9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0" style="position:absolute;left:0;text-align:left;flip:x;z-index:251664384;mso-position-horizontal-relative:text;mso-position-vertical-relative:text" from="58.35pt,0" to="58.35pt,23.1pt">
                  <v:stroke endarrow="block"/>
                </v:line>
              </w:pic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33" style="position:absolute;left:0;text-align:left;z-index:251667456;mso-position-horizontal-relative:text;mso-position-vertical-relative:text" from="-2.4pt,-.35pt" to="25.35pt,81.3pt">
                  <v:stroke endarrow="block"/>
                </v:line>
              </w:pic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 w:val="20"/>
                <w:lang w:eastAsia="ru-RU"/>
              </w:rPr>
              <w:pict>
                <v:line id="_x0000_s1040" style="position:absolute;left:0;text-align:left;z-index:251674624;mso-position-horizontal-relative:text;mso-position-vertical-relative:text" from="53.4pt,-.7pt" to="53.4pt,17.3pt">
                  <v:stroke endarrow="block"/>
                </v:line>
              </w:pict>
            </w:r>
          </w:p>
        </w:tc>
      </w:tr>
      <w:tr w:rsidR="0094137E" w:rsidRPr="00F2287C" w:rsidTr="00C864D9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Оперативные совещания заместителей директора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3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Родительские собрания в классах</w:t>
            </w:r>
          </w:p>
        </w:tc>
      </w:tr>
      <w:tr w:rsidR="0094137E" w:rsidRPr="00F2287C" w:rsidTr="00C864D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</w:tr>
      <w:tr w:rsidR="0094137E" w:rsidRPr="00F2287C" w:rsidTr="00C864D9">
        <w:trPr>
          <w:trHeight w:val="66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М</w:t>
            </w: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етодические объединения</w:t>
            </w:r>
          </w:p>
        </w:tc>
        <w:tc>
          <w:tcPr>
            <w:tcW w:w="3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</w:tr>
      <w:tr w:rsidR="0094137E" w:rsidRPr="00F2287C" w:rsidTr="00C864D9">
        <w:trPr>
          <w:trHeight w:val="6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Творческие  и проблемные              </w:t>
            </w: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груп</w:t>
            </w: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пы</w:t>
            </w:r>
          </w:p>
        </w:tc>
        <w:tc>
          <w:tcPr>
            <w:tcW w:w="354" w:type="dxa"/>
            <w:tcBorders>
              <w:left w:val="single" w:sz="4" w:space="0" w:color="auto"/>
              <w:bottom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E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К</w:t>
            </w:r>
            <w:r w:rsidRPr="003432F1">
              <w:rPr>
                <w:rFonts w:ascii="Times New Roman" w:hAnsi="Times New Roman"/>
                <w:b w:val="0"/>
                <w:szCs w:val="24"/>
                <w:lang w:eastAsia="ru-RU"/>
              </w:rPr>
              <w:t>омандир класса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0015DD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noProof/>
                <w:szCs w:val="24"/>
                <w:lang w:eastAsia="ru-RU"/>
              </w:rPr>
              <w:pict>
                <v:line id="_x0000_s1041" style="position:absolute;left:0;text-align:left;z-index:251675648;mso-position-horizontal-relative:text;mso-position-vertical-relative:text" from="-4.65pt,13.3pt" to="4.35pt,13.3pt">
                  <v:stroke endarrow="block"/>
                </v:line>
              </w:pic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Классный коллектив</w:t>
            </w:r>
          </w:p>
        </w:tc>
      </w:tr>
      <w:tr w:rsidR="0094137E" w:rsidRPr="00F2287C" w:rsidTr="00C864D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F35D4C" w:rsidRDefault="0094137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F35D4C" w:rsidRDefault="0094137E" w:rsidP="00C864D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37E" w:rsidRPr="003432F1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  <w:lang w:eastAsia="ru-RU"/>
              </w:rPr>
            </w:pPr>
          </w:p>
        </w:tc>
      </w:tr>
    </w:tbl>
    <w:p w:rsidR="0094137E" w:rsidRDefault="0094137E" w:rsidP="0094137E">
      <w:pPr>
        <w:spacing w:line="360" w:lineRule="exac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94137E" w:rsidRDefault="0094137E" w:rsidP="0094137E">
      <w:pPr>
        <w:spacing w:line="360" w:lineRule="exact"/>
        <w:jc w:val="both"/>
        <w:rPr>
          <w:rFonts w:ascii="Times New Roman" w:hAnsi="Times New Roman"/>
          <w:b w:val="0"/>
          <w:sz w:val="28"/>
          <w:szCs w:val="28"/>
        </w:rPr>
      </w:pPr>
    </w:p>
    <w:p w:rsidR="0094137E" w:rsidRDefault="0094137E" w:rsidP="0094137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  <w:r w:rsidRPr="009A4A51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94137E" w:rsidRPr="00EA1A95" w:rsidRDefault="0094137E" w:rsidP="0094137E">
      <w:pPr>
        <w:rPr>
          <w:rFonts w:ascii="Times New Roman" w:hAnsi="Times New Roman"/>
          <w:b w:val="0"/>
          <w:sz w:val="28"/>
          <w:szCs w:val="28"/>
        </w:rPr>
      </w:pPr>
      <w:r w:rsidRPr="00EA1A95">
        <w:rPr>
          <w:rFonts w:ascii="Times New Roman" w:hAnsi="Times New Roman"/>
          <w:b w:val="0"/>
          <w:sz w:val="28"/>
          <w:szCs w:val="28"/>
        </w:rPr>
        <w:t>Факультативные занятия, курсы по выбору, элективные курсы</w:t>
      </w:r>
    </w:p>
    <w:p w:rsidR="0094137E" w:rsidRPr="00EA1A95" w:rsidRDefault="0094137E" w:rsidP="0094137E">
      <w:pPr>
        <w:rPr>
          <w:rFonts w:ascii="Times New Roman" w:hAnsi="Times New Roman"/>
          <w:b w:val="0"/>
          <w:sz w:val="28"/>
          <w:szCs w:val="28"/>
        </w:rPr>
      </w:pPr>
      <w:r w:rsidRPr="00EA1A95">
        <w:rPr>
          <w:rFonts w:ascii="Times New Roman" w:hAnsi="Times New Roman"/>
          <w:b w:val="0"/>
          <w:sz w:val="28"/>
          <w:szCs w:val="28"/>
        </w:rPr>
        <w:t>2</w:t>
      </w:r>
      <w:r w:rsidR="00F76614">
        <w:rPr>
          <w:rFonts w:ascii="Times New Roman" w:hAnsi="Times New Roman"/>
          <w:b w:val="0"/>
          <w:sz w:val="28"/>
          <w:szCs w:val="28"/>
        </w:rPr>
        <w:t>013</w:t>
      </w:r>
      <w:r>
        <w:rPr>
          <w:rFonts w:ascii="Times New Roman" w:hAnsi="Times New Roman"/>
          <w:b w:val="0"/>
          <w:sz w:val="28"/>
          <w:szCs w:val="28"/>
        </w:rPr>
        <w:t>-201</w:t>
      </w:r>
      <w:r w:rsidR="00F76614">
        <w:rPr>
          <w:rFonts w:ascii="Times New Roman" w:hAnsi="Times New Roman"/>
          <w:b w:val="0"/>
          <w:sz w:val="28"/>
          <w:szCs w:val="28"/>
        </w:rPr>
        <w:t>4</w:t>
      </w:r>
      <w:r w:rsidRPr="00EA1A95">
        <w:rPr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94137E" w:rsidRPr="00EA1A95" w:rsidRDefault="0094137E" w:rsidP="0094137E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374" w:type="dxa"/>
        <w:tblInd w:w="-885" w:type="dxa"/>
        <w:tblLook w:val="04A0"/>
      </w:tblPr>
      <w:tblGrid>
        <w:gridCol w:w="4395"/>
        <w:gridCol w:w="1701"/>
        <w:gridCol w:w="1418"/>
        <w:gridCol w:w="1417"/>
        <w:gridCol w:w="1443"/>
      </w:tblGrid>
      <w:tr w:rsidR="0094137E" w:rsidRPr="00ED1883" w:rsidTr="00F7661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название  факультатива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кол-во часов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кол-во уч-ся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jc w:val="center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учитель</w:t>
            </w:r>
          </w:p>
        </w:tc>
      </w:tr>
      <w:tr w:rsidR="0094137E" w:rsidRPr="00ED1883" w:rsidTr="00F76614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Баяндина Е.С.</w:t>
            </w:r>
          </w:p>
        </w:tc>
      </w:tr>
      <w:tr w:rsidR="0094137E" w:rsidRPr="00ED1883" w:rsidTr="00F76614">
        <w:trPr>
          <w:trHeight w:val="27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</w:tr>
      <w:tr w:rsidR="0094137E" w:rsidRPr="00ED1883" w:rsidTr="00F7661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Компьютерная графика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Баяндина Е.С.</w:t>
            </w:r>
          </w:p>
        </w:tc>
      </w:tr>
      <w:tr w:rsidR="0094137E" w:rsidRPr="00ED1883" w:rsidTr="00F7661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Экология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Позднышева М.С.</w:t>
            </w:r>
          </w:p>
        </w:tc>
      </w:tr>
      <w:tr w:rsidR="0094137E" w:rsidRPr="00ED1883" w:rsidTr="00F76614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"Индивидуальные занятия по математике"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Балуева Е.Н.</w:t>
            </w:r>
          </w:p>
        </w:tc>
      </w:tr>
      <w:tr w:rsidR="0094137E" w:rsidRPr="00ED1883" w:rsidTr="00F76614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"Индивидуальные занятия по математике"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8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Зидина И.А.</w:t>
            </w:r>
          </w:p>
        </w:tc>
      </w:tr>
      <w:tr w:rsidR="0094137E" w:rsidRPr="00ED1883" w:rsidTr="00F7661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«Занимательные математические задачи»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Балуева Е.Н.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«Элементы занимательной грамматики»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Нуриахметова Р.М.</w:t>
            </w:r>
          </w:p>
        </w:tc>
      </w:tr>
      <w:tr w:rsidR="0094137E" w:rsidRPr="00ED1883" w:rsidTr="00F7661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«Индивидуальные занятия по математике»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Зидина И.А.</w:t>
            </w:r>
          </w:p>
        </w:tc>
      </w:tr>
      <w:tr w:rsidR="0094137E" w:rsidRPr="00ED1883" w:rsidTr="00F7661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"Золотая рыбка", СЮН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2аб,3а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Архипова Л.Е. СЮН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ОФП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Варецкая Л.М.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"Занимательный английский"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Савельева А.Э.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"Палитра"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 w:rsidR="00F76614">
              <w:rPr>
                <w:rFonts w:ascii="Times New Roman" w:hAnsi="Times New Roman"/>
                <w:b w:val="0"/>
                <w:sz w:val="20"/>
                <w:lang w:eastAsia="ru-RU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Шипицина Т.Г.</w:t>
            </w:r>
          </w:p>
        </w:tc>
      </w:tr>
      <w:tr w:rsidR="0094137E" w:rsidRPr="00ED1883" w:rsidTr="00F7661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"Юный математик"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Антипина Ф.Г. Хомякова А.В.</w:t>
            </w:r>
          </w:p>
        </w:tc>
      </w:tr>
      <w:tr w:rsidR="0094137E" w:rsidRPr="00ED1883" w:rsidTr="00F7661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"Умники и умницы"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2б,3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Хомякова А.В. Петухова Н.В.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"Занимательная риторика"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3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Курбатова И.В. 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Проектная деятельность "Мир вокруг меня"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Антипина Ф.Г. 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"Чудо флористика"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Князева Т.В.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"Авторская песня"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2б, 5аб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Бухаринова И.А.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Умелые ручки ""Волшебные полоски"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Хомякова А.В. 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"Радуга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Антипина Ф.Г. 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"Футбол"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Макшакова О.С.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"Юный эколог"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Аксентьева С.Ю.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"Бисероплетение"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2а,3а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Якимова О.К.</w:t>
            </w:r>
          </w:p>
        </w:tc>
      </w:tr>
      <w:tr w:rsidR="0094137E" w:rsidRPr="00ED1883" w:rsidTr="00F7661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"Краеведение"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Гамоля Г.А.</w:t>
            </w:r>
          </w:p>
        </w:tc>
      </w:tr>
      <w:tr w:rsidR="0094137E" w:rsidRPr="00ED1883" w:rsidTr="00F76614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"Введение в школьную жизнь"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F76614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а,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  <w:r w:rsidR="0094137E"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Антипина Ф.Г. Хомякова А.В.</w:t>
            </w:r>
          </w:p>
        </w:tc>
      </w:tr>
      <w:tr w:rsidR="0094137E" w:rsidRPr="00ED1883" w:rsidTr="00F7661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"Основы менеджмента и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Вахрушева Н.Г. ЦНТТ</w:t>
            </w:r>
          </w:p>
        </w:tc>
      </w:tr>
      <w:tr w:rsidR="0094137E" w:rsidRPr="00ED1883" w:rsidTr="00F7661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«Решение творческих задач по химии и экологии»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7E" w:rsidRPr="00ED1883" w:rsidRDefault="0094137E" w:rsidP="00C864D9">
            <w:pPr>
              <w:jc w:val="righ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D1883">
              <w:rPr>
                <w:rFonts w:ascii="Times New Roman" w:hAnsi="Times New Roman"/>
                <w:b w:val="0"/>
                <w:sz w:val="20"/>
                <w:lang w:eastAsia="ru-RU"/>
              </w:rPr>
              <w:t>Аксентьева С.Ю.</w:t>
            </w:r>
          </w:p>
        </w:tc>
      </w:tr>
      <w:tr w:rsidR="0094137E" w:rsidRPr="00ED1883" w:rsidTr="00F7661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cs="Arial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cs="Arial"/>
                <w:b w:val="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cs="Arial"/>
                <w:b w:val="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E" w:rsidRPr="00ED1883" w:rsidRDefault="0094137E" w:rsidP="00C864D9">
            <w:pPr>
              <w:jc w:val="right"/>
              <w:rPr>
                <w:rFonts w:cs="Arial"/>
                <w:b w:val="0"/>
                <w:sz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7E" w:rsidRPr="00ED1883" w:rsidRDefault="0094137E" w:rsidP="00C864D9">
            <w:pPr>
              <w:rPr>
                <w:rFonts w:cs="Arial"/>
                <w:b w:val="0"/>
                <w:sz w:val="20"/>
                <w:lang w:eastAsia="ru-RU"/>
              </w:rPr>
            </w:pPr>
          </w:p>
        </w:tc>
      </w:tr>
    </w:tbl>
    <w:p w:rsidR="0094137E" w:rsidRPr="007254F0" w:rsidRDefault="0094137E" w:rsidP="00F76614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254F0">
        <w:rPr>
          <w:rFonts w:ascii="Times New Roman" w:hAnsi="Times New Roman"/>
          <w:sz w:val="28"/>
          <w:szCs w:val="28"/>
        </w:rPr>
        <w:t>Приложение №4</w:t>
      </w:r>
    </w:p>
    <w:p w:rsidR="0094137E" w:rsidRPr="00693A06" w:rsidRDefault="0094137E" w:rsidP="0094137E">
      <w:pPr>
        <w:jc w:val="both"/>
        <w:rPr>
          <w:rFonts w:ascii="Times New Roman" w:hAnsi="Times New Roman"/>
          <w:sz w:val="28"/>
          <w:szCs w:val="28"/>
        </w:rPr>
      </w:pPr>
    </w:p>
    <w:p w:rsidR="0094137E" w:rsidRPr="009F37E4" w:rsidRDefault="0094137E" w:rsidP="0094137E">
      <w:pPr>
        <w:jc w:val="center"/>
        <w:rPr>
          <w:rFonts w:ascii="Times New Roman" w:hAnsi="Times New Roman"/>
          <w:sz w:val="28"/>
          <w:szCs w:val="28"/>
        </w:rPr>
      </w:pPr>
      <w:r w:rsidRPr="009F37E4">
        <w:rPr>
          <w:rFonts w:ascii="Times New Roman" w:hAnsi="Times New Roman"/>
          <w:sz w:val="28"/>
          <w:szCs w:val="28"/>
        </w:rPr>
        <w:t>Мониторинг состояния пр</w:t>
      </w:r>
      <w:r>
        <w:rPr>
          <w:rFonts w:ascii="Times New Roman" w:hAnsi="Times New Roman"/>
          <w:sz w:val="28"/>
          <w:szCs w:val="28"/>
        </w:rPr>
        <w:t>еступности учащихся с 2005 года</w:t>
      </w:r>
    </w:p>
    <w:p w:rsidR="0094137E" w:rsidRPr="008E51B8" w:rsidRDefault="0094137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>Количество преступлений по М</w:t>
      </w:r>
      <w:r w:rsidR="001822EC">
        <w:rPr>
          <w:rFonts w:ascii="Times New Roman" w:hAnsi="Times New Roman"/>
          <w:b w:val="0"/>
          <w:sz w:val="28"/>
          <w:szCs w:val="28"/>
        </w:rPr>
        <w:t>А</w:t>
      </w:r>
      <w:r w:rsidRPr="008E51B8">
        <w:rPr>
          <w:rFonts w:ascii="Times New Roman" w:hAnsi="Times New Roman"/>
          <w:b w:val="0"/>
          <w:sz w:val="28"/>
          <w:szCs w:val="28"/>
        </w:rPr>
        <w:t>ОУ СОШ № 12</w:t>
      </w:r>
    </w:p>
    <w:tbl>
      <w:tblPr>
        <w:tblW w:w="10711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170"/>
        <w:gridCol w:w="1339"/>
        <w:gridCol w:w="1213"/>
        <w:gridCol w:w="1214"/>
        <w:gridCol w:w="1100"/>
        <w:gridCol w:w="1090"/>
        <w:gridCol w:w="1090"/>
        <w:gridCol w:w="1021"/>
      </w:tblGrid>
      <w:tr w:rsidR="00745D8E" w:rsidRPr="00A5126C" w:rsidTr="00745D8E">
        <w:tc>
          <w:tcPr>
            <w:tcW w:w="1474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2005 год</w:t>
            </w:r>
          </w:p>
        </w:tc>
        <w:tc>
          <w:tcPr>
            <w:tcW w:w="1170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2006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339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2007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2008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14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2009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09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</w:t>
            </w:r>
          </w:p>
        </w:tc>
        <w:tc>
          <w:tcPr>
            <w:tcW w:w="109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</w:t>
            </w:r>
          </w:p>
        </w:tc>
        <w:tc>
          <w:tcPr>
            <w:tcW w:w="1021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</w:p>
        </w:tc>
      </w:tr>
      <w:tr w:rsidR="00745D8E" w:rsidRPr="00A5126C" w:rsidTr="00745D8E">
        <w:tc>
          <w:tcPr>
            <w:tcW w:w="1474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4/4 чел.</w:t>
            </w:r>
          </w:p>
        </w:tc>
        <w:tc>
          <w:tcPr>
            <w:tcW w:w="1170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6/7 чел.</w:t>
            </w:r>
          </w:p>
        </w:tc>
        <w:tc>
          <w:tcPr>
            <w:tcW w:w="1339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9/12 чел.</w:t>
            </w:r>
          </w:p>
        </w:tc>
        <w:tc>
          <w:tcPr>
            <w:tcW w:w="1213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7/6 чел.</w:t>
            </w:r>
          </w:p>
        </w:tc>
        <w:tc>
          <w:tcPr>
            <w:tcW w:w="1214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3/3 чел.</w:t>
            </w:r>
          </w:p>
        </w:tc>
        <w:tc>
          <w:tcPr>
            <w:tcW w:w="1100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3/3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>чел</w:t>
            </w:r>
          </w:p>
        </w:tc>
        <w:tc>
          <w:tcPr>
            <w:tcW w:w="109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2/2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>чел</w:t>
            </w:r>
          </w:p>
        </w:tc>
        <w:tc>
          <w:tcPr>
            <w:tcW w:w="109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2/2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>чел</w:t>
            </w:r>
          </w:p>
        </w:tc>
        <w:tc>
          <w:tcPr>
            <w:tcW w:w="1021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2/2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>чел</w:t>
            </w:r>
          </w:p>
        </w:tc>
      </w:tr>
    </w:tbl>
    <w:p w:rsidR="0094137E" w:rsidRPr="008E51B8" w:rsidRDefault="0094137E" w:rsidP="00576CD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>Количество общественно-опасных деяний</w:t>
      </w:r>
    </w:p>
    <w:p w:rsidR="0094137E" w:rsidRPr="008E51B8" w:rsidRDefault="0094137E" w:rsidP="00576CD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>по М</w:t>
      </w:r>
      <w:r w:rsidR="00247C6B">
        <w:rPr>
          <w:rFonts w:ascii="Times New Roman" w:hAnsi="Times New Roman"/>
          <w:b w:val="0"/>
          <w:sz w:val="28"/>
          <w:szCs w:val="28"/>
        </w:rPr>
        <w:t>А</w:t>
      </w:r>
      <w:r w:rsidRPr="008E51B8">
        <w:rPr>
          <w:rFonts w:ascii="Times New Roman" w:hAnsi="Times New Roman"/>
          <w:b w:val="0"/>
          <w:sz w:val="28"/>
          <w:szCs w:val="28"/>
        </w:rPr>
        <w:t>ОУ СОШ № 12</w:t>
      </w:r>
    </w:p>
    <w:tbl>
      <w:tblPr>
        <w:tblW w:w="10771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320"/>
        <w:gridCol w:w="1256"/>
        <w:gridCol w:w="1393"/>
        <w:gridCol w:w="1392"/>
        <w:gridCol w:w="1256"/>
        <w:gridCol w:w="1120"/>
        <w:gridCol w:w="984"/>
        <w:gridCol w:w="962"/>
      </w:tblGrid>
      <w:tr w:rsidR="00745D8E" w:rsidRPr="00A5126C" w:rsidTr="00745D8E">
        <w:tc>
          <w:tcPr>
            <w:tcW w:w="1088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2005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2006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56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2007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393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2008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392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2009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56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2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84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962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</w:p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</w:tr>
      <w:tr w:rsidR="00745D8E" w:rsidRPr="00A5126C" w:rsidTr="00745D8E">
        <w:tc>
          <w:tcPr>
            <w:tcW w:w="1088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13 чел.</w:t>
            </w:r>
          </w:p>
        </w:tc>
        <w:tc>
          <w:tcPr>
            <w:tcW w:w="1256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9 чел.</w:t>
            </w:r>
          </w:p>
        </w:tc>
        <w:tc>
          <w:tcPr>
            <w:tcW w:w="1393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6 чел.</w:t>
            </w:r>
          </w:p>
        </w:tc>
        <w:tc>
          <w:tcPr>
            <w:tcW w:w="1392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10 чел.</w:t>
            </w:r>
          </w:p>
        </w:tc>
        <w:tc>
          <w:tcPr>
            <w:tcW w:w="1256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 чел</w:t>
            </w:r>
          </w:p>
        </w:tc>
        <w:tc>
          <w:tcPr>
            <w:tcW w:w="112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 чел</w:t>
            </w:r>
          </w:p>
        </w:tc>
        <w:tc>
          <w:tcPr>
            <w:tcW w:w="984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 чел</w:t>
            </w:r>
          </w:p>
        </w:tc>
        <w:tc>
          <w:tcPr>
            <w:tcW w:w="962" w:type="dxa"/>
          </w:tcPr>
          <w:p w:rsidR="00745D8E" w:rsidRDefault="009E626D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чел</w:t>
            </w:r>
          </w:p>
        </w:tc>
      </w:tr>
    </w:tbl>
    <w:tbl>
      <w:tblPr>
        <w:tblpPr w:leftFromText="180" w:rightFromText="180" w:vertAnchor="text" w:horzAnchor="page" w:tblpX="697" w:tblpY="60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1180"/>
        <w:gridCol w:w="1180"/>
        <w:gridCol w:w="1065"/>
        <w:gridCol w:w="1180"/>
        <w:gridCol w:w="1065"/>
        <w:gridCol w:w="951"/>
        <w:gridCol w:w="951"/>
        <w:gridCol w:w="845"/>
      </w:tblGrid>
      <w:tr w:rsidR="00247C6B" w:rsidRPr="00A5126C" w:rsidTr="00247C6B">
        <w:tc>
          <w:tcPr>
            <w:tcW w:w="1153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2007</w:t>
            </w:r>
          </w:p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80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2008</w:t>
            </w:r>
          </w:p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80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2009</w:t>
            </w:r>
          </w:p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065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</w:p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80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</w:t>
            </w:r>
          </w:p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065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951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951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</w:p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45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 год</w:t>
            </w:r>
          </w:p>
        </w:tc>
      </w:tr>
      <w:tr w:rsidR="00247C6B" w:rsidRPr="00A5126C" w:rsidTr="00247C6B">
        <w:tc>
          <w:tcPr>
            <w:tcW w:w="1153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</w:p>
        </w:tc>
        <w:tc>
          <w:tcPr>
            <w:tcW w:w="1180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8 </w:t>
            </w:r>
          </w:p>
        </w:tc>
        <w:tc>
          <w:tcPr>
            <w:tcW w:w="1180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8 </w:t>
            </w:r>
          </w:p>
        </w:tc>
        <w:tc>
          <w:tcPr>
            <w:tcW w:w="1065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9 </w:t>
            </w:r>
          </w:p>
        </w:tc>
        <w:tc>
          <w:tcPr>
            <w:tcW w:w="1180" w:type="dxa"/>
          </w:tcPr>
          <w:p w:rsidR="00247C6B" w:rsidRPr="00A5126C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951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51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247C6B" w:rsidRDefault="00247C6B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745D8E" w:rsidRPr="008E51B8" w:rsidRDefault="0094137E" w:rsidP="00745D8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>Количество неблагополучных семей</w:t>
      </w:r>
      <w:r w:rsidR="00745D8E" w:rsidRPr="00745D8E">
        <w:rPr>
          <w:rFonts w:ascii="Times New Roman" w:hAnsi="Times New Roman"/>
          <w:b w:val="0"/>
          <w:sz w:val="28"/>
          <w:szCs w:val="28"/>
        </w:rPr>
        <w:t xml:space="preserve"> </w:t>
      </w:r>
      <w:r w:rsidR="00745D8E" w:rsidRPr="008E51B8">
        <w:rPr>
          <w:rFonts w:ascii="Times New Roman" w:hAnsi="Times New Roman"/>
          <w:b w:val="0"/>
          <w:sz w:val="28"/>
          <w:szCs w:val="28"/>
        </w:rPr>
        <w:t>по М</w:t>
      </w:r>
      <w:r w:rsidR="00247C6B">
        <w:rPr>
          <w:rFonts w:ascii="Times New Roman" w:hAnsi="Times New Roman"/>
          <w:b w:val="0"/>
          <w:sz w:val="28"/>
          <w:szCs w:val="28"/>
        </w:rPr>
        <w:t>А</w:t>
      </w:r>
      <w:r w:rsidR="00745D8E" w:rsidRPr="008E51B8">
        <w:rPr>
          <w:rFonts w:ascii="Times New Roman" w:hAnsi="Times New Roman"/>
          <w:b w:val="0"/>
          <w:sz w:val="28"/>
          <w:szCs w:val="28"/>
        </w:rPr>
        <w:t>ОУ СОШ № 12</w:t>
      </w:r>
    </w:p>
    <w:p w:rsidR="0094137E" w:rsidRPr="008E51B8" w:rsidRDefault="0094137E" w:rsidP="00576CD4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745D8E" w:rsidRDefault="00745D8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745D8E" w:rsidRDefault="00745D8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745D8E" w:rsidRDefault="00745D8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745D8E" w:rsidRDefault="00745D8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512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42"/>
        <w:gridCol w:w="1242"/>
        <w:gridCol w:w="1242"/>
        <w:gridCol w:w="1242"/>
        <w:gridCol w:w="1242"/>
        <w:gridCol w:w="1242"/>
        <w:gridCol w:w="1242"/>
      </w:tblGrid>
      <w:tr w:rsidR="00745D8E" w:rsidRPr="00A5126C" w:rsidTr="00745D8E"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2007</w:t>
            </w:r>
          </w:p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2008</w:t>
            </w:r>
          </w:p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2009</w:t>
            </w:r>
          </w:p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</w:p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242" w:type="dxa"/>
          </w:tcPr>
          <w:p w:rsidR="00745D8E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</w:t>
            </w:r>
          </w:p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42" w:type="dxa"/>
          </w:tcPr>
          <w:p w:rsidR="00745D8E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1242" w:type="dxa"/>
          </w:tcPr>
          <w:p w:rsidR="00745D8E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 год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 год</w:t>
            </w:r>
          </w:p>
        </w:tc>
      </w:tr>
      <w:tr w:rsidR="00745D8E" w:rsidRPr="00A5126C" w:rsidTr="00745D8E"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11чел.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7 чел.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6 чел.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10 чел.</w:t>
            </w:r>
          </w:p>
        </w:tc>
        <w:tc>
          <w:tcPr>
            <w:tcW w:w="1242" w:type="dxa"/>
          </w:tcPr>
          <w:p w:rsidR="00745D8E" w:rsidRPr="00A5126C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</w:t>
            </w:r>
          </w:p>
        </w:tc>
        <w:tc>
          <w:tcPr>
            <w:tcW w:w="1242" w:type="dxa"/>
          </w:tcPr>
          <w:p w:rsidR="00745D8E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</w:t>
            </w:r>
          </w:p>
        </w:tc>
        <w:tc>
          <w:tcPr>
            <w:tcW w:w="1242" w:type="dxa"/>
          </w:tcPr>
          <w:p w:rsidR="00745D8E" w:rsidRDefault="00745D8E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</w:t>
            </w:r>
          </w:p>
        </w:tc>
        <w:tc>
          <w:tcPr>
            <w:tcW w:w="1242" w:type="dxa"/>
          </w:tcPr>
          <w:p w:rsidR="00745D8E" w:rsidRPr="00A5126C" w:rsidRDefault="009E626D" w:rsidP="00745D8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1822EC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</w:t>
            </w:r>
          </w:p>
        </w:tc>
      </w:tr>
    </w:tbl>
    <w:p w:rsidR="00745D8E" w:rsidRPr="008E51B8" w:rsidRDefault="0094137E" w:rsidP="00745D8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 xml:space="preserve">Количество детей в СОП </w:t>
      </w:r>
      <w:r w:rsidR="00745D8E" w:rsidRPr="008E51B8">
        <w:rPr>
          <w:rFonts w:ascii="Times New Roman" w:hAnsi="Times New Roman"/>
          <w:b w:val="0"/>
          <w:sz w:val="28"/>
          <w:szCs w:val="28"/>
        </w:rPr>
        <w:t>по М</w:t>
      </w:r>
      <w:r w:rsidR="00247C6B">
        <w:rPr>
          <w:rFonts w:ascii="Times New Roman" w:hAnsi="Times New Roman"/>
          <w:b w:val="0"/>
          <w:sz w:val="28"/>
          <w:szCs w:val="28"/>
        </w:rPr>
        <w:t>А</w:t>
      </w:r>
      <w:r w:rsidR="00745D8E" w:rsidRPr="008E51B8">
        <w:rPr>
          <w:rFonts w:ascii="Times New Roman" w:hAnsi="Times New Roman"/>
          <w:b w:val="0"/>
          <w:sz w:val="28"/>
          <w:szCs w:val="28"/>
        </w:rPr>
        <w:t>ОУ СОШ № 12</w:t>
      </w:r>
    </w:p>
    <w:p w:rsidR="0094137E" w:rsidRPr="008E51B8" w:rsidRDefault="0094137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94137E" w:rsidRPr="008E51B8" w:rsidRDefault="0094137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>Количество детей в «группе риска»</w:t>
      </w:r>
    </w:p>
    <w:p w:rsidR="0094137E" w:rsidRPr="00532F3E" w:rsidRDefault="0094137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E51B8">
        <w:rPr>
          <w:rFonts w:ascii="Times New Roman" w:hAnsi="Times New Roman"/>
          <w:b w:val="0"/>
          <w:sz w:val="28"/>
          <w:szCs w:val="28"/>
        </w:rPr>
        <w:t>по М</w:t>
      </w:r>
      <w:r w:rsidR="00247C6B">
        <w:rPr>
          <w:rFonts w:ascii="Times New Roman" w:hAnsi="Times New Roman"/>
          <w:b w:val="0"/>
          <w:sz w:val="28"/>
          <w:szCs w:val="28"/>
        </w:rPr>
        <w:t>А</w:t>
      </w:r>
      <w:r w:rsidRPr="008E51B8">
        <w:rPr>
          <w:rFonts w:ascii="Times New Roman" w:hAnsi="Times New Roman"/>
          <w:b w:val="0"/>
          <w:sz w:val="28"/>
          <w:szCs w:val="28"/>
        </w:rPr>
        <w:t>ОУ СОШ № 12</w:t>
      </w:r>
    </w:p>
    <w:tbl>
      <w:tblPr>
        <w:tblW w:w="1063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417"/>
        <w:gridCol w:w="1559"/>
        <w:gridCol w:w="1418"/>
        <w:gridCol w:w="1134"/>
        <w:gridCol w:w="850"/>
        <w:gridCol w:w="850"/>
      </w:tblGrid>
      <w:tr w:rsidR="00745D8E" w:rsidRPr="00A5126C" w:rsidTr="00745D8E">
        <w:tc>
          <w:tcPr>
            <w:tcW w:w="1701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2007 год</w:t>
            </w:r>
          </w:p>
        </w:tc>
        <w:tc>
          <w:tcPr>
            <w:tcW w:w="1701" w:type="dxa"/>
          </w:tcPr>
          <w:p w:rsidR="00745D8E" w:rsidRPr="00A5126C" w:rsidRDefault="00745D8E" w:rsidP="00C864D9">
            <w:pPr>
              <w:ind w:firstLine="48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2008 год</w:t>
            </w:r>
          </w:p>
        </w:tc>
        <w:tc>
          <w:tcPr>
            <w:tcW w:w="1417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2009 год</w:t>
            </w:r>
          </w:p>
        </w:tc>
        <w:tc>
          <w:tcPr>
            <w:tcW w:w="1559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1418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1134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85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 год</w:t>
            </w:r>
          </w:p>
        </w:tc>
        <w:tc>
          <w:tcPr>
            <w:tcW w:w="85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</w:t>
            </w:r>
          </w:p>
        </w:tc>
      </w:tr>
      <w:tr w:rsidR="00745D8E" w:rsidRPr="00A5126C" w:rsidTr="00745D8E">
        <w:tc>
          <w:tcPr>
            <w:tcW w:w="1701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63 чел. 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17 в 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ПДН</w:t>
            </w:r>
          </w:p>
        </w:tc>
        <w:tc>
          <w:tcPr>
            <w:tcW w:w="1701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41 чел. 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23 в 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ПДН</w:t>
            </w:r>
          </w:p>
        </w:tc>
        <w:tc>
          <w:tcPr>
            <w:tcW w:w="1417" w:type="dxa"/>
          </w:tcPr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чел. 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 xml:space="preserve">17 в 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ПДН</w:t>
            </w:r>
          </w:p>
        </w:tc>
        <w:tc>
          <w:tcPr>
            <w:tcW w:w="1559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 чел</w:t>
            </w:r>
          </w:p>
          <w:p w:rsidR="00745D8E" w:rsidRPr="00A5126C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20 </w:t>
            </w: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</w:p>
          <w:p w:rsidR="00745D8E" w:rsidRPr="00A5126C" w:rsidRDefault="00745D8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ОДН</w:t>
            </w:r>
          </w:p>
        </w:tc>
        <w:tc>
          <w:tcPr>
            <w:tcW w:w="1418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32 чел</w:t>
            </w:r>
          </w:p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 в</w:t>
            </w:r>
          </w:p>
          <w:p w:rsidR="00745D8E" w:rsidRPr="00A5126C" w:rsidRDefault="00745D8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ОДН</w:t>
            </w:r>
          </w:p>
        </w:tc>
        <w:tc>
          <w:tcPr>
            <w:tcW w:w="1134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 чел</w:t>
            </w:r>
          </w:p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 в</w:t>
            </w:r>
          </w:p>
          <w:p w:rsidR="00745D8E" w:rsidRDefault="00745D8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ОДН</w:t>
            </w:r>
          </w:p>
        </w:tc>
        <w:tc>
          <w:tcPr>
            <w:tcW w:w="850" w:type="dxa"/>
          </w:tcPr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 чел</w:t>
            </w:r>
          </w:p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8 в </w:t>
            </w:r>
          </w:p>
          <w:p w:rsidR="00745D8E" w:rsidRDefault="00745D8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ОДН</w:t>
            </w:r>
          </w:p>
        </w:tc>
        <w:tc>
          <w:tcPr>
            <w:tcW w:w="850" w:type="dxa"/>
          </w:tcPr>
          <w:p w:rsidR="00745D8E" w:rsidRDefault="009E626D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чел</w:t>
            </w:r>
          </w:p>
          <w:p w:rsidR="00745D8E" w:rsidRDefault="00745D8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 чел в ОДН</w:t>
            </w:r>
          </w:p>
        </w:tc>
      </w:tr>
    </w:tbl>
    <w:p w:rsidR="0094137E" w:rsidRDefault="0094137E" w:rsidP="0094137E">
      <w:pPr>
        <w:jc w:val="center"/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Количество детей переведенных</w:t>
      </w:r>
      <w:r w:rsidR="00247C6B">
        <w:rPr>
          <w:rFonts w:ascii="Times New Roman" w:hAnsi="Times New Roman"/>
          <w:b w:val="0"/>
          <w:sz w:val="28"/>
          <w:szCs w:val="28"/>
        </w:rPr>
        <w:t xml:space="preserve"> из «группы риска» в норму по МА</w:t>
      </w:r>
      <w:r>
        <w:rPr>
          <w:rFonts w:ascii="Times New Roman" w:hAnsi="Times New Roman"/>
          <w:b w:val="0"/>
          <w:sz w:val="28"/>
          <w:szCs w:val="28"/>
        </w:rPr>
        <w:t>ОУ СОШ № 12</w:t>
      </w:r>
    </w:p>
    <w:p w:rsidR="0094137E" w:rsidRDefault="0094137E" w:rsidP="0094137E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134"/>
        <w:gridCol w:w="1134"/>
        <w:gridCol w:w="1276"/>
        <w:gridCol w:w="1275"/>
        <w:gridCol w:w="993"/>
        <w:gridCol w:w="992"/>
        <w:gridCol w:w="992"/>
      </w:tblGrid>
      <w:tr w:rsidR="00A17057" w:rsidRPr="00A5126C" w:rsidTr="00A17057">
        <w:tc>
          <w:tcPr>
            <w:tcW w:w="1276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2007 год</w:t>
            </w:r>
          </w:p>
        </w:tc>
        <w:tc>
          <w:tcPr>
            <w:tcW w:w="1134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2008 год</w:t>
            </w:r>
          </w:p>
        </w:tc>
        <w:tc>
          <w:tcPr>
            <w:tcW w:w="1134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2009 год</w:t>
            </w:r>
          </w:p>
        </w:tc>
        <w:tc>
          <w:tcPr>
            <w:tcW w:w="1276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1275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93" w:type="dxa"/>
          </w:tcPr>
          <w:p w:rsidR="00A17057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992" w:type="dxa"/>
          </w:tcPr>
          <w:p w:rsidR="00A17057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 год</w:t>
            </w:r>
          </w:p>
        </w:tc>
        <w:tc>
          <w:tcPr>
            <w:tcW w:w="992" w:type="dxa"/>
          </w:tcPr>
          <w:p w:rsidR="00A17057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 год</w:t>
            </w:r>
          </w:p>
        </w:tc>
      </w:tr>
      <w:tr w:rsidR="00A17057" w:rsidRPr="00A5126C" w:rsidTr="00A17057">
        <w:tc>
          <w:tcPr>
            <w:tcW w:w="1276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9 чел.</w:t>
            </w:r>
          </w:p>
        </w:tc>
        <w:tc>
          <w:tcPr>
            <w:tcW w:w="1134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10 чел.</w:t>
            </w:r>
          </w:p>
        </w:tc>
        <w:tc>
          <w:tcPr>
            <w:tcW w:w="1134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24 чел.</w:t>
            </w:r>
          </w:p>
        </w:tc>
        <w:tc>
          <w:tcPr>
            <w:tcW w:w="1276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126C">
              <w:rPr>
                <w:rFonts w:ascii="Times New Roman" w:hAnsi="Times New Roman"/>
                <w:b w:val="0"/>
                <w:sz w:val="28"/>
                <w:szCs w:val="28"/>
              </w:rPr>
              <w:t>1 чел.</w:t>
            </w:r>
          </w:p>
        </w:tc>
        <w:tc>
          <w:tcPr>
            <w:tcW w:w="1275" w:type="dxa"/>
          </w:tcPr>
          <w:p w:rsidR="00A17057" w:rsidRPr="00A5126C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 чел</w:t>
            </w:r>
          </w:p>
        </w:tc>
        <w:tc>
          <w:tcPr>
            <w:tcW w:w="993" w:type="dxa"/>
          </w:tcPr>
          <w:p w:rsidR="00A17057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5чел</w:t>
            </w:r>
          </w:p>
        </w:tc>
        <w:tc>
          <w:tcPr>
            <w:tcW w:w="992" w:type="dxa"/>
          </w:tcPr>
          <w:p w:rsidR="00A17057" w:rsidRDefault="00A17057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 чел</w:t>
            </w:r>
          </w:p>
        </w:tc>
        <w:tc>
          <w:tcPr>
            <w:tcW w:w="992" w:type="dxa"/>
          </w:tcPr>
          <w:p w:rsidR="00A17057" w:rsidRDefault="009E626D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247C6B">
              <w:rPr>
                <w:rFonts w:ascii="Times New Roman" w:hAnsi="Times New Roman"/>
                <w:b w:val="0"/>
                <w:sz w:val="28"/>
                <w:szCs w:val="28"/>
              </w:rPr>
              <w:t xml:space="preserve"> чел</w:t>
            </w:r>
          </w:p>
        </w:tc>
      </w:tr>
    </w:tbl>
    <w:p w:rsidR="0094137E" w:rsidRPr="00445503" w:rsidRDefault="00445503" w:rsidP="0094137E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  <w:r w:rsidRPr="00445503">
        <w:rPr>
          <w:rFonts w:ascii="Times New Roman" w:hAnsi="Times New Roman"/>
          <w:b w:val="0"/>
          <w:sz w:val="28"/>
          <w:szCs w:val="28"/>
        </w:rPr>
        <w:t>Количество административных правонарушений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445503" w:rsidRPr="00445503" w:rsidTr="00445503">
        <w:tc>
          <w:tcPr>
            <w:tcW w:w="3190" w:type="dxa"/>
          </w:tcPr>
          <w:p w:rsidR="00445503" w:rsidRPr="00445503" w:rsidRDefault="00445503" w:rsidP="0094137E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5503">
              <w:rPr>
                <w:rFonts w:ascii="Times New Roman" w:hAnsi="Times New Roman"/>
                <w:b w:val="0"/>
                <w:sz w:val="28"/>
                <w:szCs w:val="28"/>
              </w:rPr>
              <w:t>2012 год</w:t>
            </w:r>
          </w:p>
        </w:tc>
        <w:tc>
          <w:tcPr>
            <w:tcW w:w="3190" w:type="dxa"/>
          </w:tcPr>
          <w:p w:rsidR="00445503" w:rsidRPr="00445503" w:rsidRDefault="00445503" w:rsidP="0094137E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5503">
              <w:rPr>
                <w:rFonts w:ascii="Times New Roman" w:hAnsi="Times New Roman"/>
                <w:b w:val="0"/>
                <w:sz w:val="28"/>
                <w:szCs w:val="28"/>
              </w:rPr>
              <w:t>2013 год</w:t>
            </w:r>
          </w:p>
        </w:tc>
        <w:tc>
          <w:tcPr>
            <w:tcW w:w="3190" w:type="dxa"/>
          </w:tcPr>
          <w:p w:rsidR="00445503" w:rsidRPr="00445503" w:rsidRDefault="00445503" w:rsidP="0094137E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5503">
              <w:rPr>
                <w:rFonts w:ascii="Times New Roman" w:hAnsi="Times New Roman"/>
                <w:b w:val="0"/>
                <w:sz w:val="28"/>
                <w:szCs w:val="28"/>
              </w:rPr>
              <w:t>2014 год</w:t>
            </w:r>
          </w:p>
        </w:tc>
      </w:tr>
      <w:tr w:rsidR="00445503" w:rsidRPr="00445503" w:rsidTr="00445503">
        <w:tc>
          <w:tcPr>
            <w:tcW w:w="3190" w:type="dxa"/>
          </w:tcPr>
          <w:p w:rsidR="00445503" w:rsidRPr="00445503" w:rsidRDefault="00445503" w:rsidP="0094137E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5503">
              <w:rPr>
                <w:rFonts w:ascii="Times New Roman" w:hAnsi="Times New Roman"/>
                <w:b w:val="0"/>
                <w:sz w:val="28"/>
                <w:szCs w:val="28"/>
              </w:rPr>
              <w:t>14 чел</w:t>
            </w:r>
          </w:p>
        </w:tc>
        <w:tc>
          <w:tcPr>
            <w:tcW w:w="3190" w:type="dxa"/>
          </w:tcPr>
          <w:p w:rsidR="00445503" w:rsidRPr="00445503" w:rsidRDefault="00445503" w:rsidP="0094137E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5503">
              <w:rPr>
                <w:rFonts w:ascii="Times New Roman" w:hAnsi="Times New Roman"/>
                <w:b w:val="0"/>
                <w:sz w:val="28"/>
                <w:szCs w:val="28"/>
              </w:rPr>
              <w:t>3че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</w:p>
        </w:tc>
        <w:tc>
          <w:tcPr>
            <w:tcW w:w="3190" w:type="dxa"/>
          </w:tcPr>
          <w:p w:rsidR="00445503" w:rsidRPr="00445503" w:rsidRDefault="00445503" w:rsidP="0094137E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5503">
              <w:rPr>
                <w:rFonts w:ascii="Times New Roman" w:hAnsi="Times New Roman"/>
                <w:b w:val="0"/>
                <w:sz w:val="28"/>
                <w:szCs w:val="28"/>
              </w:rPr>
              <w:t>1 чел</w:t>
            </w:r>
          </w:p>
        </w:tc>
      </w:tr>
    </w:tbl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  <w:sectPr w:rsidR="00C76B7E" w:rsidSect="00555A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7C59EA">
        <w:rPr>
          <w:rFonts w:ascii="Times New Roman" w:hAnsi="Times New Roman"/>
          <w:sz w:val="28"/>
          <w:szCs w:val="28"/>
        </w:rPr>
        <w:t>Приложение №5</w:t>
      </w: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szCs w:val="24"/>
        </w:rPr>
        <w:t>ОБОБЩЕНИЕ И РАСПРОСТРАНЕНИЕ ПЕРЕДОВОГО ПЕДАГОГИЧЕСКОГО ОПЫТА</w:t>
      </w:r>
      <w:r w:rsidRPr="00D95DD9">
        <w:rPr>
          <w:rFonts w:ascii="Times New Roman" w:hAnsi="Times New Roman"/>
          <w:bCs/>
          <w:szCs w:val="24"/>
        </w:rPr>
        <w:t xml:space="preserve"> </w:t>
      </w: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 xml:space="preserve">1. Участие педагогов в конкурсах профессионального мастерства, конференциях, олимпиадах </w:t>
      </w: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>с июня 2011 по май 2012 гг.</w:t>
      </w: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>1.1. Общее количество педагогов, принявших участие в конкурсах профессионального мастерства</w:t>
      </w:r>
    </w:p>
    <w:p w:rsidR="00C76B7E" w:rsidRPr="00D95DD9" w:rsidRDefault="00C76B7E" w:rsidP="00C76B7E">
      <w:pPr>
        <w:rPr>
          <w:rFonts w:ascii="Times New Roman" w:hAnsi="Times New Roman"/>
          <w:b w:val="0"/>
          <w:bCs/>
          <w:szCs w:val="24"/>
        </w:rPr>
      </w:pPr>
    </w:p>
    <w:tbl>
      <w:tblPr>
        <w:tblW w:w="123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850"/>
        <w:gridCol w:w="993"/>
        <w:gridCol w:w="992"/>
        <w:gridCol w:w="992"/>
        <w:gridCol w:w="851"/>
        <w:gridCol w:w="567"/>
        <w:gridCol w:w="1033"/>
        <w:gridCol w:w="887"/>
        <w:gridCol w:w="971"/>
        <w:gridCol w:w="1033"/>
        <w:gridCol w:w="887"/>
      </w:tblGrid>
      <w:tr w:rsidR="00C76B7E" w:rsidRPr="00D95DD9" w:rsidTr="00C76B7E">
        <w:tc>
          <w:tcPr>
            <w:tcW w:w="1277" w:type="dxa"/>
            <w:vMerge w:val="restart"/>
            <w:shd w:val="clear" w:color="auto" w:fill="auto"/>
          </w:tcPr>
          <w:p w:rsidR="00C76B7E" w:rsidRPr="001F1EB1" w:rsidRDefault="00C76B7E" w:rsidP="00262CFB">
            <w:pPr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Всего педагогических работников</w:t>
            </w:r>
            <w:r>
              <w:rPr>
                <w:rFonts w:ascii="Times New Roman" w:hAnsi="Times New Roman"/>
                <w:bCs/>
                <w:szCs w:val="24"/>
              </w:rPr>
              <w:t>, участвовавших в конкурсах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Международные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2487" w:type="dxa"/>
            <w:gridSpan w:val="3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2891" w:type="dxa"/>
            <w:gridSpan w:val="3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Муниципальные</w:t>
            </w:r>
          </w:p>
        </w:tc>
      </w:tr>
      <w:tr w:rsidR="00C76B7E" w:rsidRPr="00D95DD9" w:rsidTr="00C76B7E">
        <w:tc>
          <w:tcPr>
            <w:tcW w:w="1277" w:type="dxa"/>
            <w:vMerge/>
            <w:shd w:val="clear" w:color="auto" w:fill="auto"/>
          </w:tcPr>
          <w:p w:rsidR="00C76B7E" w:rsidRPr="00D95DD9" w:rsidRDefault="00C76B7E" w:rsidP="00262CFB">
            <w:pPr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Участники, кол-во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Победители, кол-во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Призеры, кол-во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Участники, кол-во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Победители, кол-во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Призеры, кол-во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Участники, кол-во 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Победители, кол-во  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Призеры, кол-во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Участники, кол-во 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Победители, кол-во  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Призеры, кол-во</w:t>
            </w:r>
          </w:p>
        </w:tc>
      </w:tr>
      <w:tr w:rsidR="00C76B7E" w:rsidRPr="001F1EB1" w:rsidTr="00C76B7E">
        <w:tc>
          <w:tcPr>
            <w:tcW w:w="1277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887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887" w:type="dxa"/>
            <w:shd w:val="clear" w:color="auto" w:fill="auto"/>
          </w:tcPr>
          <w:p w:rsidR="00C76B7E" w:rsidRPr="001F1EB1" w:rsidRDefault="00C76B7E" w:rsidP="00262C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F1EB1">
              <w:rPr>
                <w:rFonts w:ascii="Times New Roman" w:hAnsi="Times New Roman"/>
                <w:bCs/>
                <w:szCs w:val="24"/>
              </w:rPr>
              <w:t>13</w:t>
            </w:r>
          </w:p>
        </w:tc>
      </w:tr>
      <w:tr w:rsidR="00C76B7E" w:rsidRPr="00D95DD9" w:rsidTr="00C76B7E">
        <w:tc>
          <w:tcPr>
            <w:tcW w:w="1277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</w:tbl>
    <w:p w:rsidR="00C76B7E" w:rsidRPr="00D95DD9" w:rsidRDefault="00C76B7E" w:rsidP="00C76B7E">
      <w:pPr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>Примечания.</w:t>
      </w:r>
    </w:p>
    <w:p w:rsidR="00C76B7E" w:rsidRPr="00D95DD9" w:rsidRDefault="00C76B7E" w:rsidP="00616A25">
      <w:pPr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>Победители – первое место, призеры, лауреаты  - 2-3 место.</w:t>
      </w:r>
    </w:p>
    <w:p w:rsidR="00C76B7E" w:rsidRPr="00D95DD9" w:rsidRDefault="00C76B7E" w:rsidP="00616A25">
      <w:pPr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 xml:space="preserve">Могут быть указаны конкурсы, итоги которых еще не подведены. </w:t>
      </w:r>
    </w:p>
    <w:p w:rsidR="00C76B7E" w:rsidRPr="00D95DD9" w:rsidRDefault="00C76B7E" w:rsidP="00C76B7E">
      <w:pPr>
        <w:rPr>
          <w:rFonts w:ascii="Times New Roman" w:hAnsi="Times New Roman"/>
          <w:b w:val="0"/>
          <w:bCs/>
          <w:szCs w:val="24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szCs w:val="24"/>
        </w:rPr>
        <w:t>1.2. Участие педагогов в муниципальных конкурсах профессионального мастерства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2836"/>
        <w:gridCol w:w="4895"/>
        <w:gridCol w:w="8571"/>
      </w:tblGrid>
      <w:tr w:rsidR="00C76B7E" w:rsidRPr="00D95DD9" w:rsidTr="00C76B7E">
        <w:trPr>
          <w:trHeight w:val="293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«Учитель года» (указать количество, номинацию, Ф.И.О.)</w:t>
            </w:r>
          </w:p>
        </w:tc>
      </w:tr>
      <w:tr w:rsidR="00C76B7E" w:rsidRPr="00D95DD9" w:rsidTr="00C76B7E">
        <w:trPr>
          <w:trHeight w:val="293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2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2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«Учитель-Учителю» (указать количество, номинацию, Ф.И.О.)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человек, номинация «Портфель учителя», Баяндина Елена Степановна, Петухова Наталья Владимировна, Кропачева </w:t>
            </w:r>
            <w:r>
              <w:rPr>
                <w:rFonts w:ascii="Times New Roman" w:hAnsi="Times New Roman"/>
                <w:szCs w:val="24"/>
              </w:rPr>
              <w:lastRenderedPageBreak/>
              <w:t>Галина Николаевна, Нуриахметова Раиса Михайловна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lastRenderedPageBreak/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Смотр-конкурс кабинетов на звание «Образцовый» (указать предмет и количество кабинетов, фамилии, должности руководителей)</w:t>
            </w:r>
          </w:p>
        </w:tc>
      </w:tr>
      <w:tr w:rsidR="00C76B7E" w:rsidRPr="00D95DD9" w:rsidTr="00C76B7E">
        <w:trPr>
          <w:trHeight w:val="308"/>
        </w:trPr>
        <w:tc>
          <w:tcPr>
            <w:tcW w:w="2836" w:type="dxa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предмет </w:t>
            </w:r>
          </w:p>
        </w:tc>
        <w:tc>
          <w:tcPr>
            <w:tcW w:w="4895" w:type="dxa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количество </w:t>
            </w:r>
          </w:p>
        </w:tc>
        <w:tc>
          <w:tcPr>
            <w:tcW w:w="8571" w:type="dxa"/>
          </w:tcPr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Ф.И.О., должность </w:t>
            </w:r>
          </w:p>
          <w:p w:rsidR="00C76B7E" w:rsidRPr="00D95DD9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руководителя кабинета</w:t>
            </w:r>
          </w:p>
        </w:tc>
      </w:tr>
      <w:tr w:rsidR="00C76B7E" w:rsidRPr="00D95DD9" w:rsidTr="00C76B7E">
        <w:trPr>
          <w:trHeight w:val="307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95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71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«Лучший учебный видеофильм» (указать количество, номинацию, Ф.И.О.)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«Организация воспитательного процесса в образовательных учреждениях» (указать количество, номинацию, Ф.И.О.)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Конкурс учебных, методических и дидактических средств обучения (указать количество, номинацию, Ф.И.О.)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участник, Шипицина Татьяна Георгиевна 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Шипицина Татьяна Георгиевна (2 место)</w:t>
            </w: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«Сто друзей» (указать количество, номинацию, Ф.И.О.)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C519F5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C519F5">
              <w:rPr>
                <w:rFonts w:ascii="Times New Roman" w:hAnsi="Times New Roman"/>
                <w:szCs w:val="24"/>
              </w:rPr>
              <w:t>«Лучший урок с применением ИКТ» (указать количество, номинацию, Ф.И.О.)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участника, Красильникова Татьяна Николаевна, Гаврилова Олеся Евгеньевна, Кропачева Галина Николаевна, Петухова Наталья Владимировна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Петухова Наталья Владимировна (3 место)</w:t>
            </w:r>
          </w:p>
        </w:tc>
      </w:tr>
      <w:tr w:rsidR="00C76B7E" w:rsidRPr="00D95DD9" w:rsidTr="00C76B7E">
        <w:trPr>
          <w:trHeight w:val="294"/>
        </w:trPr>
        <w:tc>
          <w:tcPr>
            <w:tcW w:w="16302" w:type="dxa"/>
            <w:gridSpan w:val="3"/>
          </w:tcPr>
          <w:p w:rsidR="00C76B7E" w:rsidRPr="00D64BEE" w:rsidRDefault="00C76B7E" w:rsidP="00262CF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64BEE">
              <w:rPr>
                <w:rFonts w:ascii="Times New Roman" w:hAnsi="Times New Roman"/>
                <w:szCs w:val="24"/>
              </w:rPr>
              <w:t>Другие конкурсы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человека, Всероссийский конкурс «Мой лучший урок с использованием ЦОР»: Скопина Ольга Валерьевна, Баяндина Елена Степановна.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lastRenderedPageBreak/>
              <w:t>-участники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человека, Всероссийский конкурс «Мой лучший урок»: Красильникова Татьяна Николаевна, Гаврилова Олеся Евгеньевна, Нуриахметова Раиса Михайловна, Скопина Ольга Валерьевна. 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финалисты, Всероссийский конкурс «Мой лучший урок»: Красильникова Татьяна Николаевна, Гаврилова Олеся Евгеньевна, Нуриахметова Раиса Михайловна, Скопина Ольга Валерьевна.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человек, Всероссийский конкурс «Лучший урок письма», Нуриахметова Раиса Михайловна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-победители</w:t>
            </w:r>
          </w:p>
        </w:tc>
        <w:tc>
          <w:tcPr>
            <w:tcW w:w="13466" w:type="dxa"/>
            <w:gridSpan w:val="2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Нуриахметова Раиса Михайловна (1 место)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-участники</w:t>
            </w:r>
          </w:p>
        </w:tc>
        <w:tc>
          <w:tcPr>
            <w:tcW w:w="13466" w:type="dxa"/>
            <w:gridSpan w:val="2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человек, </w:t>
            </w:r>
            <w:r w:rsidRPr="009F1152">
              <w:rPr>
                <w:rFonts w:ascii="Times New Roman" w:hAnsi="Times New Roman"/>
                <w:szCs w:val="24"/>
              </w:rPr>
              <w:t>Городской конкурс методических разработок «Экологическая копилка»</w:t>
            </w:r>
            <w:r>
              <w:rPr>
                <w:rFonts w:ascii="Times New Roman" w:hAnsi="Times New Roman"/>
                <w:szCs w:val="24"/>
              </w:rPr>
              <w:t>: Кропачева Галина Николаевна, Петухова Наталья Владимировна, Антипина Фаина Георгиевна, Хомякова Алевтина Владимировна, Курбатова Ирина Владимировна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-призеры</w:t>
            </w:r>
          </w:p>
        </w:tc>
        <w:tc>
          <w:tcPr>
            <w:tcW w:w="13466" w:type="dxa"/>
            <w:gridSpan w:val="2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Кропачева Галина Николаевна (2 место),  Антипина Фаина Георгиевна (2 место)</w:t>
            </w:r>
          </w:p>
        </w:tc>
      </w:tr>
      <w:tr w:rsidR="00C76B7E" w:rsidRPr="00D95DD9" w:rsidTr="00C76B7E">
        <w:trPr>
          <w:trHeight w:val="294"/>
        </w:trPr>
        <w:tc>
          <w:tcPr>
            <w:tcW w:w="2836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66" w:type="dxa"/>
            <w:gridSpan w:val="2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76B7E" w:rsidRPr="00D95DD9" w:rsidRDefault="00C76B7E" w:rsidP="00C76B7E">
      <w:pPr>
        <w:rPr>
          <w:rFonts w:ascii="Times New Roman" w:hAnsi="Times New Roman"/>
          <w:b w:val="0"/>
          <w:bCs/>
          <w:szCs w:val="24"/>
        </w:rPr>
      </w:pPr>
    </w:p>
    <w:p w:rsidR="00C76B7E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</w:p>
    <w:p w:rsidR="00C76B7E" w:rsidRPr="00D775B2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775B2">
        <w:rPr>
          <w:rFonts w:ascii="Times New Roman" w:hAnsi="Times New Roman"/>
          <w:bCs/>
          <w:szCs w:val="24"/>
        </w:rPr>
        <w:t>1.3. Участие педагогов в конференциях</w:t>
      </w:r>
    </w:p>
    <w:tbl>
      <w:tblPr>
        <w:tblW w:w="0" w:type="auto"/>
        <w:tblInd w:w="-15" w:type="dxa"/>
        <w:tblLayout w:type="fixed"/>
        <w:tblLook w:val="0000"/>
      </w:tblPr>
      <w:tblGrid>
        <w:gridCol w:w="1232"/>
        <w:gridCol w:w="876"/>
        <w:gridCol w:w="835"/>
        <w:gridCol w:w="850"/>
        <w:gridCol w:w="866"/>
        <w:gridCol w:w="851"/>
        <w:gridCol w:w="850"/>
        <w:gridCol w:w="709"/>
        <w:gridCol w:w="851"/>
        <w:gridCol w:w="992"/>
        <w:gridCol w:w="992"/>
        <w:gridCol w:w="709"/>
        <w:gridCol w:w="850"/>
        <w:gridCol w:w="851"/>
        <w:gridCol w:w="992"/>
        <w:gridCol w:w="992"/>
        <w:gridCol w:w="993"/>
      </w:tblGrid>
      <w:tr w:rsidR="00C76B7E" w:rsidRPr="00D775B2" w:rsidTr="00262CFB">
        <w:trPr>
          <w:cantSplit/>
          <w:trHeight w:hRule="exact" w:val="356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 xml:space="preserve">Всего педагогов 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Международные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Муниципальные</w:t>
            </w:r>
          </w:p>
        </w:tc>
      </w:tr>
      <w:tr w:rsidR="00C76B7E" w:rsidRPr="00D775B2" w:rsidTr="00262CFB">
        <w:trPr>
          <w:cantSplit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выступления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публикации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выступления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публикации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выступления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публикации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выступления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публикации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% от числа педагогов</w:t>
            </w:r>
          </w:p>
        </w:tc>
      </w:tr>
      <w:tr w:rsidR="00C76B7E" w:rsidRPr="00D775B2" w:rsidTr="00262CFB"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2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4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16 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7E" w:rsidRPr="00D775B2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775B2">
              <w:rPr>
                <w:rFonts w:ascii="Times New Roman" w:hAnsi="Times New Roman"/>
                <w:szCs w:val="24"/>
              </w:rPr>
              <w:t> 17</w:t>
            </w:r>
          </w:p>
        </w:tc>
      </w:tr>
      <w:tr w:rsidR="00C76B7E" w:rsidRPr="00D775B2" w:rsidTr="00262CFB"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37</w:t>
            </w:r>
            <w:r w:rsidRPr="00D775B2">
              <w:rPr>
                <w:rFonts w:ascii="Times New Roman" w:hAnsi="Times New Roman"/>
                <w:bCs/>
                <w:szCs w:val="24"/>
              </w:rPr>
              <w:t>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7E" w:rsidRPr="00D775B2" w:rsidRDefault="00C76B7E" w:rsidP="00262CFB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775B2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C76B7E" w:rsidRPr="00D775B2" w:rsidRDefault="00C76B7E" w:rsidP="00C76B7E">
      <w:pPr>
        <w:rPr>
          <w:rFonts w:ascii="Times New Roman" w:hAnsi="Times New Roman"/>
          <w:b w:val="0"/>
          <w:bCs/>
          <w:szCs w:val="24"/>
        </w:rPr>
      </w:pPr>
    </w:p>
    <w:p w:rsidR="00C76B7E" w:rsidRPr="00D775B2" w:rsidRDefault="00C76B7E" w:rsidP="00C76B7E">
      <w:pPr>
        <w:rPr>
          <w:rFonts w:ascii="Times New Roman" w:hAnsi="Times New Roman"/>
          <w:b w:val="0"/>
          <w:bCs/>
          <w:szCs w:val="24"/>
        </w:rPr>
      </w:pPr>
      <w:r w:rsidRPr="00D775B2">
        <w:rPr>
          <w:rFonts w:ascii="Times New Roman" w:hAnsi="Times New Roman"/>
          <w:bCs/>
          <w:szCs w:val="24"/>
        </w:rPr>
        <w:t>Темы конференций:</w:t>
      </w:r>
    </w:p>
    <w:tbl>
      <w:tblPr>
        <w:tblStyle w:val="a3"/>
        <w:tblW w:w="0" w:type="auto"/>
        <w:tblLook w:val="01E0"/>
      </w:tblPr>
      <w:tblGrid>
        <w:gridCol w:w="4915"/>
        <w:gridCol w:w="4921"/>
        <w:gridCol w:w="4950"/>
      </w:tblGrid>
      <w:tr w:rsidR="00C76B7E" w:rsidRPr="00D775B2" w:rsidTr="00262CFB">
        <w:tc>
          <w:tcPr>
            <w:tcW w:w="5118" w:type="dxa"/>
          </w:tcPr>
          <w:p w:rsidR="00C76B7E" w:rsidRPr="006D5FE5" w:rsidRDefault="00C76B7E" w:rsidP="00262CFB">
            <w:pPr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 xml:space="preserve">Международные </w:t>
            </w:r>
          </w:p>
        </w:tc>
        <w:tc>
          <w:tcPr>
            <w:tcW w:w="5118" w:type="dxa"/>
          </w:tcPr>
          <w:p w:rsidR="00C76B7E" w:rsidRPr="006D5FE5" w:rsidRDefault="00C76B7E" w:rsidP="00262CFB">
            <w:pPr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 xml:space="preserve">Всероссийские </w:t>
            </w:r>
          </w:p>
        </w:tc>
        <w:tc>
          <w:tcPr>
            <w:tcW w:w="5118" w:type="dxa"/>
          </w:tcPr>
          <w:p w:rsidR="00C76B7E" w:rsidRPr="006D5FE5" w:rsidRDefault="00C76B7E" w:rsidP="00262CFB">
            <w:pPr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 xml:space="preserve">Региональные </w:t>
            </w:r>
          </w:p>
        </w:tc>
      </w:tr>
      <w:tr w:rsidR="00C76B7E" w:rsidRPr="00D95DD9" w:rsidTr="00262CFB">
        <w:tc>
          <w:tcPr>
            <w:tcW w:w="5118" w:type="dxa"/>
          </w:tcPr>
          <w:p w:rsidR="00C76B7E" w:rsidRPr="006D5FE5" w:rsidRDefault="00C76B7E" w:rsidP="00262CFB">
            <w:pPr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  <w:lang w:val="en-US"/>
              </w:rPr>
              <w:t>II</w:t>
            </w:r>
            <w:r w:rsidRPr="006D5FE5">
              <w:rPr>
                <w:rFonts w:ascii="Times New Roman" w:hAnsi="Times New Roman"/>
                <w:bCs/>
                <w:sz w:val="20"/>
              </w:rPr>
              <w:t xml:space="preserve"> Международный Фестиваль педагогических идей «Стандарты нового поколения: методика и практика обучения» (Петухова Н.В., Скопина О.В., Нуриахметова Р.М., Баяндина Е.С.)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6D5FE5">
              <w:rPr>
                <w:rFonts w:ascii="Times New Roman" w:hAnsi="Times New Roman"/>
                <w:color w:val="000000"/>
                <w:sz w:val="20"/>
              </w:rPr>
              <w:t>Международный гуманитарный форум «Русский язык в диалоге культур» (Скопина О.В.)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5118" w:type="dxa"/>
          </w:tcPr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lastRenderedPageBreak/>
              <w:t>Всероссийской научно-методической Интернет-конференции в режиме </w:t>
            </w:r>
            <w:r w:rsidRPr="006D5FE5">
              <w:rPr>
                <w:rFonts w:ascii="Times New Roman" w:hAnsi="Times New Roman"/>
                <w:sz w:val="20"/>
                <w:lang w:val="en-US"/>
              </w:rPr>
              <w:t>off</w:t>
            </w:r>
            <w:r w:rsidRPr="006D5FE5">
              <w:rPr>
                <w:rFonts w:ascii="Times New Roman" w:hAnsi="Times New Roman"/>
                <w:sz w:val="20"/>
              </w:rPr>
              <w:t>-</w:t>
            </w:r>
            <w:r w:rsidRPr="006D5FE5">
              <w:rPr>
                <w:rFonts w:ascii="Times New Roman" w:hAnsi="Times New Roman"/>
                <w:sz w:val="20"/>
                <w:lang w:val="en-US"/>
              </w:rPr>
              <w:t>line</w:t>
            </w:r>
            <w:r w:rsidRPr="006D5FE5">
              <w:rPr>
                <w:rFonts w:ascii="Times New Roman" w:hAnsi="Times New Roman"/>
                <w:sz w:val="20"/>
              </w:rPr>
              <w:t xml:space="preserve"> </w:t>
            </w:r>
            <w:r w:rsidRPr="006D5FE5">
              <w:rPr>
                <w:rStyle w:val="a7"/>
                <w:rFonts w:ascii="Times New Roman" w:hAnsi="Times New Roman"/>
                <w:sz w:val="20"/>
              </w:rPr>
              <w:t xml:space="preserve">«Формирование культуроведческой компетенции учащихся на основе диалога культур» </w:t>
            </w:r>
            <w:r w:rsidRPr="006D5FE5">
              <w:rPr>
                <w:rStyle w:val="a7"/>
                <w:rFonts w:ascii="Times New Roman" w:hAnsi="Times New Roman"/>
                <w:b/>
                <w:sz w:val="20"/>
              </w:rPr>
              <w:t>(Нуриахметова Р.М., Скопина О.В.)</w:t>
            </w:r>
          </w:p>
        </w:tc>
        <w:tc>
          <w:tcPr>
            <w:tcW w:w="5118" w:type="dxa"/>
          </w:tcPr>
          <w:p w:rsidR="00C76B7E" w:rsidRPr="006D5FE5" w:rsidRDefault="00C76B7E" w:rsidP="00262CFB">
            <w:pPr>
              <w:pStyle w:val="a4"/>
              <w:ind w:left="0"/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>Региональный институт непрерывного образования Педагогический факультет проводил региональную конференцию по теме «Универсальные учебные действия: проблемы формирования и диагностики» ( участие – зам.директора  по УР Скопина О.В., зам.директора по УР Баяндина Е.С.)</w:t>
            </w:r>
          </w:p>
          <w:p w:rsidR="00C76B7E" w:rsidRPr="006D5FE5" w:rsidRDefault="00C76B7E" w:rsidP="00262CFB">
            <w:pPr>
              <w:pStyle w:val="a4"/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b/>
                <w:sz w:val="20"/>
              </w:rPr>
              <w:t>28 августа 2013</w:t>
            </w:r>
            <w:r w:rsidRPr="006D5FE5">
              <w:rPr>
                <w:rFonts w:ascii="Times New Roman" w:hAnsi="Times New Roman"/>
                <w:sz w:val="20"/>
              </w:rPr>
              <w:t xml:space="preserve"> года </w:t>
            </w:r>
          </w:p>
          <w:p w:rsidR="00C76B7E" w:rsidRPr="006D5FE5" w:rsidRDefault="00C76B7E" w:rsidP="00262CFB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в г.Пермь  состоялось заседание творческой группы  </w:t>
            </w:r>
            <w:r w:rsidRPr="006D5FE5">
              <w:rPr>
                <w:rFonts w:ascii="Times New Roman" w:hAnsi="Times New Roman"/>
                <w:sz w:val="20"/>
              </w:rPr>
              <w:lastRenderedPageBreak/>
              <w:t>по проектированию уроков   с учетом ФГОС ООО.  На занятии присутствовали:  Скопина О.В. , Баяндина Е.С.,Балуева Е.Н.,Нуриахметова Р.М.  С защитой проекта  урока выступали: Скопина О.В., Нуриахметова Р.М.</w:t>
            </w:r>
          </w:p>
          <w:p w:rsidR="00C76B7E" w:rsidRPr="006D5FE5" w:rsidRDefault="00C76B7E" w:rsidP="00262CFB">
            <w:pPr>
              <w:pStyle w:val="a4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 xml:space="preserve">                 </w:t>
            </w:r>
            <w:r w:rsidRPr="006D5FE5">
              <w:rPr>
                <w:rFonts w:ascii="Times New Roman" w:hAnsi="Times New Roman"/>
                <w:b/>
                <w:bCs/>
                <w:sz w:val="20"/>
              </w:rPr>
              <w:t>2013 год- сентябрь</w:t>
            </w:r>
          </w:p>
          <w:p w:rsidR="00C76B7E" w:rsidRPr="006D5FE5" w:rsidRDefault="00C76B7E" w:rsidP="00262CFB">
            <w:pPr>
              <w:pStyle w:val="a4"/>
              <w:ind w:left="0"/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>УМЦ «Школа 2100»- семинар практикум для учителей –предметников ( Гамоля Г.А., Балуева Е.Н., Зидина И.А., Скопина О.В., Позднышева М.С.).</w:t>
            </w:r>
          </w:p>
          <w:p w:rsidR="00C76B7E" w:rsidRPr="006D5FE5" w:rsidRDefault="00C76B7E" w:rsidP="00262CFB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 w:rsidRPr="006D5FE5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Pr="006D5FE5">
              <w:rPr>
                <w:rFonts w:ascii="Times New Roman" w:hAnsi="Times New Roman"/>
                <w:b/>
                <w:bCs/>
                <w:sz w:val="20"/>
              </w:rPr>
              <w:t>2013 год- сентябрь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>Краевой семинар –практикум  «</w:t>
            </w:r>
            <w:r w:rsidRPr="006D5FE5">
              <w:rPr>
                <w:rFonts w:ascii="Times New Roman" w:hAnsi="Times New Roman"/>
                <w:sz w:val="20"/>
              </w:rPr>
              <w:t>«ФГОС ООО.  Условие формирования познавательных УУД»                        г. Березники (Открытые уроки Скопина О.В., Нуриахметова Р.М.)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             2013-октябрь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Всероссийская Педагогическая Видеоконференция «Индивидуальная траектория обучения в современном образовании»  (Скопина О.В.)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 xml:space="preserve">            6 ноября 2013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bCs/>
                <w:sz w:val="20"/>
              </w:rPr>
              <w:t xml:space="preserve">Краевой семинар </w:t>
            </w:r>
            <w:r w:rsidRPr="006D5FE5">
              <w:rPr>
                <w:rFonts w:ascii="Times New Roman" w:hAnsi="Times New Roman"/>
                <w:sz w:val="20"/>
              </w:rPr>
              <w:t xml:space="preserve"> «Универсальные учебные действия: проблемы формирования и диагностики» г.Пермь (5 педагогов);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           15 ноября 2013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Краевой семинар «Проектирование урока с позиции формирования и совершенствования универсальных учебных действий» г.Кунгур ( 8 педагогов).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                   2013 –декабрь 2013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7 декабря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Семинар . «Подведение итогов работы апробационной площадки»  под руководством кмн Павелкина В.Н.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С анализом работы  выступила зам.директора Скопина О.В.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10 декабря</w:t>
            </w:r>
          </w:p>
          <w:p w:rsidR="00C76B7E" w:rsidRPr="006D5FE5" w:rsidRDefault="00C76B7E" w:rsidP="00262CFB">
            <w:pPr>
              <w:pStyle w:val="a8"/>
              <w:rPr>
                <w:i w:val="0"/>
              </w:rPr>
            </w:pPr>
            <w:r w:rsidRPr="006D5FE5">
              <w:rPr>
                <w:i w:val="0"/>
              </w:rPr>
              <w:t xml:space="preserve">Региональная  научно-практическая  конференция "Подготовка к введению ФГОС в основной школе" (выступление на секции :  «Формирование и оценка сформированности  познавательных УУД», </w:t>
            </w:r>
            <w:r w:rsidRPr="006D5FE5">
              <w:rPr>
                <w:i w:val="0"/>
                <w:u w:val="single"/>
              </w:rPr>
              <w:t>Руководитель</w:t>
            </w:r>
            <w:r w:rsidRPr="006D5FE5">
              <w:rPr>
                <w:i w:val="0"/>
              </w:rPr>
              <w:t xml:space="preserve">: Владимир Николаевич. Павелкин, в.н.с. </w:t>
            </w:r>
            <w:r w:rsidRPr="006D5FE5">
              <w:rPr>
                <w:i w:val="0"/>
              </w:rPr>
              <w:lastRenderedPageBreak/>
              <w:t>отдела ФГОС ИРО ПК, к.м.н.;  «Реализация проекта «Апробация  формирования  и оценки сформированности познавательных УУД»  в МАОУ СОШ №12»- зам.директора по УР Скопина О.В.,  Нуриахметова Рузиля Мунавировна- учитель русского языка и литературы высшей кв.категории МАОУ СОШ №12 - " Формирование и оценка познавательных УУД  на уроках  русского языка и литературы"; Скопина Ольга Валерьевна - учитель русского языка и литературы высшей кв.категории МАОУ СОШ №12  - " Приемы постановки учебной задачи на уроках русского языка. Формирование и оценка познавательных УУД  ".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 xml:space="preserve">18 декабря 2013 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>Семинар-практикум «Моделирование урока в условиях ФГОС.Оценивание предметных и метапредметных результатов в соответствии с ФГОС»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>(21 педагог)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>13 февраля 2014 года г.Пермь</w:t>
            </w:r>
          </w:p>
          <w:p w:rsidR="00C76B7E" w:rsidRPr="006D5FE5" w:rsidRDefault="00C76B7E" w:rsidP="00262CFB">
            <w:pPr>
              <w:pStyle w:val="a8"/>
              <w:rPr>
                <w:i w:val="0"/>
              </w:rPr>
            </w:pPr>
            <w:r w:rsidRPr="006D5FE5">
              <w:rPr>
                <w:i w:val="0"/>
              </w:rPr>
              <w:t>«Lego Education-эффективное образовательное решение для основного образования».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>19 февраля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«Реализация метапредметного подхода в условиях лицейского образования» (Университетский округ НИУ ВШЭ)- Скопина О.В., Нуриахметова Р.М., Гранкина С.В.)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>25 февраля 2014 года г. Пермь</w:t>
            </w:r>
          </w:p>
          <w:p w:rsidR="00C76B7E" w:rsidRPr="006D5FE5" w:rsidRDefault="00C76B7E" w:rsidP="00262CFB">
            <w:pPr>
              <w:pStyle w:val="a8"/>
              <w:rPr>
                <w:i w:val="0"/>
              </w:rPr>
            </w:pPr>
            <w:r w:rsidRPr="006D5FE5">
              <w:rPr>
                <w:i w:val="0"/>
              </w:rPr>
              <w:t>межрегиональная научно-практическая конференция «Инновации в образовании» ПГНИУ (выступили: Скопина Ольга Валерьевна, Баяндина Елена Степановна)</w:t>
            </w:r>
          </w:p>
          <w:p w:rsidR="00C76B7E" w:rsidRPr="006D5FE5" w:rsidRDefault="00C76B7E" w:rsidP="00262CFB">
            <w:pPr>
              <w:pStyle w:val="a8"/>
              <w:rPr>
                <w:b/>
                <w:i w:val="0"/>
              </w:rPr>
            </w:pPr>
            <w:r w:rsidRPr="006D5FE5">
              <w:rPr>
                <w:b/>
                <w:i w:val="0"/>
              </w:rPr>
              <w:t>21 марта 2014 год г. Александровск</w:t>
            </w:r>
          </w:p>
          <w:p w:rsidR="00C76B7E" w:rsidRPr="006D5FE5" w:rsidRDefault="00C76B7E" w:rsidP="00262CFB">
            <w:pPr>
              <w:pStyle w:val="a8"/>
              <w:rPr>
                <w:i w:val="0"/>
              </w:rPr>
            </w:pPr>
            <w:r w:rsidRPr="006D5FE5">
              <w:rPr>
                <w:i w:val="0"/>
              </w:rPr>
              <w:t>Педагоги школы приняли участие в семинаре –практикуме  по теме «</w:t>
            </w:r>
            <w:r w:rsidRPr="006D5FE5">
              <w:rPr>
                <w:i w:val="0"/>
                <w:color w:val="333333"/>
              </w:rPr>
              <w:t xml:space="preserve">Организация познавательной деятельности обучающихся,  направленной на достижение  новых образовательных результатов» ( Скопина О.В., Баяндина Е.С., Нуриахметова Р.М., Петухова Н.В., Аксентьева С.Ю., Зидина И.А., </w:t>
            </w:r>
            <w:r w:rsidRPr="006D5FE5">
              <w:rPr>
                <w:i w:val="0"/>
              </w:rPr>
              <w:t xml:space="preserve">Шипицина Татьяна Георгиевна, Кропачева Галина Николаевна, Бойко Надежда Владимировна, Хомякова </w:t>
            </w:r>
            <w:r w:rsidRPr="006D5FE5">
              <w:rPr>
                <w:i w:val="0"/>
              </w:rPr>
              <w:lastRenderedPageBreak/>
              <w:t>Алевтина Владимировна)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 28 марта 2014 год   </w:t>
            </w:r>
          </w:p>
          <w:p w:rsidR="00C76B7E" w:rsidRPr="006D5FE5" w:rsidRDefault="00C76B7E" w:rsidP="00262CFB">
            <w:pPr>
              <w:widowControl w:val="0"/>
              <w:rPr>
                <w:rFonts w:ascii="Times New Roman" w:hAnsi="Times New Roman"/>
                <w:bCs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ГМО заместителей директоров школ </w:t>
            </w:r>
            <w:r w:rsidRPr="006D5FE5">
              <w:rPr>
                <w:rFonts w:ascii="Times New Roman" w:hAnsi="Times New Roman"/>
                <w:bCs/>
                <w:sz w:val="20"/>
              </w:rPr>
              <w:t>“Формирование и развитие УУД в основной школе “</w:t>
            </w:r>
          </w:p>
          <w:p w:rsidR="00C76B7E" w:rsidRPr="006D5FE5" w:rsidRDefault="00C76B7E" w:rsidP="00262CFB">
            <w:pPr>
              <w:widowControl w:val="0"/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 На ГМО выступили: Павелкин В.Н.-научный руководитель проекта по внедрению ФГОС ООО, Скопина О.В. с итогами работы апробационной площадки за 2013-2014 учебный год.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Продемонстрировали свои умения учащиеся  студии «Авторская песня»-руководитель Бухаринова И.А., кружка «Лего- путь в творчество» -руководитель Баяндина Е.С.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Показали открытые уроки учителя:</w:t>
            </w:r>
          </w:p>
          <w:p w:rsidR="00C76B7E" w:rsidRPr="006D5FE5" w:rsidRDefault="00C76B7E" w:rsidP="00262CFB">
            <w:pPr>
              <w:widowControl w:val="0"/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Гамоля Галина Анатольевна – учитель первой квалификационной   категории 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урок географии в 5 классе «Горные породы и минералы»</w:t>
            </w:r>
          </w:p>
          <w:p w:rsidR="00C76B7E" w:rsidRPr="006D5FE5" w:rsidRDefault="00C76B7E" w:rsidP="00262CFB">
            <w:pPr>
              <w:widowControl w:val="0"/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Нуриахметова Рузиля Мунавировна-  учитель высшей квалификационной    категории </w:t>
            </w:r>
          </w:p>
          <w:p w:rsidR="00C76B7E" w:rsidRPr="006D5FE5" w:rsidRDefault="00C76B7E" w:rsidP="00262CFB">
            <w:pPr>
              <w:widowControl w:val="0"/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урок литературы в 6а классе  «Дружба и вражда. Причины ссоры старинных друзей по произведению  А.С.Пушкина  «Дубровский».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18 марта 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«Инновационное развитие современной школы: практика и подходы к реализации новых образовательных стандартов» (Университетский округ НИУ ВШЭ)- Скопина О.В., Баяндина Е.С., Корся Л.А., Дуб А.В.)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23 апреля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«Внедрение  в образовательный процесс новых технологий и форм работы в условиях реализации образовательных стандартов второго поколения» (Университетский округ НИУ ВШЭ)- Скопина О.В., Баяндина Е.С., Аксентьева С.Ю., Гаврилова О.Е., Кропачева Г.Н., Бойко Н.В., Петухова Н.В., Хомякова А.В.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 24 апреля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Краевая  научно-практическая конференция  « Использование  современных образовательных </w:t>
            </w:r>
            <w:r w:rsidRPr="006D5FE5">
              <w:rPr>
                <w:rFonts w:ascii="Times New Roman" w:hAnsi="Times New Roman"/>
                <w:sz w:val="20"/>
              </w:rPr>
              <w:lastRenderedPageBreak/>
              <w:t>технологий в учебном процессе»  на базе МАОУ «Гимназия №16»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На конференции выступили: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Нуриахметова Рузиля Мунавировна – учитель русского языка высшей квалификационной категории с докладом « Формирование ключевых компетенций у школьников через использование компетентностно-ориентированных заданий по литературе» 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Скопина Ольга Валерьевна-заместитель директора по учебной работе с докладом «Анализ урока постановки учебной задачи».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Выступающие были поощрены благодарственными письмами.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По итогам конференции выпущен электронный сборник  «Вестник образования  МС города Кунгура».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В сборнике опубликованы статьи следующих педагогов: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 Нуриахметовой Р.М. « Формирование ключевых компетенций у школьников через использование компетентностно-ориентированных заданий по литературе» ,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Скопиной О.В. «Приемы постановки учебной задачи на уроках русского языка»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Гавриловой О.Е. «Приемы целеполагания на уроках английского языка»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Баяндиной Е.С. «Здоровьесберегающие технологии на уроках информатики»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В работе конференции приняли участие  учитель химии Аксентьева С.Ю., учитель математики Зидина И.А.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"Конструирование и анализ современного урока литературы в условиях реализации ФГОС" (Гранкина С.В.)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 xml:space="preserve">«Ярмарка образовательных технологий» (Университетский округ НИУ ВШЭ) - Гранкина С.В., Скопина О.В., Зидина И.А., Аксентьева С.Ю., Баяндина Е.С., Корся Л.А., Гаврилова О.Е., Гамоля </w:t>
            </w:r>
            <w:r w:rsidRPr="006D5FE5">
              <w:rPr>
                <w:rFonts w:ascii="Times New Roman" w:hAnsi="Times New Roman"/>
                <w:sz w:val="20"/>
              </w:rPr>
              <w:lastRenderedPageBreak/>
              <w:t>Г.А.)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28-30 апреля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sz w:val="20"/>
              </w:rPr>
            </w:pPr>
            <w:r w:rsidRPr="006D5FE5">
              <w:rPr>
                <w:rFonts w:ascii="Times New Roman" w:hAnsi="Times New Roman"/>
                <w:sz w:val="20"/>
              </w:rPr>
              <w:t>«Диагностика и формирование универсальных учебных действий в начальной школе» (Кропачева Г.Н.)</w:t>
            </w:r>
          </w:p>
          <w:p w:rsidR="00C76B7E" w:rsidRPr="006D5FE5" w:rsidRDefault="00C76B7E" w:rsidP="00262CFB">
            <w:pPr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</w:tbl>
    <w:p w:rsidR="00C76B7E" w:rsidRPr="00D95DD9" w:rsidRDefault="00C76B7E" w:rsidP="00C76B7E">
      <w:pPr>
        <w:rPr>
          <w:rFonts w:ascii="Times New Roman" w:hAnsi="Times New Roman"/>
          <w:b w:val="0"/>
          <w:bCs/>
          <w:szCs w:val="24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bCs/>
          <w:szCs w:val="24"/>
        </w:rPr>
      </w:pPr>
      <w:r w:rsidRPr="00D95DD9">
        <w:rPr>
          <w:rFonts w:ascii="Times New Roman" w:hAnsi="Times New Roman"/>
          <w:bCs/>
          <w:szCs w:val="24"/>
        </w:rPr>
        <w:t>1.4</w:t>
      </w:r>
      <w:r>
        <w:rPr>
          <w:rFonts w:ascii="Times New Roman" w:hAnsi="Times New Roman"/>
          <w:bCs/>
          <w:szCs w:val="24"/>
        </w:rPr>
        <w:t xml:space="preserve">. Участие учителей-предметников в педагогических олимпиадах </w:t>
      </w:r>
    </w:p>
    <w:tbl>
      <w:tblPr>
        <w:tblW w:w="0" w:type="auto"/>
        <w:tblInd w:w="79" w:type="dxa"/>
        <w:tblLayout w:type="fixed"/>
        <w:tblLook w:val="0000"/>
      </w:tblPr>
      <w:tblGrid>
        <w:gridCol w:w="1230"/>
        <w:gridCol w:w="739"/>
        <w:gridCol w:w="416"/>
        <w:gridCol w:w="739"/>
        <w:gridCol w:w="416"/>
        <w:gridCol w:w="739"/>
        <w:gridCol w:w="416"/>
        <w:gridCol w:w="739"/>
        <w:gridCol w:w="416"/>
        <w:gridCol w:w="646"/>
        <w:gridCol w:w="540"/>
        <w:gridCol w:w="585"/>
        <w:gridCol w:w="478"/>
        <w:gridCol w:w="557"/>
        <w:gridCol w:w="659"/>
        <w:gridCol w:w="571"/>
        <w:gridCol w:w="584"/>
        <w:gridCol w:w="616"/>
        <w:gridCol w:w="539"/>
        <w:gridCol w:w="646"/>
        <w:gridCol w:w="509"/>
        <w:gridCol w:w="586"/>
        <w:gridCol w:w="569"/>
        <w:gridCol w:w="646"/>
        <w:gridCol w:w="539"/>
      </w:tblGrid>
      <w:tr w:rsidR="00C76B7E" w:rsidRPr="00D95DD9" w:rsidTr="00262CFB">
        <w:trPr>
          <w:cantSplit/>
          <w:trHeight w:hRule="exact" w:val="356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 xml:space="preserve">Всего педагогов </w:t>
            </w:r>
            <w:r>
              <w:rPr>
                <w:rFonts w:ascii="Times New Roman" w:hAnsi="Times New Roman"/>
                <w:szCs w:val="24"/>
              </w:rPr>
              <w:t>в ОУ</w:t>
            </w:r>
          </w:p>
        </w:tc>
        <w:tc>
          <w:tcPr>
            <w:tcW w:w="3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Международные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Всероссийские</w:t>
            </w:r>
          </w:p>
        </w:tc>
        <w:tc>
          <w:tcPr>
            <w:tcW w:w="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Региональные</w:t>
            </w:r>
          </w:p>
        </w:tc>
        <w:tc>
          <w:tcPr>
            <w:tcW w:w="3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Муниципальные</w:t>
            </w:r>
          </w:p>
        </w:tc>
      </w:tr>
      <w:tr w:rsidR="00C76B7E" w:rsidRPr="00D95DD9" w:rsidTr="00262CFB">
        <w:trPr>
          <w:cantSplit/>
          <w:trHeight w:hRule="exact" w:val="534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участники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призеры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победители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участники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призеры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победители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участники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призеры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победители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участники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призеры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победители</w:t>
            </w:r>
          </w:p>
        </w:tc>
      </w:tr>
      <w:tr w:rsidR="00C76B7E" w:rsidRPr="00D95DD9" w:rsidTr="00262CFB">
        <w:trPr>
          <w:cantSplit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B7E" w:rsidRPr="00D95DD9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к-во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C76B7E" w:rsidRPr="00D95DD9" w:rsidTr="00262CFB">
        <w:trPr>
          <w:trHeight w:val="255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2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4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6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 8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 w:rsidRPr="00D95DD9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C76B7E" w:rsidRPr="00D95DD9" w:rsidTr="00262CFB">
        <w:trPr>
          <w:trHeight w:val="2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1B12E8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B7E" w:rsidRPr="00D95DD9" w:rsidRDefault="00C76B7E" w:rsidP="00262CFB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C76B7E" w:rsidRPr="00D95DD9" w:rsidRDefault="00C76B7E" w:rsidP="00C76B7E">
      <w:pPr>
        <w:rPr>
          <w:rFonts w:ascii="Times New Roman" w:hAnsi="Times New Roman"/>
          <w:szCs w:val="24"/>
        </w:rPr>
      </w:pPr>
    </w:p>
    <w:p w:rsidR="00C76B7E" w:rsidRPr="00D95DD9" w:rsidRDefault="00C76B7E" w:rsidP="00C76B7E">
      <w:pPr>
        <w:rPr>
          <w:szCs w:val="24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</w:t>
      </w:r>
      <w:r w:rsidRPr="00D95DD9">
        <w:rPr>
          <w:rFonts w:ascii="Times New Roman" w:hAnsi="Times New Roman"/>
          <w:szCs w:val="24"/>
        </w:rPr>
        <w:t>. Обобщение опыта руководителей и педагогов</w:t>
      </w:r>
    </w:p>
    <w:p w:rsidR="00C76B7E" w:rsidRDefault="00C76B7E" w:rsidP="00C76B7E">
      <w:pPr>
        <w:jc w:val="center"/>
        <w:rPr>
          <w:rFonts w:ascii="Times New Roman" w:hAnsi="Times New Roman"/>
          <w:b w:val="0"/>
        </w:rPr>
      </w:pPr>
    </w:p>
    <w:p w:rsidR="00C76B7E" w:rsidRPr="00D95DD9" w:rsidRDefault="00C76B7E" w:rsidP="00C76B7E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szCs w:val="24"/>
        </w:rPr>
        <w:t>2</w:t>
      </w:r>
      <w:r w:rsidRPr="00D95DD9">
        <w:rPr>
          <w:rFonts w:ascii="Times New Roman" w:hAnsi="Times New Roman"/>
          <w:szCs w:val="24"/>
        </w:rPr>
        <w:t>.1. Обобщение опыта работы руководителей и педагогов в рамках</w:t>
      </w:r>
      <w:r>
        <w:rPr>
          <w:rFonts w:ascii="Times New Roman" w:hAnsi="Times New Roman"/>
          <w:szCs w:val="24"/>
        </w:rPr>
        <w:t xml:space="preserve"> деятельности </w:t>
      </w:r>
      <w:r w:rsidRPr="00D95DD9">
        <w:rPr>
          <w:rFonts w:ascii="Times New Roman" w:hAnsi="Times New Roman"/>
          <w:szCs w:val="24"/>
        </w:rPr>
        <w:t xml:space="preserve"> ГМО, творческих педагогических сообществ</w:t>
      </w:r>
    </w:p>
    <w:tbl>
      <w:tblPr>
        <w:tblStyle w:val="a3"/>
        <w:tblW w:w="15276" w:type="dxa"/>
        <w:tblLayout w:type="fixed"/>
        <w:tblLook w:val="01E0"/>
      </w:tblPr>
      <w:tblGrid>
        <w:gridCol w:w="1676"/>
        <w:gridCol w:w="2392"/>
        <w:gridCol w:w="2961"/>
        <w:gridCol w:w="8247"/>
      </w:tblGrid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 xml:space="preserve">Форма, название </w:t>
            </w:r>
          </w:p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961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Фамилия, должность</w:t>
            </w:r>
          </w:p>
        </w:tc>
        <w:tc>
          <w:tcPr>
            <w:tcW w:w="8247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7398">
              <w:rPr>
                <w:rFonts w:ascii="Times New Roman" w:hAnsi="Times New Roman"/>
                <w:szCs w:val="24"/>
              </w:rPr>
              <w:t xml:space="preserve"> выступления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16.05.13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Открытый урок</w:t>
            </w:r>
          </w:p>
        </w:tc>
        <w:tc>
          <w:tcPr>
            <w:tcW w:w="2961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Петухова Н.В., учитель начальных классов</w:t>
            </w:r>
          </w:p>
        </w:tc>
        <w:tc>
          <w:tcPr>
            <w:tcW w:w="8247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«Жизнь человека - высшая нравственная ценность»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28.08.13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ГМО учителей информатики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Баяндина Е.С., учитель информатики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Образовательная программа учебной практики «Графический дизайн»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28.03.14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ГМО зам. директоров по УР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Скопина О.В., зам. директоров по УР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Итоги работы апробационной площадки по внедрению ФГОС ООО»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26.03.14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ГМО учителей математики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Балуева Е.Н., учитель математики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урока с интерактивной доской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22.01.14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spacing w:before="100" w:beforeAutospacing="1" w:after="2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Городской</w:t>
            </w:r>
            <w:r w:rsidRPr="004753E1">
              <w:rPr>
                <w:rFonts w:ascii="Times New Roman" w:hAnsi="Times New Roman"/>
                <w:sz w:val="27"/>
                <w:szCs w:val="27"/>
              </w:rPr>
              <w:t xml:space="preserve"> семина</w:t>
            </w:r>
            <w:r>
              <w:rPr>
                <w:rFonts w:ascii="Times New Roman" w:hAnsi="Times New Roman"/>
                <w:sz w:val="27"/>
                <w:szCs w:val="27"/>
              </w:rPr>
              <w:t>р-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практикум</w:t>
            </w:r>
            <w:r w:rsidRPr="004753E1">
              <w:rPr>
                <w:rFonts w:ascii="Times New Roman" w:hAnsi="Times New Roman"/>
                <w:sz w:val="27"/>
                <w:szCs w:val="27"/>
              </w:rPr>
              <w:t xml:space="preserve"> «Использование ЦОР и ИКТ на уроках изобразительного искусства».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Шипицина Т.Г.- учитель изо</w:t>
            </w:r>
          </w:p>
        </w:tc>
        <w:tc>
          <w:tcPr>
            <w:tcW w:w="8247" w:type="dxa"/>
          </w:tcPr>
          <w:p w:rsidR="00C76B7E" w:rsidRPr="00452F5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452F5E">
              <w:rPr>
                <w:rFonts w:ascii="Times New Roman" w:hAnsi="Times New Roman"/>
                <w:szCs w:val="24"/>
              </w:rPr>
              <w:t xml:space="preserve">Мастер – класс для учителей </w:t>
            </w:r>
            <w:r>
              <w:rPr>
                <w:rFonts w:ascii="Times New Roman" w:hAnsi="Times New Roman"/>
                <w:szCs w:val="24"/>
              </w:rPr>
              <w:t xml:space="preserve">изо </w:t>
            </w:r>
            <w:r w:rsidRPr="004753E1">
              <w:rPr>
                <w:rFonts w:ascii="Times New Roman" w:hAnsi="Times New Roman"/>
                <w:sz w:val="27"/>
                <w:szCs w:val="27"/>
              </w:rPr>
              <w:t>«Создание и использование видеороликов на уроках ИЗО»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22.01.14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ГМО учителей изо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Шипицина Т.Г.- учитель изо</w:t>
            </w:r>
          </w:p>
        </w:tc>
        <w:tc>
          <w:tcPr>
            <w:tcW w:w="8247" w:type="dxa"/>
          </w:tcPr>
          <w:p w:rsidR="00C76B7E" w:rsidRPr="00452F5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4753E1">
              <w:rPr>
                <w:rFonts w:ascii="Times New Roman" w:hAnsi="Times New Roman"/>
                <w:sz w:val="27"/>
                <w:szCs w:val="27"/>
              </w:rPr>
              <w:t>«Технологии личностно</w:t>
            </w:r>
            <w:r>
              <w:rPr>
                <w:rFonts w:ascii="Times New Roman" w:hAnsi="Times New Roman"/>
                <w:sz w:val="27"/>
                <w:szCs w:val="27"/>
              </w:rPr>
              <w:t>-ориентированного образования»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15.04.2014</w:t>
            </w:r>
          </w:p>
        </w:tc>
        <w:tc>
          <w:tcPr>
            <w:tcW w:w="2392" w:type="dxa"/>
            <w:shd w:val="clear" w:color="auto" w:fill="auto"/>
          </w:tcPr>
          <w:p w:rsidR="00C76B7E" w:rsidRPr="00340687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340687">
              <w:rPr>
                <w:rFonts w:ascii="Times New Roman" w:hAnsi="Times New Roman"/>
                <w:sz w:val="22"/>
                <w:szCs w:val="22"/>
              </w:rPr>
              <w:t>Заседание апробационной площадки.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Скопина О.В., зам. директоров по УР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«Итоги второго года эксперимента по внедрению ФГОС ООО»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22.05.14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апробационной площадки 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Скопина О.В., зам. директоров по УР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Гранкина С.В., Нуриахметова Р.М., Аксентьева С.Ю., Баяндина Е.С.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«Проектирование уроков в рамках ФГОС ООО»</w:t>
            </w:r>
          </w:p>
        </w:tc>
      </w:tr>
    </w:tbl>
    <w:p w:rsidR="00C76B7E" w:rsidRDefault="00C76B7E" w:rsidP="00C76B7E">
      <w:pPr>
        <w:jc w:val="center"/>
        <w:rPr>
          <w:rFonts w:ascii="Times New Roman" w:hAnsi="Times New Roman"/>
          <w:b w:val="0"/>
          <w:szCs w:val="24"/>
        </w:rPr>
      </w:pPr>
    </w:p>
    <w:p w:rsidR="00C76B7E" w:rsidRDefault="00C76B7E" w:rsidP="00C76B7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</w:t>
      </w:r>
      <w:r w:rsidRPr="00D95DD9">
        <w:rPr>
          <w:rFonts w:ascii="Times New Roman" w:hAnsi="Times New Roman"/>
          <w:szCs w:val="24"/>
        </w:rPr>
        <w:t>.2. Обобщение опыта работы руководителей и педагогов в рамках курсов повышения квалификации</w:t>
      </w:r>
    </w:p>
    <w:p w:rsidR="00C76B7E" w:rsidRPr="00D95DD9" w:rsidRDefault="00C76B7E" w:rsidP="00C76B7E">
      <w:pPr>
        <w:jc w:val="center"/>
      </w:pPr>
      <w:r w:rsidRPr="00D95DD9">
        <w:rPr>
          <w:rFonts w:ascii="Times New Roman" w:hAnsi="Times New Roman"/>
          <w:szCs w:val="24"/>
        </w:rPr>
        <w:t xml:space="preserve"> (с получением отзыва или рецензии)</w:t>
      </w:r>
    </w:p>
    <w:tbl>
      <w:tblPr>
        <w:tblStyle w:val="a3"/>
        <w:tblW w:w="15276" w:type="dxa"/>
        <w:tblLayout w:type="fixed"/>
        <w:tblLook w:val="01E0"/>
      </w:tblPr>
      <w:tblGrid>
        <w:gridCol w:w="1676"/>
        <w:gridCol w:w="2392"/>
        <w:gridCol w:w="2961"/>
        <w:gridCol w:w="8247"/>
      </w:tblGrid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7398">
              <w:rPr>
                <w:rFonts w:ascii="Times New Roman" w:hAnsi="Times New Roman"/>
                <w:szCs w:val="24"/>
              </w:rPr>
              <w:t xml:space="preserve"> курсов</w:t>
            </w:r>
          </w:p>
        </w:tc>
        <w:tc>
          <w:tcPr>
            <w:tcW w:w="2961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Ф.И.О., должность</w:t>
            </w:r>
          </w:p>
        </w:tc>
        <w:tc>
          <w:tcPr>
            <w:tcW w:w="8247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7398">
              <w:rPr>
                <w:rFonts w:ascii="Times New Roman" w:hAnsi="Times New Roman"/>
                <w:szCs w:val="24"/>
              </w:rPr>
              <w:t xml:space="preserve"> выступления/работы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18.10.13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«Теоретики-методологические основы реализации стандарта нового поколения и практика внедрения»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Кропачева Галина Николаевна, учитель начальных классов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Бойко Надежда Владимировна, учитель начальных классов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 урока по математике.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 урока по окружающему миру.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E26AE0">
              <w:rPr>
                <w:rFonts w:ascii="Times New Roman" w:hAnsi="Times New Roman"/>
                <w:szCs w:val="24"/>
              </w:rPr>
              <w:t>14.10.2013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E26AE0">
              <w:rPr>
                <w:rFonts w:ascii="Times New Roman" w:hAnsi="Times New Roman"/>
                <w:szCs w:val="24"/>
              </w:rPr>
              <w:t xml:space="preserve">"Современные технологии в преподавании математики в </w:t>
            </w:r>
            <w:r w:rsidRPr="00E26AE0">
              <w:rPr>
                <w:rFonts w:ascii="Times New Roman" w:hAnsi="Times New Roman"/>
                <w:szCs w:val="24"/>
              </w:rPr>
              <w:lastRenderedPageBreak/>
              <w:t>условиях реализации ФГОС"</w:t>
            </w:r>
          </w:p>
        </w:tc>
        <w:tc>
          <w:tcPr>
            <w:tcW w:w="2961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E26AE0">
              <w:rPr>
                <w:rFonts w:ascii="Times New Roman" w:hAnsi="Times New Roman"/>
                <w:szCs w:val="24"/>
              </w:rPr>
              <w:lastRenderedPageBreak/>
              <w:t>Зидина Инна Анатольевна</w:t>
            </w:r>
            <w:r>
              <w:rPr>
                <w:rFonts w:ascii="Times New Roman" w:hAnsi="Times New Roman"/>
                <w:szCs w:val="24"/>
              </w:rPr>
              <w:t>, учитель математики</w:t>
            </w:r>
          </w:p>
        </w:tc>
        <w:tc>
          <w:tcPr>
            <w:tcW w:w="8247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 урока по математике.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14.10.13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E26AE0">
              <w:rPr>
                <w:rFonts w:ascii="Times New Roman" w:hAnsi="Times New Roman"/>
                <w:szCs w:val="24"/>
              </w:rPr>
              <w:t>Особенности преподавания физической культуры в условиях введения федерального государственного стандарта осного общего образования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Макшакова Ольга Сергеевна, учитель физкультуры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Кузнецова Елена Александровна, учитель физкультуры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 урока по физкультуре.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 урока по физкультуре.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29.11.13</w:t>
            </w:r>
          </w:p>
        </w:tc>
        <w:tc>
          <w:tcPr>
            <w:tcW w:w="2392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«Ключевые компетенции менеджера образования в управлении образовательным учреждением</w:t>
            </w:r>
            <w:r w:rsidRPr="002538C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Скопина Ольга Валерьевна, зам. директора по УР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Баранова Наталья Анатольевна, директор школы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Положение о школьной форме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Положение о наблюдательном совете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26.11.13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«Исследовательские, проектные технологии в преподавании химии и биологии в условиях перехода на ФГОС»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Аксентьева Светлана Юрьевна, учитель химии</w:t>
            </w: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 урока по химии.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13.12.13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«Механизмы реализации системно-деятельностного и компетентностного </w:t>
            </w:r>
            <w:r>
              <w:rPr>
                <w:rFonts w:ascii="Times New Roman" w:hAnsi="Times New Roman"/>
                <w:szCs w:val="24"/>
              </w:rPr>
              <w:lastRenderedPageBreak/>
              <w:t>подходов в содержании и организации образовательного процесса по русскому языку и литературе как условие введения в ФГОС»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Нуриахметова Раиса Михайловна, учитель русского языка и литературы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Скопина Ольга Валерьевна, учитель русского языка и литературы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Гранкина Светлана Викторовна, учитель русского языка и литературы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Выполнение выпускной работы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06.12.13</w:t>
            </w: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«Механизмы реализации системно-деятельностного и компетентностного подходов в содержании и организации образовательного процесса по иностранному языку как условие введения в ФГОС»</w:t>
            </w: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Гаврилова Олеся Евгеньевна, учитель иностранного языка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Смирнова Наталья Валерьяновна, учитель иностранного языка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выпускной работы</w:t>
            </w:r>
          </w:p>
        </w:tc>
      </w:tr>
      <w:tr w:rsidR="00C76B7E" w:rsidRPr="00C97398" w:rsidTr="00262CFB">
        <w:tc>
          <w:tcPr>
            <w:tcW w:w="1676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6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47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76B7E" w:rsidRPr="000166C6" w:rsidRDefault="00C76B7E" w:rsidP="00C76B7E">
      <w:pPr>
        <w:jc w:val="center"/>
      </w:pPr>
    </w:p>
    <w:p w:rsidR="00C76B7E" w:rsidRPr="000166C6" w:rsidRDefault="00C76B7E" w:rsidP="00C76B7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</w:t>
      </w:r>
      <w:r w:rsidRPr="000166C6">
        <w:rPr>
          <w:rFonts w:ascii="Times New Roman" w:hAnsi="Times New Roman"/>
          <w:szCs w:val="24"/>
        </w:rPr>
        <w:t>.3. Обобщение опыта работы педагогов через участие в  конкурсе лучших учителей в рамках реализации приоритетного национального проекта «Образование»</w:t>
      </w:r>
    </w:p>
    <w:tbl>
      <w:tblPr>
        <w:tblStyle w:val="a3"/>
        <w:tblW w:w="15134" w:type="dxa"/>
        <w:tblLayout w:type="fixed"/>
        <w:tblLook w:val="01E0"/>
      </w:tblPr>
      <w:tblGrid>
        <w:gridCol w:w="2034"/>
        <w:gridCol w:w="4453"/>
        <w:gridCol w:w="4253"/>
        <w:gridCol w:w="4394"/>
      </w:tblGrid>
      <w:tr w:rsidR="00C76B7E" w:rsidRPr="00C97398" w:rsidTr="00262CFB">
        <w:tc>
          <w:tcPr>
            <w:tcW w:w="2034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участия</w:t>
            </w:r>
          </w:p>
        </w:tc>
        <w:tc>
          <w:tcPr>
            <w:tcW w:w="4453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 участника</w:t>
            </w:r>
          </w:p>
        </w:tc>
        <w:tc>
          <w:tcPr>
            <w:tcW w:w="4253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 победителя регионального уровня</w:t>
            </w:r>
          </w:p>
        </w:tc>
        <w:tc>
          <w:tcPr>
            <w:tcW w:w="4394" w:type="dxa"/>
            <w:shd w:val="clear" w:color="auto" w:fill="auto"/>
          </w:tcPr>
          <w:p w:rsidR="00C76B7E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Ф.И.О. победителя федерального </w:t>
            </w:r>
          </w:p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уровня</w:t>
            </w:r>
          </w:p>
        </w:tc>
      </w:tr>
      <w:tr w:rsidR="00C76B7E" w:rsidRPr="00C97398" w:rsidTr="00262CFB">
        <w:tc>
          <w:tcPr>
            <w:tcW w:w="203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76B7E" w:rsidRDefault="00C76B7E" w:rsidP="00C76B7E">
      <w:pPr>
        <w:jc w:val="center"/>
        <w:rPr>
          <w:rFonts w:ascii="Times New Roman" w:hAnsi="Times New Roman"/>
          <w:b w:val="0"/>
          <w:szCs w:val="24"/>
        </w:rPr>
      </w:pPr>
    </w:p>
    <w:p w:rsidR="00C76B7E" w:rsidRDefault="00C76B7E" w:rsidP="00C76B7E">
      <w:pPr>
        <w:jc w:val="center"/>
        <w:rPr>
          <w:rFonts w:ascii="Times New Roman" w:hAnsi="Times New Roman"/>
          <w:b w:val="0"/>
          <w:szCs w:val="24"/>
        </w:rPr>
      </w:pPr>
    </w:p>
    <w:p w:rsidR="00C76B7E" w:rsidRPr="000166C6" w:rsidRDefault="00C76B7E" w:rsidP="00C76B7E">
      <w:pPr>
        <w:jc w:val="center"/>
      </w:pPr>
      <w:r>
        <w:rPr>
          <w:rFonts w:ascii="Times New Roman" w:hAnsi="Times New Roman"/>
          <w:szCs w:val="24"/>
        </w:rPr>
        <w:t>2</w:t>
      </w:r>
      <w:r w:rsidRPr="000166C6">
        <w:rPr>
          <w:rFonts w:ascii="Times New Roman" w:hAnsi="Times New Roman"/>
          <w:szCs w:val="24"/>
        </w:rPr>
        <w:t>.4. Обобщение опыта работы руководителей и педагогов с применением Интернет-ресурсов</w:t>
      </w:r>
    </w:p>
    <w:tbl>
      <w:tblPr>
        <w:tblStyle w:val="a3"/>
        <w:tblW w:w="14850" w:type="dxa"/>
        <w:tblLayout w:type="fixed"/>
        <w:tblLook w:val="01E0"/>
      </w:tblPr>
      <w:tblGrid>
        <w:gridCol w:w="4077"/>
        <w:gridCol w:w="2952"/>
        <w:gridCol w:w="7821"/>
      </w:tblGrid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Ф.И.О., должность 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Название  Интернет-ресурса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Тема  публикации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Нуриахметова Раиса Михайловна-учитель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http://pedsovet.org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rStyle w:val="a7"/>
                <w:sz w:val="22"/>
                <w:szCs w:val="22"/>
              </w:rPr>
              <w:t xml:space="preserve">Литературная гостиная  </w:t>
            </w:r>
            <w:r w:rsidRPr="00B73D46">
              <w:rPr>
                <w:sz w:val="22"/>
                <w:szCs w:val="22"/>
              </w:rPr>
              <w:t>"Московский Парнас".</w:t>
            </w: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rStyle w:val="a7"/>
                <w:sz w:val="22"/>
                <w:szCs w:val="22"/>
              </w:rPr>
              <w:t xml:space="preserve">Внеклассное мероприятие. </w:t>
            </w:r>
            <w:r w:rsidRPr="00B73D46">
              <w:rPr>
                <w:sz w:val="22"/>
                <w:szCs w:val="22"/>
              </w:rPr>
              <w:t xml:space="preserve">Сценарий урока письма "Прекрасен наш союз! Единение прекрасных душ" - </w:t>
            </w:r>
            <w:r w:rsidRPr="00B73D46">
              <w:rPr>
                <w:rStyle w:val="a7"/>
                <w:sz w:val="22"/>
                <w:szCs w:val="22"/>
              </w:rPr>
              <w:t>Из опыта работы</w:t>
            </w:r>
            <w:r w:rsidRPr="00B73D46">
              <w:rPr>
                <w:sz w:val="22"/>
                <w:szCs w:val="22"/>
              </w:rPr>
              <w:t xml:space="preserve">."Виды контроля на уроках литературы".  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 </w:t>
            </w: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 xml:space="preserve">Классный час - диалог на равных 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"Мы выбираем будущее!".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73D46">
              <w:rPr>
                <w:rFonts w:ascii="Times New Roman" w:hAnsi="Times New Roman"/>
                <w:bCs/>
                <w:sz w:val="22"/>
                <w:szCs w:val="22"/>
              </w:rPr>
              <w:t xml:space="preserve"> Сценарий, посвящённый празднику 8 Марта, учитель русского языка и литературы 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73D46">
              <w:rPr>
                <w:rFonts w:ascii="Times New Roman" w:hAnsi="Times New Roman"/>
                <w:bCs/>
                <w:sz w:val="22"/>
                <w:szCs w:val="22"/>
              </w:rPr>
              <w:t>Анализ поэтического текста А.Решетова «Я жил далеко на Урале…» 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bCs/>
                <w:sz w:val="22"/>
                <w:szCs w:val="22"/>
              </w:rPr>
              <w:t xml:space="preserve">Разработка литературной гостиной  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"Листая страницы литературных произведений. О вреде алкоголя, курения ..."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Нуриахметова Раиса Михайловна-учитель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http://www.dialog.mggu-sh.ru/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rStyle w:val="a7"/>
                <w:b w:val="0"/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Всероссийская научно-методическая Интернет-конференция в режиме </w:t>
            </w:r>
            <w:r w:rsidRPr="00B73D46">
              <w:rPr>
                <w:sz w:val="22"/>
                <w:szCs w:val="22"/>
                <w:lang w:val="en-US"/>
              </w:rPr>
              <w:t>off</w:t>
            </w:r>
            <w:r w:rsidRPr="00B73D46">
              <w:rPr>
                <w:sz w:val="22"/>
                <w:szCs w:val="22"/>
              </w:rPr>
              <w:t>-</w:t>
            </w:r>
            <w:r w:rsidRPr="00B73D46">
              <w:rPr>
                <w:sz w:val="22"/>
                <w:szCs w:val="22"/>
                <w:lang w:val="en-US"/>
              </w:rPr>
              <w:t>line</w:t>
            </w:r>
            <w:r w:rsidRPr="00B73D46">
              <w:rPr>
                <w:sz w:val="22"/>
                <w:szCs w:val="22"/>
              </w:rPr>
              <w:t xml:space="preserve"> </w:t>
            </w:r>
            <w:r w:rsidRPr="00B73D46">
              <w:rPr>
                <w:rStyle w:val="a7"/>
                <w:sz w:val="22"/>
                <w:szCs w:val="22"/>
              </w:rPr>
              <w:t>«Формирование культуроведческой компетенции учащихся на основе диалога культур»  «Символика цвета»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Нуриахметова Раиса Михайловна-учитель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«Вестник образования  МС города Кунгура»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« Формирование ключевых компетенций у школьников через использование компетентностно-ориентированных заданий по литературе»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Нуриахметова Раиса Михайловна-учитель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http://www.mendeleevtver.ru/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Конкурс «Мой лучший урок»,  конспект урока по литературе «13 подвиг Геракла»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Скопина Ольга Валерьевна-учитель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http://pedsovet.org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Фестиваль педагогических идей «Первое сентября»</w:t>
            </w: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festival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.1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september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edu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-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reforma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C76B7E" w:rsidRPr="00B73D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2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moi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-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universitet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C76B7E" w:rsidRPr="00B73D46">
              <w:rPr>
                <w:rFonts w:ascii="Times New Roman" w:hAnsi="Times New Roman"/>
                <w:sz w:val="22"/>
                <w:szCs w:val="22"/>
              </w:rPr>
              <w:t xml:space="preserve"> 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>Конспект урока по литературе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"Библия -памятник , </w:t>
            </w: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>Программа 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МБОУ СОШ №12</w:t>
            </w: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"Первые шаги в науку" культуры"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Из опыта работы учителя русского языка. Урок литературы.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Конспект урока развития речи по творчеству Решетова А.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Из опыта работы учителя русского языка.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Скопина Ольга Валерьевна-учитель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http://www.dialog.mggu-sh.ru/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Style w:val="a7"/>
                <w:rFonts w:ascii="Times New Roman" w:hAnsi="Times New Roman"/>
                <w:b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Всероссийская научно-методическая Интернет-конференция в режиме </w:t>
            </w:r>
            <w:r w:rsidRPr="00B73D46">
              <w:rPr>
                <w:rFonts w:ascii="Times New Roman" w:hAnsi="Times New Roman"/>
                <w:sz w:val="22"/>
                <w:szCs w:val="22"/>
                <w:lang w:val="en-US"/>
              </w:rPr>
              <w:t>off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-</w:t>
            </w:r>
            <w:r w:rsidRPr="00B73D46">
              <w:rPr>
                <w:rFonts w:ascii="Times New Roman" w:hAnsi="Times New Roman"/>
                <w:sz w:val="22"/>
                <w:szCs w:val="22"/>
                <w:lang w:val="en-US"/>
              </w:rPr>
              <w:t>line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3D46">
              <w:rPr>
                <w:rStyle w:val="a7"/>
                <w:rFonts w:ascii="Times New Roman" w:hAnsi="Times New Roman"/>
                <w:sz w:val="22"/>
                <w:szCs w:val="22"/>
              </w:rPr>
              <w:t xml:space="preserve">«Формирование культуроведческой компетенции учащихся на основе диалога культур»  </w:t>
            </w: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>Конспект урока по литературе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"Библия –памятник культуры»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lastRenderedPageBreak/>
              <w:t>Скопина Ольга Валерьевна-учитель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«Вестник образования  МС города Кунгура»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«Приемы постановки учебной задачи на уроках русского языка»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Скопина Ольга Валерьевна-учитель русского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http://www.mendeleevtver.ru/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Конкурс «Мой лучший урок»,  конспект урока по русскому языку «Правописание тся и ться»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Гаврилова Олеся Евгеньевна, учитель иностранного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«Вестник образования  МС города Кунгура»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«Приемы целеполагания на уроках английского языка»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Гаврилова Олеся Евгеньевна, учитель иностранного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http://www.mendeleevtver.ru/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Конкурс «Мой лучший урок»,  конспект урока по английскому языку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Баяндина Елена Степановна, учитель информатики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3" w:history="1"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http://pedsovet.org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Фестиваль педагогических идей «Первое сентября»</w:t>
            </w: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festival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.1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september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edu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-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reforma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C76B7E" w:rsidRPr="00B73D4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7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moi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-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universitet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C76B7E" w:rsidRPr="00B73D46">
              <w:rPr>
                <w:rFonts w:ascii="Times New Roman" w:hAnsi="Times New Roman"/>
                <w:sz w:val="22"/>
                <w:szCs w:val="22"/>
              </w:rPr>
              <w:t xml:space="preserve"> .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bCs/>
                <w:sz w:val="22"/>
                <w:szCs w:val="22"/>
              </w:rPr>
            </w:pPr>
            <w:r w:rsidRPr="00B73D46">
              <w:rPr>
                <w:rStyle w:val="a7"/>
                <w:sz w:val="22"/>
                <w:szCs w:val="22"/>
              </w:rPr>
              <w:t xml:space="preserve">Разработка внеклассного мероприятия </w:t>
            </w:r>
            <w:r w:rsidRPr="00B73D46">
              <w:rPr>
                <w:sz w:val="22"/>
                <w:szCs w:val="22"/>
              </w:rPr>
              <w:t>по информатике (презентация) "Что? Где? Когда?</w:t>
            </w:r>
            <w:r w:rsidRPr="00B73D46">
              <w:rPr>
                <w:bCs/>
                <w:sz w:val="22"/>
                <w:szCs w:val="22"/>
              </w:rPr>
              <w:t xml:space="preserve"> </w:t>
            </w: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bCs/>
                <w:sz w:val="22"/>
                <w:szCs w:val="22"/>
              </w:rPr>
              <w:t>Диагностические материалы </w:t>
            </w:r>
            <w:r w:rsidRPr="00B73D46">
              <w:rPr>
                <w:sz w:val="22"/>
                <w:szCs w:val="22"/>
              </w:rPr>
              <w:t>по теме "Компьютерная графика",</w:t>
            </w: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rStyle w:val="a7"/>
                <w:sz w:val="22"/>
                <w:szCs w:val="22"/>
              </w:rPr>
              <w:t xml:space="preserve">Методические рекомендации </w:t>
            </w:r>
            <w:r w:rsidRPr="00B73D46">
              <w:rPr>
                <w:sz w:val="22"/>
                <w:szCs w:val="22"/>
              </w:rPr>
              <w:t>"Повышение качества знаний по информатике через использование нетрадиционных форм урока".</w:t>
            </w: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Конспект урока «Аппаратное и программное обеспечение компьютера»</w:t>
            </w: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</w:p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Конспект урока «В мире клавиш»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Баяндина Елена Степановна, учитель информатики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«Вестник образования  МС города Кунгура»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rStyle w:val="a7"/>
                <w:b w:val="0"/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«Здоровьесберегающие технологии на уроках информатики»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Гранкина  Светлана  Викторовна, учитель русского языка и литературы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8" w:history="1"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6"/>
              <w:spacing w:before="0" w:after="0"/>
              <w:textAlignment w:val="top"/>
              <w:rPr>
                <w:sz w:val="22"/>
                <w:szCs w:val="22"/>
              </w:rPr>
            </w:pPr>
            <w:r w:rsidRPr="00B73D46">
              <w:rPr>
                <w:sz w:val="22"/>
                <w:szCs w:val="22"/>
              </w:rPr>
              <w:t> </w:t>
            </w:r>
            <w:r w:rsidRPr="00B73D46">
              <w:rPr>
                <w:rStyle w:val="a7"/>
                <w:sz w:val="22"/>
                <w:szCs w:val="22"/>
              </w:rPr>
              <w:t>Урок здоровья.</w:t>
            </w:r>
            <w:r w:rsidRPr="00B73D46">
              <w:rPr>
                <w:sz w:val="22"/>
                <w:szCs w:val="22"/>
              </w:rPr>
              <w:t xml:space="preserve"> Сценарий классного часа "Наркомания- знак беды".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Шипицина Татьяна Георгиевна, учитель изо и черчения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9" w:history="1"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http://pedsovet.org</w:t>
              </w:r>
            </w:hyperlink>
          </w:p>
        </w:tc>
        <w:tc>
          <w:tcPr>
            <w:tcW w:w="7821" w:type="dxa"/>
          </w:tcPr>
          <w:p w:rsidR="00C76B7E" w:rsidRPr="00B73D46" w:rsidRDefault="00C76B7E" w:rsidP="00262CFB">
            <w:pPr>
              <w:pStyle w:val="a4"/>
              <w:ind w:left="0"/>
              <w:outlineLvl w:val="0"/>
              <w:rPr>
                <w:rFonts w:ascii="Times New Roman" w:hAnsi="Times New Roman"/>
              </w:rPr>
            </w:pPr>
            <w:r w:rsidRPr="00B73D46">
              <w:rPr>
                <w:rFonts w:ascii="Times New Roman" w:hAnsi="Times New Roman"/>
                <w:bCs/>
                <w:kern w:val="36"/>
              </w:rPr>
              <w:t xml:space="preserve">Презентация к уроку изо, технологии "Основы фитодизайна", </w:t>
            </w:r>
            <w:hyperlink r:id="rId21" w:history="1">
              <w:r w:rsidRPr="00B73D46">
                <w:rPr>
                  <w:rStyle w:val="a5"/>
                  <w:rFonts w:ascii="Times New Roman" w:hAnsi="Times New Roman"/>
                </w:rPr>
                <w:t>Идею – в замысел, замысел – в проект.</w:t>
              </w:r>
            </w:hyperlink>
            <w:r w:rsidRPr="00B73D46">
              <w:rPr>
                <w:rFonts w:ascii="Times New Roman" w:hAnsi="Times New Roman"/>
              </w:rPr>
              <w:t xml:space="preserve"> Презентация к уроку ИЗО для 8 класса "Фитодизайн", "Викторина по ИЗО для 2 класса".</w:t>
            </w:r>
          </w:p>
          <w:p w:rsidR="00C76B7E" w:rsidRPr="00B73D46" w:rsidRDefault="00C76B7E" w:rsidP="00262CFB">
            <w:pPr>
              <w:pStyle w:val="a4"/>
              <w:ind w:left="0"/>
              <w:outlineLvl w:val="0"/>
              <w:rPr>
                <w:rFonts w:ascii="Times New Roman" w:hAnsi="Times New Roman"/>
              </w:rPr>
            </w:pPr>
            <w:r w:rsidRPr="00B73D46">
              <w:rPr>
                <w:rFonts w:ascii="Times New Roman" w:hAnsi="Times New Roman"/>
              </w:rPr>
              <w:t xml:space="preserve">Приглашаем Вас посетить нашу цветочную выставку </w:t>
            </w:r>
            <w:r w:rsidRPr="00B73D46">
              <w:rPr>
                <w:rFonts w:ascii="Times New Roman" w:hAnsi="Times New Roman"/>
                <w:bCs/>
              </w:rPr>
              <w:t>"Цветы - неиссякаемый источник вдохновения... ".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Балуева Елена Николаевна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2" w:history="1"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>Конспект урока по математике "Числовые выражения", 5 класс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Куракина Галина Сергеевна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23" w:history="1"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http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school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12-5959.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narod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ru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plaal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Pr="00B73D46">
                <w:rPr>
                  <w:rStyle w:val="a5"/>
                  <w:rFonts w:ascii="Times New Roman" w:hAnsi="Times New Roman"/>
                  <w:sz w:val="22"/>
                  <w:szCs w:val="22"/>
                  <w:lang w:val="fr-FR"/>
                </w:rPr>
                <w:t>html</w:t>
              </w:r>
            </w:hyperlink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Style w:val="a7"/>
                <w:rFonts w:ascii="Times New Roman" w:hAnsi="Times New Roman"/>
                <w:b/>
                <w:sz w:val="22"/>
                <w:szCs w:val="22"/>
              </w:rPr>
              <w:t>Конспект урока по геометрии "Теорема Пифагора", 8 класс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Шипицина Татьяна Георгиевна, учитель изо и черчения</w:t>
            </w:r>
          </w:p>
        </w:tc>
        <w:tc>
          <w:tcPr>
            <w:tcW w:w="2952" w:type="dxa"/>
          </w:tcPr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http://www.zavuch.info</w:t>
              </w:r>
            </w:hyperlink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1" w:type="dxa"/>
          </w:tcPr>
          <w:p w:rsidR="00C76B7E" w:rsidRPr="00B73D46" w:rsidRDefault="000015DD" w:rsidP="00262C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Тест "Виды изобразительного искусства" (6 класс) на основе презентации powerPoint </w:t>
              </w:r>
            </w:hyperlink>
          </w:p>
          <w:p w:rsidR="00C76B7E" w:rsidRPr="00B73D46" w:rsidRDefault="000015DD" w:rsidP="00262CFB">
            <w:pPr>
              <w:rPr>
                <w:rStyle w:val="a7"/>
                <w:rFonts w:ascii="Times New Roman" w:hAnsi="Times New Roman"/>
                <w:sz w:val="22"/>
                <w:szCs w:val="22"/>
              </w:rPr>
            </w:pPr>
            <w:hyperlink r:id="rId26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Презентация к уроку ИЗО "Фитодизайн"</w:t>
              </w:r>
            </w:hyperlink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lastRenderedPageBreak/>
              <w:t>Шипицина Татьяна Георгиевна, учитель изо и черчения</w:t>
            </w:r>
          </w:p>
        </w:tc>
        <w:tc>
          <w:tcPr>
            <w:tcW w:w="2952" w:type="dxa"/>
          </w:tcPr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27" w:tooltip="На главную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nsportal.ru</w:t>
              </w:r>
            </w:hyperlink>
            <w:r w:rsidR="00C76B7E" w:rsidRPr="00B73D4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Публикации работ  учеников:</w:t>
            </w:r>
          </w:p>
          <w:p w:rsidR="00C76B7E" w:rsidRPr="00B73D46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Букет сирени (мозаика из яичной скорлупы)</w:t>
              </w:r>
            </w:hyperlink>
          </w:p>
          <w:p w:rsidR="00C76B7E" w:rsidRPr="00B73D46" w:rsidRDefault="000015DD" w:rsidP="00262CFB">
            <w:pPr>
              <w:rPr>
                <w:rStyle w:val="a7"/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C76B7E" w:rsidRPr="00B73D46">
                <w:rPr>
                  <w:rStyle w:val="a5"/>
                  <w:rFonts w:ascii="Times New Roman" w:hAnsi="Times New Roman"/>
                  <w:sz w:val="22"/>
                  <w:szCs w:val="22"/>
                </w:rPr>
                <w:t>Роспись набора для кухни "Полевые маки"</w:t>
              </w:r>
            </w:hyperlink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Шипицина Татьяна Георгиевна, учитель изо и черчения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  <w:lang w:val="en-US"/>
              </w:rPr>
              <w:t>InfoUrok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.</w:t>
            </w:r>
            <w:r w:rsidRPr="00B73D46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Тест по изобразительному искусству для 6 класса «Виды искусства»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Шипицина Татьяна Георгиевна, учитель изо и черчения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  <w:lang w:val="en-US"/>
              </w:rPr>
              <w:t>InfoUrok</w:t>
            </w:r>
            <w:r w:rsidRPr="00B73D46">
              <w:rPr>
                <w:rFonts w:ascii="Times New Roman" w:hAnsi="Times New Roman"/>
                <w:sz w:val="22"/>
                <w:szCs w:val="22"/>
              </w:rPr>
              <w:t>.</w:t>
            </w:r>
            <w:r w:rsidRPr="00B73D46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Методическая разработка «КВН по изобразительному искусству для 2 класса»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Красильникова Татьяна Николаевна-учитель немецкого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Сайт «Про школу»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Конспект урока немецкого языка</w:t>
            </w:r>
          </w:p>
        </w:tc>
      </w:tr>
      <w:tr w:rsidR="00C76B7E" w:rsidRPr="00C97398" w:rsidTr="00262CFB">
        <w:tc>
          <w:tcPr>
            <w:tcW w:w="4077" w:type="dxa"/>
            <w:shd w:val="clear" w:color="auto" w:fill="auto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Красильникова Татьяна Николаевна-учитель немецкого языка</w:t>
            </w:r>
          </w:p>
        </w:tc>
        <w:tc>
          <w:tcPr>
            <w:tcW w:w="2952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>http://www.mendeleevtver.ru/</w:t>
            </w:r>
          </w:p>
        </w:tc>
        <w:tc>
          <w:tcPr>
            <w:tcW w:w="7821" w:type="dxa"/>
          </w:tcPr>
          <w:p w:rsidR="00C76B7E" w:rsidRPr="00B73D46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 w:rsidRPr="00B73D46">
              <w:rPr>
                <w:rFonts w:ascii="Times New Roman" w:hAnsi="Times New Roman"/>
                <w:sz w:val="22"/>
                <w:szCs w:val="22"/>
              </w:rPr>
              <w:t xml:space="preserve">Конкурс «Мой лучший урок»,  конспект урока по немецкому языку </w:t>
            </w:r>
          </w:p>
        </w:tc>
      </w:tr>
    </w:tbl>
    <w:p w:rsidR="00C76B7E" w:rsidRDefault="00C76B7E" w:rsidP="00C76B7E"/>
    <w:p w:rsidR="00C76B7E" w:rsidRPr="00015B95" w:rsidRDefault="00C76B7E" w:rsidP="00C76B7E">
      <w:pPr>
        <w:jc w:val="center"/>
      </w:pPr>
      <w:r>
        <w:rPr>
          <w:rFonts w:ascii="Times New Roman" w:hAnsi="Times New Roman"/>
          <w:szCs w:val="24"/>
        </w:rPr>
        <w:t>3</w:t>
      </w:r>
      <w:r w:rsidRPr="00015B95">
        <w:rPr>
          <w:rFonts w:ascii="Times New Roman" w:hAnsi="Times New Roman"/>
          <w:szCs w:val="24"/>
        </w:rPr>
        <w:t>. Руководители и педагоги, имеющие награды (муниципальные, краевые, федеральные)</w:t>
      </w:r>
    </w:p>
    <w:tbl>
      <w:tblPr>
        <w:tblStyle w:val="a3"/>
        <w:tblW w:w="14850" w:type="dxa"/>
        <w:tblLayout w:type="fixed"/>
        <w:tblLook w:val="01E0"/>
      </w:tblPr>
      <w:tblGrid>
        <w:gridCol w:w="3492"/>
        <w:gridCol w:w="2330"/>
        <w:gridCol w:w="2331"/>
        <w:gridCol w:w="6697"/>
      </w:tblGrid>
      <w:tr w:rsidR="00C76B7E" w:rsidRPr="00C97398" w:rsidTr="00262CFB">
        <w:trPr>
          <w:trHeight w:val="294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2331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6697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 присвоения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Почетный работник общего образования</w:t>
            </w:r>
          </w:p>
        </w:tc>
        <w:tc>
          <w:tcPr>
            <w:tcW w:w="2330" w:type="dxa"/>
            <w:shd w:val="clear" w:color="auto" w:fill="auto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Нуриахметова Рузиля Мунавировна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Дуб Антонина Васильевна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Шипицина Татьяна Георгиевна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Баяндина Елена Степановна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Скопина Ольга Валерьевна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Шаламова Любовь Павловна</w:t>
            </w:r>
          </w:p>
        </w:tc>
        <w:tc>
          <w:tcPr>
            <w:tcW w:w="2331" w:type="dxa"/>
            <w:shd w:val="clear" w:color="auto" w:fill="auto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учитель ИЗО и черчения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зам.директора по УР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6697" w:type="dxa"/>
            <w:shd w:val="clear" w:color="auto" w:fill="auto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приказ №120 от 07.07.1989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 xml:space="preserve">приказ от 25.05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4349A">
                <w:rPr>
                  <w:rFonts w:ascii="Times New Roman" w:hAnsi="Times New Roman"/>
                </w:rPr>
                <w:t>1987 г</w:t>
              </w:r>
            </w:smartTag>
            <w:r w:rsidRPr="0044349A">
              <w:rPr>
                <w:rFonts w:ascii="Times New Roman" w:hAnsi="Times New Roman"/>
              </w:rPr>
              <w:t>., уд.№316754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приказ №648/к-н от 14.05.2007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№680/к-н от 09.08.2010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  <w:r w:rsidRPr="00527D12">
              <w:rPr>
                <w:rFonts w:ascii="Times New Roman" w:hAnsi="Times New Roman"/>
                <w:szCs w:val="24"/>
              </w:rPr>
              <w:t>от 11.05.2012 № 740/к-н № 190845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  <w:r w:rsidRPr="00527D12">
              <w:rPr>
                <w:rFonts w:ascii="Times New Roman" w:hAnsi="Times New Roman"/>
                <w:szCs w:val="24"/>
              </w:rPr>
              <w:t>от 09.08.2010 г. № удост. 165564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Грамота Министерства образования РФ</w:t>
            </w:r>
          </w:p>
        </w:tc>
        <w:tc>
          <w:tcPr>
            <w:tcW w:w="2330" w:type="dxa"/>
            <w:shd w:val="clear" w:color="auto" w:fill="auto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Дуб Антонина Васильевна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97" w:type="dxa"/>
            <w:shd w:val="clear" w:color="auto" w:fill="auto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1987 год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 xml:space="preserve">Нагрудный знак «Учитель. Общественное признание» </w:t>
            </w:r>
          </w:p>
        </w:tc>
        <w:tc>
          <w:tcPr>
            <w:tcW w:w="233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Дуб Антонина Васильевна</w:t>
            </w:r>
          </w:p>
        </w:tc>
        <w:tc>
          <w:tcPr>
            <w:tcW w:w="2331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6697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7B0B52">
              <w:rPr>
                <w:rFonts w:ascii="Times New Roman" w:hAnsi="Times New Roman"/>
                <w:szCs w:val="24"/>
              </w:rPr>
              <w:lastRenderedPageBreak/>
              <w:t xml:space="preserve">Почётная грамота Министерства образования Пермского края </w:t>
            </w:r>
          </w:p>
        </w:tc>
        <w:tc>
          <w:tcPr>
            <w:tcW w:w="2330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Баяндина Елена Степановна</w:t>
            </w:r>
          </w:p>
        </w:tc>
        <w:tc>
          <w:tcPr>
            <w:tcW w:w="2331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6697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7B0B52">
              <w:rPr>
                <w:rFonts w:ascii="Times New Roman" w:hAnsi="Times New Roman"/>
                <w:szCs w:val="24"/>
              </w:rPr>
              <w:t>22.05.12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B0B52">
              <w:rPr>
                <w:rFonts w:ascii="Times New Roman" w:hAnsi="Times New Roman"/>
                <w:szCs w:val="24"/>
              </w:rPr>
              <w:t>№СЭД-26-01-04-201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Орден «Знак Почёта» 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 xml:space="preserve">Орден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527D12">
              <w:rPr>
                <w:rFonts w:ascii="Times New Roman" w:hAnsi="Times New Roman"/>
                <w:szCs w:val="24"/>
              </w:rPr>
              <w:t>ктябрьской революции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 xml:space="preserve"> </w:t>
            </w:r>
          </w:p>
          <w:p w:rsidR="00C76B7E" w:rsidRPr="007B0B52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Медаль «За доблестный труд в ознаменование 100-летия со дня рождения В.И.Ленина», </w:t>
            </w:r>
          </w:p>
        </w:tc>
        <w:tc>
          <w:tcPr>
            <w:tcW w:w="2330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 w:rsidRPr="00527D12">
              <w:rPr>
                <w:rFonts w:ascii="Times New Roman" w:hAnsi="Times New Roman"/>
                <w:szCs w:val="24"/>
              </w:rPr>
              <w:t>Третьякова Нина Григорьевна</w:t>
            </w:r>
          </w:p>
        </w:tc>
        <w:tc>
          <w:tcPr>
            <w:tcW w:w="2331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6697" w:type="dxa"/>
            <w:shd w:val="clear" w:color="auto" w:fill="auto"/>
          </w:tcPr>
          <w:p w:rsidR="00C76B7E" w:rsidRPr="004923E5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№1186959 от 15.03.76 г. №3682-</w:t>
            </w:r>
            <w:r>
              <w:rPr>
                <w:rFonts w:ascii="Times New Roman" w:hAnsi="Times New Roman"/>
                <w:szCs w:val="24"/>
                <w:lang w:val="en-US"/>
              </w:rPr>
              <w:t>IX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№110435 от 20.08.86 г.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Pr="007B0B52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02.04.1970 г. выдан Березниковским городским советом депутатов трудящихся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Балуева Елена Николаевна</w:t>
            </w:r>
          </w:p>
        </w:tc>
        <w:tc>
          <w:tcPr>
            <w:tcW w:w="2331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  <w:tc>
          <w:tcPr>
            <w:tcW w:w="6697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Гранкина Светлана Викторовна</w:t>
            </w:r>
          </w:p>
        </w:tc>
        <w:tc>
          <w:tcPr>
            <w:tcW w:w="2331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6697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03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Красильникова Татьяна Николаевна</w:t>
            </w:r>
          </w:p>
        </w:tc>
        <w:tc>
          <w:tcPr>
            <w:tcW w:w="2331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иностранного языка</w:t>
            </w:r>
          </w:p>
        </w:tc>
        <w:tc>
          <w:tcPr>
            <w:tcW w:w="6697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Кропачева Галина Николаевна</w:t>
            </w:r>
          </w:p>
        </w:tc>
        <w:tc>
          <w:tcPr>
            <w:tcW w:w="2331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6697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Петухова Наталья Владимировна</w:t>
            </w:r>
          </w:p>
        </w:tc>
        <w:tc>
          <w:tcPr>
            <w:tcW w:w="2331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6697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Скопина Ольга Валерьевна</w:t>
            </w:r>
          </w:p>
        </w:tc>
        <w:tc>
          <w:tcPr>
            <w:tcW w:w="2331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44349A">
              <w:rPr>
                <w:rFonts w:ascii="Times New Roman" w:hAnsi="Times New Roman"/>
              </w:rPr>
              <w:t>зам.директора по УР</w:t>
            </w:r>
          </w:p>
        </w:tc>
        <w:tc>
          <w:tcPr>
            <w:tcW w:w="6697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2010</w:t>
            </w:r>
          </w:p>
        </w:tc>
      </w:tr>
      <w:tr w:rsidR="00C76B7E" w:rsidRPr="00C97398" w:rsidTr="00262CFB">
        <w:trPr>
          <w:trHeight w:val="292"/>
        </w:trPr>
        <w:tc>
          <w:tcPr>
            <w:tcW w:w="3492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Почётная грамота КВО</w:t>
            </w:r>
          </w:p>
        </w:tc>
        <w:tc>
          <w:tcPr>
            <w:tcW w:w="233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Шаламова Любовь Павловна</w:t>
            </w:r>
          </w:p>
        </w:tc>
        <w:tc>
          <w:tcPr>
            <w:tcW w:w="2331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6697" w:type="dxa"/>
            <w:shd w:val="clear" w:color="auto" w:fill="auto"/>
          </w:tcPr>
          <w:p w:rsidR="00C76B7E" w:rsidRPr="00527D12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527D12">
              <w:rPr>
                <w:rFonts w:ascii="Times New Roman" w:hAnsi="Times New Roman"/>
                <w:szCs w:val="24"/>
              </w:rPr>
              <w:t>2007</w:t>
            </w:r>
          </w:p>
        </w:tc>
      </w:tr>
    </w:tbl>
    <w:p w:rsidR="00C76B7E" w:rsidRDefault="00C76B7E" w:rsidP="00C76B7E"/>
    <w:p w:rsidR="00C76B7E" w:rsidRDefault="00C76B7E" w:rsidP="00C76B7E">
      <w:pPr>
        <w:jc w:val="center"/>
        <w:rPr>
          <w:rFonts w:ascii="Times New Roman" w:hAnsi="Times New Roman"/>
          <w:b w:val="0"/>
          <w:i/>
          <w:szCs w:val="24"/>
        </w:rPr>
      </w:pPr>
      <w:r w:rsidRPr="00C97398">
        <w:rPr>
          <w:rFonts w:ascii="Times New Roman" w:hAnsi="Times New Roman"/>
          <w:szCs w:val="24"/>
          <w:lang w:val="en-US"/>
        </w:rPr>
        <w:t>IV</w:t>
      </w:r>
      <w:r w:rsidRPr="00C97398">
        <w:rPr>
          <w:rFonts w:ascii="Times New Roman" w:hAnsi="Times New Roman"/>
          <w:szCs w:val="24"/>
        </w:rPr>
        <w:t>.ИННОВАЦИОННАЯ РАБОТА В УЧРЕЖДЕНИИ</w:t>
      </w:r>
    </w:p>
    <w:p w:rsidR="00C76B7E" w:rsidRPr="00A40495" w:rsidRDefault="00C76B7E" w:rsidP="00C76B7E">
      <w:pPr>
        <w:jc w:val="center"/>
      </w:pPr>
      <w:r>
        <w:rPr>
          <w:rFonts w:ascii="Times New Roman" w:hAnsi="Times New Roman"/>
          <w:szCs w:val="24"/>
        </w:rPr>
        <w:t>1</w:t>
      </w:r>
      <w:r w:rsidRPr="00A40495">
        <w:rPr>
          <w:rFonts w:ascii="Times New Roman" w:hAnsi="Times New Roman"/>
          <w:szCs w:val="24"/>
        </w:rPr>
        <w:t>. Работа экспериментальных, инновационных, апробационных  площадок</w:t>
      </w:r>
      <w:r>
        <w:rPr>
          <w:rFonts w:ascii="Times New Roman" w:hAnsi="Times New Roman"/>
          <w:szCs w:val="24"/>
        </w:rPr>
        <w:t>, ЦИО</w:t>
      </w:r>
    </w:p>
    <w:tbl>
      <w:tblPr>
        <w:tblStyle w:val="a3"/>
        <w:tblW w:w="14850" w:type="dxa"/>
        <w:tblLayout w:type="fixed"/>
        <w:tblLook w:val="01E0"/>
      </w:tblPr>
      <w:tblGrid>
        <w:gridCol w:w="2606"/>
        <w:gridCol w:w="2612"/>
        <w:gridCol w:w="2678"/>
        <w:gridCol w:w="6954"/>
      </w:tblGrid>
      <w:tr w:rsidR="00C76B7E" w:rsidRPr="00C97398" w:rsidTr="00262CFB">
        <w:trPr>
          <w:trHeight w:val="295"/>
        </w:trPr>
        <w:tc>
          <w:tcPr>
            <w:tcW w:w="260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lastRenderedPageBreak/>
              <w:t>Уровень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739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78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Дата, № приказа</w:t>
            </w:r>
          </w:p>
        </w:tc>
        <w:tc>
          <w:tcPr>
            <w:tcW w:w="6954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Количество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7398">
              <w:rPr>
                <w:rFonts w:ascii="Times New Roman" w:hAnsi="Times New Roman"/>
                <w:szCs w:val="24"/>
              </w:rPr>
              <w:t xml:space="preserve"> педагогов-участников</w:t>
            </w:r>
          </w:p>
        </w:tc>
      </w:tr>
      <w:tr w:rsidR="00C76B7E" w:rsidRPr="00C97398" w:rsidTr="00262CFB">
        <w:trPr>
          <w:trHeight w:val="292"/>
        </w:trPr>
        <w:tc>
          <w:tcPr>
            <w:tcW w:w="260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учреждение</w:t>
            </w:r>
          </w:p>
        </w:tc>
        <w:tc>
          <w:tcPr>
            <w:tcW w:w="2612" w:type="dxa"/>
            <w:shd w:val="clear" w:color="auto" w:fill="auto"/>
          </w:tcPr>
          <w:p w:rsidR="00C76B7E" w:rsidRPr="00C76B7E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B6232C">
              <w:rPr>
                <w:rFonts w:ascii="Times New Roman" w:hAnsi="Times New Roman"/>
                <w:szCs w:val="24"/>
              </w:rPr>
              <w:t>«Апробация формирования и оценки сформированности следующих УУД: 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B6232C">
              <w:rPr>
                <w:rFonts w:ascii="Times New Roman" w:hAnsi="Times New Roman"/>
                <w:szCs w:val="24"/>
              </w:rPr>
              <w:t xml:space="preserve">»                                 </w:t>
            </w:r>
            <w:r w:rsidRPr="0044349A">
              <w:rPr>
                <w:rFonts w:ascii="Times New Roman" w:hAnsi="Times New Roman"/>
              </w:rPr>
              <w:t>Внедрение электронных журналов и дневников</w:t>
            </w:r>
          </w:p>
        </w:tc>
        <w:tc>
          <w:tcPr>
            <w:tcW w:w="2678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Минобр науки Пермского края от22.09ю2011 № СЭД- 26-01-04-344                                                                                                                                                  </w:t>
            </w:r>
          </w:p>
        </w:tc>
        <w:tc>
          <w:tcPr>
            <w:tcW w:w="6954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rPr>
          <w:trHeight w:val="292"/>
        </w:trPr>
        <w:tc>
          <w:tcPr>
            <w:tcW w:w="260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261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Апробация ФГОС ООО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44349A">
              <w:rPr>
                <w:rFonts w:ascii="Times New Roman" w:hAnsi="Times New Roman"/>
              </w:rPr>
              <w:t>Внедрение электронных журналов и дневников</w:t>
            </w:r>
          </w:p>
        </w:tc>
        <w:tc>
          <w:tcPr>
            <w:tcW w:w="2678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54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rPr>
          <w:trHeight w:val="292"/>
        </w:trPr>
        <w:tc>
          <w:tcPr>
            <w:tcW w:w="260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краевой</w:t>
            </w:r>
          </w:p>
        </w:tc>
        <w:tc>
          <w:tcPr>
            <w:tcW w:w="2612" w:type="dxa"/>
            <w:shd w:val="clear" w:color="auto" w:fill="auto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Апробация ФГОС ООО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44349A">
              <w:rPr>
                <w:rFonts w:ascii="Times New Roman" w:hAnsi="Times New Roman"/>
              </w:rPr>
              <w:t xml:space="preserve">Внедрение электронных </w:t>
            </w:r>
            <w:r w:rsidRPr="0044349A">
              <w:rPr>
                <w:rFonts w:ascii="Times New Roman" w:hAnsi="Times New Roman"/>
              </w:rPr>
              <w:lastRenderedPageBreak/>
              <w:t>журналов и дневников</w:t>
            </w:r>
          </w:p>
        </w:tc>
        <w:tc>
          <w:tcPr>
            <w:tcW w:w="2678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54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rPr>
          <w:trHeight w:val="292"/>
        </w:trPr>
        <w:tc>
          <w:tcPr>
            <w:tcW w:w="260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lastRenderedPageBreak/>
              <w:t>федеральный</w:t>
            </w:r>
          </w:p>
        </w:tc>
        <w:tc>
          <w:tcPr>
            <w:tcW w:w="2612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5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76B7E" w:rsidRDefault="00C76B7E" w:rsidP="00C76B7E"/>
    <w:p w:rsidR="00C76B7E" w:rsidRPr="00A40495" w:rsidRDefault="00C76B7E" w:rsidP="00C76B7E">
      <w:pPr>
        <w:jc w:val="center"/>
      </w:pPr>
    </w:p>
    <w:p w:rsidR="00C76B7E" w:rsidRDefault="00C76B7E" w:rsidP="00C76B7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</w:t>
      </w:r>
      <w:r w:rsidRPr="00A40495">
        <w:rPr>
          <w:rFonts w:ascii="Times New Roman" w:hAnsi="Times New Roman"/>
          <w:szCs w:val="24"/>
        </w:rPr>
        <w:t xml:space="preserve">.Научное сопровождение инновационной деятельности.  </w:t>
      </w:r>
    </w:p>
    <w:p w:rsidR="00C76B7E" w:rsidRPr="00A40495" w:rsidRDefault="00C76B7E" w:rsidP="00C76B7E">
      <w:pPr>
        <w:jc w:val="center"/>
        <w:rPr>
          <w:rFonts w:ascii="Times New Roman" w:hAnsi="Times New Roman"/>
          <w:b w:val="0"/>
          <w:szCs w:val="24"/>
        </w:rPr>
      </w:pPr>
      <w:r w:rsidRPr="00A40495">
        <w:rPr>
          <w:rFonts w:ascii="Times New Roman" w:hAnsi="Times New Roman"/>
          <w:szCs w:val="24"/>
        </w:rPr>
        <w:t>Организация сотрудничества</w:t>
      </w:r>
      <w:r>
        <w:rPr>
          <w:rFonts w:ascii="Times New Roman" w:hAnsi="Times New Roman"/>
          <w:szCs w:val="24"/>
        </w:rPr>
        <w:t xml:space="preserve"> </w:t>
      </w:r>
      <w:r w:rsidRPr="00A40495">
        <w:rPr>
          <w:rFonts w:ascii="Times New Roman" w:hAnsi="Times New Roman"/>
          <w:szCs w:val="24"/>
        </w:rPr>
        <w:t>с кафедрами ВУЗов, ассоциациями, Центрами развития образования</w:t>
      </w:r>
    </w:p>
    <w:tbl>
      <w:tblPr>
        <w:tblStyle w:val="a3"/>
        <w:tblW w:w="14850" w:type="dxa"/>
        <w:tblLayout w:type="fixed"/>
        <w:tblLook w:val="01E0"/>
      </w:tblPr>
      <w:tblGrid>
        <w:gridCol w:w="3378"/>
        <w:gridCol w:w="3681"/>
        <w:gridCol w:w="7791"/>
      </w:tblGrid>
      <w:tr w:rsidR="00C76B7E" w:rsidRPr="00C97398" w:rsidTr="00262CFB">
        <w:tc>
          <w:tcPr>
            <w:tcW w:w="3378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81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Учреждение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Дата, № договора</w:t>
            </w:r>
          </w:p>
        </w:tc>
      </w:tr>
      <w:tr w:rsidR="00C76B7E" w:rsidRPr="00C97398" w:rsidTr="00262CFB">
        <w:tc>
          <w:tcPr>
            <w:tcW w:w="3378" w:type="dxa"/>
          </w:tcPr>
          <w:p w:rsidR="00C76B7E" w:rsidRPr="002B4E6F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«Алгоритм проектирования уроков системно-деятельностной направленности для формирования и развития познавательных УУД, их текущей оценки в соответствии с требованием ФГОС ООО к метапредметным результатам обучения»</w:t>
            </w:r>
          </w:p>
          <w:p w:rsidR="00C76B7E" w:rsidRPr="008E774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1" w:type="dxa"/>
          </w:tcPr>
          <w:p w:rsidR="00C76B7E" w:rsidRPr="00BB317C" w:rsidRDefault="000015DD" w:rsidP="00262CFB">
            <w:pPr>
              <w:rPr>
                <w:rFonts w:ascii="Times New Roman" w:hAnsi="Times New Roman"/>
                <w:sz w:val="20"/>
              </w:rPr>
            </w:pPr>
            <w:hyperlink r:id="rId30" w:history="1">
              <w:r w:rsidR="00C76B7E" w:rsidRPr="00BB317C">
                <w:rPr>
                  <w:rStyle w:val="a5"/>
                  <w:rFonts w:ascii="Times New Roman" w:hAnsi="Times New Roman"/>
                  <w:sz w:val="20"/>
                </w:rPr>
                <w:t xml:space="preserve">Государственное бюджетное образовательное учреждение дополнительного профессионального образования "Центр развития образования Пермского края" (ЦРО ПК) </w:t>
              </w:r>
            </w:hyperlink>
          </w:p>
        </w:tc>
        <w:tc>
          <w:tcPr>
            <w:tcW w:w="7791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2014            </w:t>
            </w:r>
          </w:p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Научный руководитель  А.А.Акулов                                                                                                      </w:t>
            </w:r>
          </w:p>
        </w:tc>
      </w:tr>
      <w:tr w:rsidR="00C76B7E" w:rsidRPr="008E774E" w:rsidTr="00262CFB">
        <w:tc>
          <w:tcPr>
            <w:tcW w:w="3378" w:type="dxa"/>
          </w:tcPr>
          <w:p w:rsidR="00C76B7E" w:rsidRPr="008E774E" w:rsidRDefault="00C76B7E" w:rsidP="00262CFB">
            <w:pPr>
              <w:pStyle w:val="a6"/>
              <w:spacing w:line="335" w:lineRule="atLeast"/>
              <w:rPr>
                <w:color w:val="333333"/>
                <w:sz w:val="22"/>
                <w:szCs w:val="22"/>
              </w:rPr>
            </w:pPr>
            <w:r w:rsidRPr="008E774E">
              <w:rPr>
                <w:rStyle w:val="a7"/>
                <w:color w:val="333333"/>
                <w:sz w:val="22"/>
                <w:szCs w:val="22"/>
              </w:rPr>
              <w:t>"Формирование и оценка сформированности познавательных УУД посредством технологий развивающего обучения"</w:t>
            </w:r>
          </w:p>
          <w:p w:rsidR="00C76B7E" w:rsidRPr="008E774E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:rsidR="00C76B7E" w:rsidRPr="008E774E" w:rsidRDefault="000015DD" w:rsidP="00262CFB">
            <w:pPr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C76B7E" w:rsidRPr="008E774E">
                <w:rPr>
                  <w:rStyle w:val="a5"/>
                  <w:rFonts w:ascii="Times New Roman" w:hAnsi="Times New Roman"/>
                  <w:sz w:val="22"/>
                  <w:szCs w:val="22"/>
                </w:rPr>
                <w:t xml:space="preserve">Государственное бюджетное образовательное учреждение дополнительного профессионального образования "Центр развития образования Пермского края" (ЦРО ПК) </w:t>
              </w:r>
            </w:hyperlink>
          </w:p>
        </w:tc>
        <w:tc>
          <w:tcPr>
            <w:tcW w:w="7791" w:type="dxa"/>
          </w:tcPr>
          <w:p w:rsidR="00C76B7E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2012-2013 учебный год</w:t>
            </w:r>
          </w:p>
          <w:p w:rsidR="00C76B7E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2013-2014</w:t>
            </w:r>
            <w:r w:rsidRPr="008E774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>учебный год</w:t>
            </w:r>
            <w:r w:rsidRPr="008E77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6B7E" w:rsidRPr="008E774E" w:rsidRDefault="00C76B7E" w:rsidP="00262C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Научный руководитель В.Н.Павелкин</w:t>
            </w:r>
            <w:r w:rsidRPr="008E774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C76B7E" w:rsidRDefault="00C76B7E" w:rsidP="00C76B7E"/>
    <w:p w:rsidR="00C76B7E" w:rsidRDefault="00C76B7E" w:rsidP="00C76B7E">
      <w:pPr>
        <w:jc w:val="center"/>
        <w:rPr>
          <w:rFonts w:ascii="Times New Roman" w:hAnsi="Times New Roman"/>
          <w:b w:val="0"/>
          <w:szCs w:val="24"/>
        </w:rPr>
      </w:pPr>
    </w:p>
    <w:p w:rsidR="00C76B7E" w:rsidRPr="00677CD7" w:rsidRDefault="00C76B7E" w:rsidP="00C76B7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</w:t>
      </w:r>
      <w:r w:rsidRPr="00677CD7">
        <w:rPr>
          <w:rFonts w:ascii="Times New Roman" w:hAnsi="Times New Roman"/>
          <w:szCs w:val="24"/>
        </w:rPr>
        <w:t>.Влияние инновационных процессов на качество образования в учреждении</w:t>
      </w:r>
    </w:p>
    <w:p w:rsidR="00C76B7E" w:rsidRDefault="00C76B7E" w:rsidP="00C76B7E">
      <w:pPr>
        <w:rPr>
          <w:rFonts w:ascii="Times New Roman" w:hAnsi="Times New Roman"/>
          <w:szCs w:val="24"/>
        </w:rPr>
      </w:pPr>
    </w:p>
    <w:p w:rsidR="00C76B7E" w:rsidRPr="00BC670D" w:rsidRDefault="00C76B7E" w:rsidP="00C76B7E">
      <w:pPr>
        <w:jc w:val="center"/>
        <w:rPr>
          <w:b w:val="0"/>
        </w:rPr>
      </w:pPr>
      <w:r w:rsidRPr="00BC670D">
        <w:rPr>
          <w:rFonts w:ascii="Times New Roman" w:hAnsi="Times New Roman"/>
          <w:szCs w:val="24"/>
        </w:rPr>
        <w:t>4.1.</w:t>
      </w:r>
      <w:r>
        <w:rPr>
          <w:rFonts w:ascii="Times New Roman" w:hAnsi="Times New Roman"/>
          <w:szCs w:val="24"/>
        </w:rPr>
        <w:t xml:space="preserve"> П</w:t>
      </w:r>
      <w:r w:rsidRPr="00BC670D">
        <w:rPr>
          <w:rFonts w:ascii="Times New Roman" w:hAnsi="Times New Roman"/>
          <w:szCs w:val="24"/>
        </w:rPr>
        <w:t>едагоги имеют электронное портфолио</w:t>
      </w:r>
    </w:p>
    <w:tbl>
      <w:tblPr>
        <w:tblStyle w:val="a3"/>
        <w:tblW w:w="14850" w:type="dxa"/>
        <w:tblLayout w:type="fixed"/>
        <w:tblLook w:val="01E0"/>
      </w:tblPr>
      <w:tblGrid>
        <w:gridCol w:w="5064"/>
        <w:gridCol w:w="4116"/>
        <w:gridCol w:w="5670"/>
      </w:tblGrid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Количество 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% от числа работающих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lastRenderedPageBreak/>
              <w:t>высшая категория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15,38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первая категория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26,92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вторая категория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соответствие занимаемой должности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16,7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без категории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76B7E" w:rsidRDefault="00C76B7E" w:rsidP="00C76B7E"/>
    <w:p w:rsidR="00C76B7E" w:rsidRPr="00BC670D" w:rsidRDefault="00C76B7E" w:rsidP="00C76B7E">
      <w:pPr>
        <w:jc w:val="center"/>
        <w:rPr>
          <w:b w:val="0"/>
        </w:rPr>
      </w:pPr>
      <w:r w:rsidRPr="00BC670D">
        <w:rPr>
          <w:rFonts w:ascii="Times New Roman" w:hAnsi="Times New Roman"/>
          <w:szCs w:val="24"/>
        </w:rPr>
        <w:t xml:space="preserve">4.2. </w:t>
      </w:r>
      <w:r>
        <w:rPr>
          <w:rFonts w:ascii="Times New Roman" w:hAnsi="Times New Roman"/>
          <w:szCs w:val="24"/>
        </w:rPr>
        <w:t>Р</w:t>
      </w:r>
      <w:r w:rsidRPr="00BC670D">
        <w:rPr>
          <w:rFonts w:ascii="Times New Roman" w:hAnsi="Times New Roman"/>
          <w:szCs w:val="24"/>
        </w:rPr>
        <w:t>уководители и педагоги имеют персональные сайты</w:t>
      </w:r>
    </w:p>
    <w:tbl>
      <w:tblPr>
        <w:tblStyle w:val="a3"/>
        <w:tblW w:w="14850" w:type="dxa"/>
        <w:tblLayout w:type="fixed"/>
        <w:tblLook w:val="01E0"/>
      </w:tblPr>
      <w:tblGrid>
        <w:gridCol w:w="5064"/>
        <w:gridCol w:w="4116"/>
        <w:gridCol w:w="5670"/>
      </w:tblGrid>
      <w:tr w:rsidR="00C76B7E" w:rsidRPr="00C97398" w:rsidTr="00262CFB">
        <w:tc>
          <w:tcPr>
            <w:tcW w:w="5064" w:type="dxa"/>
          </w:tcPr>
          <w:p w:rsidR="00C76B7E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% от числа работающих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18,2</w:t>
            </w:r>
          </w:p>
        </w:tc>
      </w:tr>
    </w:tbl>
    <w:p w:rsidR="00C76B7E" w:rsidRDefault="00C76B7E" w:rsidP="00C76B7E"/>
    <w:p w:rsidR="00C76B7E" w:rsidRPr="00BC670D" w:rsidRDefault="00C76B7E" w:rsidP="00C76B7E">
      <w:pPr>
        <w:jc w:val="center"/>
        <w:rPr>
          <w:b w:val="0"/>
        </w:rPr>
      </w:pPr>
      <w:r w:rsidRPr="00BC670D">
        <w:rPr>
          <w:rFonts w:ascii="Times New Roman" w:hAnsi="Times New Roman"/>
          <w:szCs w:val="24"/>
        </w:rPr>
        <w:t xml:space="preserve">4.3. </w:t>
      </w:r>
      <w:r>
        <w:rPr>
          <w:rFonts w:ascii="Times New Roman" w:hAnsi="Times New Roman"/>
          <w:szCs w:val="24"/>
        </w:rPr>
        <w:t>Р</w:t>
      </w:r>
      <w:r w:rsidRPr="00BC670D">
        <w:rPr>
          <w:rFonts w:ascii="Times New Roman" w:hAnsi="Times New Roman"/>
          <w:szCs w:val="24"/>
        </w:rPr>
        <w:t>уководители и педагоги имеют персональные кабинеты, страницы в сетевых педагогических сообществах</w:t>
      </w:r>
    </w:p>
    <w:tbl>
      <w:tblPr>
        <w:tblStyle w:val="a3"/>
        <w:tblW w:w="14850" w:type="dxa"/>
        <w:tblLayout w:type="fixed"/>
        <w:tblLook w:val="01E0"/>
      </w:tblPr>
      <w:tblGrid>
        <w:gridCol w:w="5064"/>
        <w:gridCol w:w="4116"/>
        <w:gridCol w:w="5670"/>
      </w:tblGrid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% от числа работающих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руководители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33,3</w:t>
            </w:r>
          </w:p>
        </w:tc>
      </w:tr>
      <w:tr w:rsidR="00C76B7E" w:rsidRPr="00C97398" w:rsidTr="00262CFB">
        <w:tc>
          <w:tcPr>
            <w:tcW w:w="5064" w:type="dxa"/>
          </w:tcPr>
          <w:p w:rsidR="00C76B7E" w:rsidRPr="00C97398" w:rsidRDefault="00C76B7E" w:rsidP="00262C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</w:t>
            </w:r>
          </w:p>
        </w:tc>
        <w:tc>
          <w:tcPr>
            <w:tcW w:w="4116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18,2</w:t>
            </w:r>
          </w:p>
        </w:tc>
      </w:tr>
    </w:tbl>
    <w:p w:rsidR="00C76B7E" w:rsidRDefault="00C76B7E" w:rsidP="00C76B7E"/>
    <w:p w:rsidR="00C76B7E" w:rsidRDefault="00C76B7E" w:rsidP="00C76B7E"/>
    <w:p w:rsidR="00C76B7E" w:rsidRPr="00BC670D" w:rsidRDefault="00C76B7E" w:rsidP="00C76B7E">
      <w:pPr>
        <w:jc w:val="center"/>
        <w:rPr>
          <w:b w:val="0"/>
        </w:rPr>
      </w:pPr>
      <w:r w:rsidRPr="00BC670D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.4. Н</w:t>
      </w:r>
      <w:r w:rsidRPr="00BC670D">
        <w:rPr>
          <w:rFonts w:ascii="Times New Roman" w:hAnsi="Times New Roman"/>
          <w:szCs w:val="24"/>
        </w:rPr>
        <w:t>аличие программ, утвержденных методическим советом учреждения</w:t>
      </w:r>
    </w:p>
    <w:tbl>
      <w:tblPr>
        <w:tblStyle w:val="a3"/>
        <w:tblW w:w="14850" w:type="dxa"/>
        <w:tblLayout w:type="fixed"/>
        <w:tblLook w:val="01E0"/>
      </w:tblPr>
      <w:tblGrid>
        <w:gridCol w:w="3492"/>
        <w:gridCol w:w="3496"/>
        <w:gridCol w:w="7862"/>
      </w:tblGrid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Тип, направленность, название</w:t>
            </w:r>
          </w:p>
        </w:tc>
        <w:tc>
          <w:tcPr>
            <w:tcW w:w="3496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Ф.И.О. педагогов</w:t>
            </w:r>
          </w:p>
        </w:tc>
        <w:tc>
          <w:tcPr>
            <w:tcW w:w="7862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</w:t>
            </w:r>
            <w:r>
              <w:rPr>
                <w:rFonts w:ascii="Times New Roman" w:hAnsi="Times New Roman"/>
                <w:szCs w:val="24"/>
              </w:rPr>
              <w:t xml:space="preserve"> утверждения</w:t>
            </w:r>
            <w:r w:rsidRPr="00C97398">
              <w:rPr>
                <w:rFonts w:ascii="Times New Roman" w:hAnsi="Times New Roman"/>
                <w:szCs w:val="24"/>
              </w:rPr>
              <w:t>, № протокола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44349A">
              <w:rPr>
                <w:rFonts w:ascii="Times New Roman" w:hAnsi="Times New Roman"/>
              </w:rPr>
              <w:t xml:space="preserve"> ЗОЖ«Быть здоровым</w:t>
            </w:r>
            <w:r>
              <w:rPr>
                <w:rFonts w:ascii="Times New Roman" w:hAnsi="Times New Roman"/>
              </w:rPr>
              <w:t xml:space="preserve"> </w:t>
            </w:r>
            <w:r w:rsidRPr="004434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349A">
              <w:rPr>
                <w:rFonts w:ascii="Times New Roman" w:hAnsi="Times New Roman"/>
              </w:rPr>
              <w:t>здорово!»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 А.В.</w:t>
            </w:r>
            <w:r w:rsidRPr="0044349A">
              <w:rPr>
                <w:rFonts w:ascii="Times New Roman" w:hAnsi="Times New Roman"/>
              </w:rPr>
              <w:t xml:space="preserve"> зам.директора по </w:t>
            </w: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786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2011,протокол №2</w:t>
            </w:r>
          </w:p>
        </w:tc>
      </w:tr>
      <w:tr w:rsidR="00C76B7E" w:rsidRPr="00C97398" w:rsidTr="00262CFB">
        <w:trPr>
          <w:trHeight w:val="68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Одаренные дети «Ступени в науку»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Скопина Ольга Валерьевна- зам.директора по УР</w:t>
            </w:r>
          </w:p>
        </w:tc>
        <w:tc>
          <w:tcPr>
            <w:tcW w:w="786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2011, протокол №2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«Профильное обучение»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Скопина Ольга Валерьевна- зам.директора по УР</w:t>
            </w:r>
          </w:p>
        </w:tc>
        <w:tc>
          <w:tcPr>
            <w:tcW w:w="7862" w:type="dxa"/>
          </w:tcPr>
          <w:p w:rsidR="00C76B7E" w:rsidRDefault="00C76B7E" w:rsidP="00262CFB">
            <w:r w:rsidRPr="008D0AB8">
              <w:rPr>
                <w:rFonts w:ascii="Times New Roman" w:hAnsi="Times New Roman"/>
              </w:rPr>
              <w:t>2008,протокол №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Программа элективного курса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  </w:t>
            </w:r>
            <w:r w:rsidRPr="004434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  <w:r w:rsidRPr="0044349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Шипицина Т.Г.</w:t>
            </w:r>
          </w:p>
        </w:tc>
        <w:tc>
          <w:tcPr>
            <w:tcW w:w="7862" w:type="dxa"/>
          </w:tcPr>
          <w:p w:rsidR="00C76B7E" w:rsidRDefault="00C76B7E" w:rsidP="00262CFB">
            <w:r w:rsidRPr="008D0AB8">
              <w:rPr>
                <w:rFonts w:ascii="Times New Roman" w:hAnsi="Times New Roman"/>
              </w:rPr>
              <w:t>2008,протокол №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</w:t>
            </w:r>
            <w:r w:rsidRPr="0044349A">
              <w:rPr>
                <w:rFonts w:ascii="Times New Roman" w:hAnsi="Times New Roman"/>
              </w:rPr>
              <w:t xml:space="preserve"> информа</w:t>
            </w:r>
            <w:r>
              <w:rPr>
                <w:rFonts w:ascii="Times New Roman" w:hAnsi="Times New Roman"/>
              </w:rPr>
              <w:t xml:space="preserve">тизации ОУ» </w:t>
            </w:r>
          </w:p>
        </w:tc>
        <w:tc>
          <w:tcPr>
            <w:tcW w:w="3496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Баяндина Е.С.- учитель информатики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Скопина О.В.</w:t>
            </w:r>
            <w:r w:rsidRPr="0044349A">
              <w:rPr>
                <w:rFonts w:ascii="Times New Roman" w:hAnsi="Times New Roman"/>
              </w:rPr>
              <w:t xml:space="preserve"> зам.директора </w:t>
            </w:r>
            <w:r w:rsidRPr="0044349A">
              <w:rPr>
                <w:rFonts w:ascii="Times New Roman" w:hAnsi="Times New Roman"/>
              </w:rPr>
              <w:lastRenderedPageBreak/>
              <w:t>по УР</w:t>
            </w:r>
          </w:p>
        </w:tc>
        <w:tc>
          <w:tcPr>
            <w:tcW w:w="786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2008,протокол №5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кружка«Учимся играя» 6-8 класс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Е.Н.-учитель математики</w:t>
            </w:r>
          </w:p>
        </w:tc>
        <w:tc>
          <w:tcPr>
            <w:tcW w:w="7862" w:type="dxa"/>
          </w:tcPr>
          <w:p w:rsidR="00C76B7E" w:rsidRDefault="00C76B7E" w:rsidP="00262CFB">
            <w:r w:rsidRPr="000D4785"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кружка «Краеведы» 6-8 класс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Гамоля Г.А.-учитель географии</w:t>
            </w:r>
          </w:p>
        </w:tc>
        <w:tc>
          <w:tcPr>
            <w:tcW w:w="7862" w:type="dxa"/>
          </w:tcPr>
          <w:p w:rsidR="00C76B7E" w:rsidRDefault="00C76B7E" w:rsidP="00262CFB">
            <w:r w:rsidRPr="000D4785"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кружка «Занимательная грамматика»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Нуриахметова Р.М.-учитель русского языка</w:t>
            </w:r>
          </w:p>
        </w:tc>
        <w:tc>
          <w:tcPr>
            <w:tcW w:w="7862" w:type="dxa"/>
          </w:tcPr>
          <w:p w:rsidR="00C76B7E" w:rsidRDefault="00C76B7E" w:rsidP="00262CFB">
            <w:r w:rsidRPr="000D4785"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кружка «Поездка в Лондон»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О.Е.-учитель английского языка</w:t>
            </w:r>
          </w:p>
        </w:tc>
        <w:tc>
          <w:tcPr>
            <w:tcW w:w="7862" w:type="dxa"/>
          </w:tcPr>
          <w:p w:rsidR="00C76B7E" w:rsidRDefault="00C76B7E" w:rsidP="00262CFB">
            <w:r w:rsidRPr="000D4785"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образовательная программа учреждения</w:t>
            </w:r>
          </w:p>
        </w:tc>
        <w:tc>
          <w:tcPr>
            <w:tcW w:w="3496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Скопина Ольга Валерьевна- зам.директора по УР</w:t>
            </w:r>
          </w:p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Куракина Г.С.-учитель математики</w:t>
            </w:r>
          </w:p>
        </w:tc>
        <w:tc>
          <w:tcPr>
            <w:tcW w:w="7862" w:type="dxa"/>
          </w:tcPr>
          <w:p w:rsidR="00C76B7E" w:rsidRDefault="00C76B7E" w:rsidP="00262CFB">
            <w:r w:rsidRPr="000D4785"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кружка «Юный эколог»</w:t>
            </w:r>
          </w:p>
        </w:tc>
        <w:tc>
          <w:tcPr>
            <w:tcW w:w="3496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Аксентьева С.Ю.-учитель природоведения,химии</w:t>
            </w:r>
          </w:p>
        </w:tc>
        <w:tc>
          <w:tcPr>
            <w:tcW w:w="7862" w:type="dxa"/>
          </w:tcPr>
          <w:p w:rsidR="00C76B7E" w:rsidRDefault="00C76B7E" w:rsidP="00262CFB">
            <w:r w:rsidRPr="000D4785"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кружка «Занимательная математика»</w:t>
            </w:r>
          </w:p>
        </w:tc>
        <w:tc>
          <w:tcPr>
            <w:tcW w:w="3496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Е.Н.-учитель математики</w:t>
            </w:r>
          </w:p>
        </w:tc>
        <w:tc>
          <w:tcPr>
            <w:tcW w:w="7862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2012, протокол №1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развития ОУ</w:t>
            </w:r>
          </w:p>
        </w:tc>
        <w:tc>
          <w:tcPr>
            <w:tcW w:w="3496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Н.А.- директор школы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Баяндина Е.С.- </w:t>
            </w:r>
            <w:r w:rsidRPr="0044349A">
              <w:rPr>
                <w:rFonts w:ascii="Times New Roman" w:hAnsi="Times New Roman"/>
              </w:rPr>
              <w:t>зам.директора по УР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Скопина О.В.</w:t>
            </w:r>
            <w:r w:rsidRPr="004434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4349A">
              <w:rPr>
                <w:rFonts w:ascii="Times New Roman" w:hAnsi="Times New Roman"/>
              </w:rPr>
              <w:t>зам.директора по УР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 А.В.- </w:t>
            </w:r>
            <w:r w:rsidRPr="0044349A">
              <w:rPr>
                <w:rFonts w:ascii="Times New Roman" w:hAnsi="Times New Roman"/>
              </w:rPr>
              <w:t>зам.директора по</w:t>
            </w:r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786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2013, протокол №5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апробационной деятельности учреждения по внедрению ФГОС ООО</w:t>
            </w:r>
          </w:p>
        </w:tc>
        <w:tc>
          <w:tcPr>
            <w:tcW w:w="3496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Скопина О.В.</w:t>
            </w:r>
            <w:r w:rsidRPr="004434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4349A">
              <w:rPr>
                <w:rFonts w:ascii="Times New Roman" w:hAnsi="Times New Roman"/>
              </w:rPr>
              <w:t>зам.директора по УР</w:t>
            </w:r>
          </w:p>
          <w:p w:rsidR="00C76B7E" w:rsidRDefault="00C76B7E" w:rsidP="00262CFB">
            <w:pPr>
              <w:rPr>
                <w:rFonts w:ascii="Times New Roman" w:hAnsi="Times New Roman"/>
              </w:rPr>
            </w:pPr>
          </w:p>
        </w:tc>
        <w:tc>
          <w:tcPr>
            <w:tcW w:w="786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2011, протокол №5</w:t>
            </w:r>
          </w:p>
        </w:tc>
      </w:tr>
      <w:tr w:rsidR="00C76B7E" w:rsidRPr="00C97398" w:rsidTr="00262CFB">
        <w:trPr>
          <w:trHeight w:val="428"/>
        </w:trPr>
        <w:tc>
          <w:tcPr>
            <w:tcW w:w="349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апробационной деятельности учреждения по </w:t>
            </w:r>
            <w:r>
              <w:rPr>
                <w:rFonts w:ascii="Times New Roman" w:hAnsi="Times New Roman"/>
              </w:rPr>
              <w:lastRenderedPageBreak/>
              <w:t>внедрению ФГОС НОО</w:t>
            </w:r>
          </w:p>
        </w:tc>
        <w:tc>
          <w:tcPr>
            <w:tcW w:w="3496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Шаламова Л.П. – учитель начальных классов</w:t>
            </w:r>
          </w:p>
        </w:tc>
        <w:tc>
          <w:tcPr>
            <w:tcW w:w="7862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 протокол №5</w:t>
            </w:r>
          </w:p>
        </w:tc>
      </w:tr>
    </w:tbl>
    <w:p w:rsidR="00C76B7E" w:rsidRDefault="00C76B7E" w:rsidP="00C76B7E"/>
    <w:p w:rsidR="00C76B7E" w:rsidRDefault="00C76B7E" w:rsidP="00C76B7E"/>
    <w:p w:rsidR="00C76B7E" w:rsidRPr="00BC670D" w:rsidRDefault="00C76B7E" w:rsidP="00C76B7E">
      <w:pPr>
        <w:jc w:val="center"/>
        <w:rPr>
          <w:b w:val="0"/>
        </w:rPr>
      </w:pPr>
      <w:r w:rsidRPr="00BC670D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.5. Н</w:t>
      </w:r>
      <w:r w:rsidRPr="00BC670D">
        <w:rPr>
          <w:rFonts w:ascii="Times New Roman" w:hAnsi="Times New Roman"/>
          <w:szCs w:val="24"/>
        </w:rPr>
        <w:t>аличие программ, утвержденных муниципальным экспертно-методическим советом</w:t>
      </w:r>
      <w:r>
        <w:rPr>
          <w:rFonts w:ascii="Times New Roman" w:hAnsi="Times New Roman"/>
          <w:szCs w:val="24"/>
        </w:rPr>
        <w:t>, краевым научно-педагогическим советом</w:t>
      </w:r>
    </w:p>
    <w:tbl>
      <w:tblPr>
        <w:tblStyle w:val="a3"/>
        <w:tblW w:w="14850" w:type="dxa"/>
        <w:tblLayout w:type="fixed"/>
        <w:tblLook w:val="01E0"/>
      </w:tblPr>
      <w:tblGrid>
        <w:gridCol w:w="3378"/>
        <w:gridCol w:w="3681"/>
        <w:gridCol w:w="7791"/>
      </w:tblGrid>
      <w:tr w:rsidR="00C76B7E" w:rsidRPr="00C97398" w:rsidTr="00262CFB">
        <w:tc>
          <w:tcPr>
            <w:tcW w:w="3378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Тип, направленность, название</w:t>
            </w:r>
          </w:p>
        </w:tc>
        <w:tc>
          <w:tcPr>
            <w:tcW w:w="3681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Ф.И.О. педагогов</w:t>
            </w:r>
          </w:p>
        </w:tc>
        <w:tc>
          <w:tcPr>
            <w:tcW w:w="7791" w:type="dxa"/>
          </w:tcPr>
          <w:p w:rsidR="00C76B7E" w:rsidRPr="00C97398" w:rsidRDefault="00C76B7E" w:rsidP="00262CFB">
            <w:pPr>
              <w:jc w:val="center"/>
              <w:rPr>
                <w:rFonts w:ascii="Times New Roman" w:hAnsi="Times New Roman"/>
                <w:szCs w:val="24"/>
              </w:rPr>
            </w:pPr>
            <w:r w:rsidRPr="00C97398">
              <w:rPr>
                <w:rFonts w:ascii="Times New Roman" w:hAnsi="Times New Roman"/>
                <w:szCs w:val="24"/>
              </w:rPr>
              <w:t>Дата</w:t>
            </w:r>
            <w:r>
              <w:rPr>
                <w:rFonts w:ascii="Times New Roman" w:hAnsi="Times New Roman"/>
                <w:szCs w:val="24"/>
              </w:rPr>
              <w:t xml:space="preserve"> утверждения</w:t>
            </w:r>
            <w:r w:rsidRPr="00C97398">
              <w:rPr>
                <w:rFonts w:ascii="Times New Roman" w:hAnsi="Times New Roman"/>
                <w:szCs w:val="24"/>
              </w:rPr>
              <w:t>, № протокола</w:t>
            </w:r>
          </w:p>
        </w:tc>
      </w:tr>
      <w:tr w:rsidR="00C76B7E" w:rsidRPr="00C97398" w:rsidTr="00262CFB">
        <w:tc>
          <w:tcPr>
            <w:tcW w:w="3378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Профильное обучение</w:t>
            </w:r>
          </w:p>
        </w:tc>
        <w:tc>
          <w:tcPr>
            <w:tcW w:w="3681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Скопина Ольга Валерьевна- зам.директора по УР</w:t>
            </w:r>
          </w:p>
        </w:tc>
        <w:tc>
          <w:tcPr>
            <w:tcW w:w="7791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28 мая, 2008 года</w:t>
            </w:r>
          </w:p>
        </w:tc>
      </w:tr>
      <w:tr w:rsidR="00C76B7E" w:rsidRPr="00C97398" w:rsidTr="00262CFB">
        <w:tc>
          <w:tcPr>
            <w:tcW w:w="3378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образовательная программа учреждения</w:t>
            </w:r>
          </w:p>
        </w:tc>
        <w:tc>
          <w:tcPr>
            <w:tcW w:w="3681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Скопина Ольга Валерьевна- зам.директора по УР</w:t>
            </w:r>
          </w:p>
        </w:tc>
        <w:tc>
          <w:tcPr>
            <w:tcW w:w="7791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2013</w:t>
            </w:r>
          </w:p>
        </w:tc>
      </w:tr>
      <w:tr w:rsidR="00C76B7E" w:rsidRPr="00C97398" w:rsidTr="00262CFB">
        <w:tc>
          <w:tcPr>
            <w:tcW w:w="3378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апробационной деятельности учреждения по внедрению ФГОС ООО</w:t>
            </w:r>
          </w:p>
        </w:tc>
        <w:tc>
          <w:tcPr>
            <w:tcW w:w="3681" w:type="dxa"/>
          </w:tcPr>
          <w:p w:rsidR="00C76B7E" w:rsidRPr="0044349A" w:rsidRDefault="00C76B7E" w:rsidP="00262CFB">
            <w:pPr>
              <w:rPr>
                <w:rFonts w:ascii="Times New Roman" w:hAnsi="Times New Roman"/>
              </w:rPr>
            </w:pPr>
            <w:r w:rsidRPr="0044349A">
              <w:rPr>
                <w:rFonts w:ascii="Times New Roman" w:hAnsi="Times New Roman"/>
              </w:rPr>
              <w:t>Скопина Ольга Валерьевна- зам.директора по УР</w:t>
            </w:r>
          </w:p>
        </w:tc>
        <w:tc>
          <w:tcPr>
            <w:tcW w:w="7791" w:type="dxa"/>
          </w:tcPr>
          <w:p w:rsidR="00C76B7E" w:rsidRDefault="00C76B7E" w:rsidP="002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</w:tbl>
    <w:p w:rsidR="00C76B7E" w:rsidRPr="00A77838" w:rsidRDefault="00C76B7E" w:rsidP="00C76B7E">
      <w:pPr>
        <w:rPr>
          <w:rFonts w:ascii="Times New Roman" w:hAnsi="Times New Roman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C76B7E" w:rsidRDefault="00C76B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  <w:sectPr w:rsidR="00C76B7E" w:rsidSect="00C76B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137E" w:rsidRPr="00C17E7F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C17E7F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94137E" w:rsidRPr="00C17E7F" w:rsidRDefault="0094137E" w:rsidP="0094137E">
      <w:pPr>
        <w:rPr>
          <w:rFonts w:ascii="Times New Roman" w:hAnsi="Times New Roman"/>
        </w:rPr>
      </w:pPr>
      <w:r w:rsidRPr="00C17E7F">
        <w:rPr>
          <w:rFonts w:ascii="Times New Roman" w:hAnsi="Times New Roman"/>
        </w:rPr>
        <w:t>Результаты обучения по М</w:t>
      </w:r>
      <w:r w:rsidR="009E41AF">
        <w:rPr>
          <w:rFonts w:ascii="Times New Roman" w:hAnsi="Times New Roman"/>
        </w:rPr>
        <w:t>А</w:t>
      </w:r>
      <w:r w:rsidRPr="00C17E7F">
        <w:rPr>
          <w:rFonts w:ascii="Times New Roman" w:hAnsi="Times New Roman"/>
        </w:rPr>
        <w:t>ОУ СОШ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94137E" w:rsidRPr="00C17E7F" w:rsidTr="00A8558B">
        <w:tc>
          <w:tcPr>
            <w:tcW w:w="3189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3190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качество</w:t>
            </w:r>
          </w:p>
        </w:tc>
        <w:tc>
          <w:tcPr>
            <w:tcW w:w="3191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успеваемость</w:t>
            </w:r>
          </w:p>
        </w:tc>
      </w:tr>
      <w:tr w:rsidR="0094137E" w:rsidRPr="00C17E7F" w:rsidTr="00A8558B">
        <w:tc>
          <w:tcPr>
            <w:tcW w:w="3189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2008-2009</w:t>
            </w:r>
          </w:p>
        </w:tc>
        <w:tc>
          <w:tcPr>
            <w:tcW w:w="3190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28,2</w:t>
            </w:r>
          </w:p>
        </w:tc>
        <w:tc>
          <w:tcPr>
            <w:tcW w:w="3191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98,2</w:t>
            </w:r>
          </w:p>
        </w:tc>
      </w:tr>
      <w:tr w:rsidR="0094137E" w:rsidRPr="00C17E7F" w:rsidTr="00A8558B">
        <w:tc>
          <w:tcPr>
            <w:tcW w:w="3189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2009-2010</w:t>
            </w:r>
          </w:p>
        </w:tc>
        <w:tc>
          <w:tcPr>
            <w:tcW w:w="3190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35,7</w:t>
            </w:r>
          </w:p>
        </w:tc>
        <w:tc>
          <w:tcPr>
            <w:tcW w:w="3191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 xml:space="preserve"> 97,89</w:t>
            </w:r>
          </w:p>
        </w:tc>
      </w:tr>
      <w:tr w:rsidR="0094137E" w:rsidRPr="00C17E7F" w:rsidTr="00A8558B">
        <w:tc>
          <w:tcPr>
            <w:tcW w:w="3189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2010-2011</w:t>
            </w:r>
          </w:p>
        </w:tc>
        <w:tc>
          <w:tcPr>
            <w:tcW w:w="3190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36,04</w:t>
            </w:r>
          </w:p>
        </w:tc>
        <w:tc>
          <w:tcPr>
            <w:tcW w:w="3191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98,13</w:t>
            </w:r>
          </w:p>
        </w:tc>
      </w:tr>
      <w:tr w:rsidR="0094137E" w:rsidTr="00A8558B">
        <w:tc>
          <w:tcPr>
            <w:tcW w:w="3189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3190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36,13</w:t>
            </w:r>
          </w:p>
        </w:tc>
        <w:tc>
          <w:tcPr>
            <w:tcW w:w="3191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98,32</w:t>
            </w:r>
          </w:p>
        </w:tc>
      </w:tr>
      <w:tr w:rsidR="0094137E" w:rsidTr="00A8558B">
        <w:tc>
          <w:tcPr>
            <w:tcW w:w="3189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2012-2013</w:t>
            </w:r>
          </w:p>
        </w:tc>
        <w:tc>
          <w:tcPr>
            <w:tcW w:w="3190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34,79</w:t>
            </w:r>
          </w:p>
        </w:tc>
        <w:tc>
          <w:tcPr>
            <w:tcW w:w="3191" w:type="dxa"/>
          </w:tcPr>
          <w:p w:rsidR="0094137E" w:rsidRPr="000E2334" w:rsidRDefault="0094137E" w:rsidP="00C864D9">
            <w:pPr>
              <w:rPr>
                <w:rFonts w:ascii="Times New Roman" w:hAnsi="Times New Roman"/>
                <w:szCs w:val="24"/>
              </w:rPr>
            </w:pPr>
            <w:r w:rsidRPr="000E2334">
              <w:rPr>
                <w:rFonts w:ascii="Times New Roman" w:hAnsi="Times New Roman"/>
                <w:szCs w:val="24"/>
              </w:rPr>
              <w:t>98,03</w:t>
            </w:r>
          </w:p>
        </w:tc>
      </w:tr>
      <w:tr w:rsidR="00A8558B" w:rsidTr="00A8558B">
        <w:tc>
          <w:tcPr>
            <w:tcW w:w="3189" w:type="dxa"/>
          </w:tcPr>
          <w:p w:rsidR="00A8558B" w:rsidRPr="000E2334" w:rsidRDefault="00A8558B" w:rsidP="00C864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3190" w:type="dxa"/>
          </w:tcPr>
          <w:p w:rsidR="00A8558B" w:rsidRPr="000E2334" w:rsidRDefault="00A8558B" w:rsidP="00C864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34,62</w:t>
            </w:r>
          </w:p>
        </w:tc>
        <w:tc>
          <w:tcPr>
            <w:tcW w:w="3191" w:type="dxa"/>
          </w:tcPr>
          <w:p w:rsidR="00A8558B" w:rsidRPr="000E2334" w:rsidRDefault="00A8558B" w:rsidP="00C864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95,22</w:t>
            </w:r>
          </w:p>
        </w:tc>
      </w:tr>
    </w:tbl>
    <w:p w:rsidR="0094137E" w:rsidRPr="00155E57" w:rsidRDefault="0094137E" w:rsidP="0094137E">
      <w:pPr>
        <w:rPr>
          <w:rFonts w:ascii="Times New Roman" w:hAnsi="Times New Roman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мониторингового обследования учащихся 4 классов.</w:t>
      </w: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="00A8558B">
        <w:rPr>
          <w:rFonts w:ascii="Times New Roman" w:hAnsi="Times New Roman"/>
          <w:sz w:val="28"/>
          <w:szCs w:val="28"/>
        </w:rPr>
        <w:t>. Русский язык</w:t>
      </w:r>
    </w:p>
    <w:tbl>
      <w:tblPr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2037"/>
        <w:gridCol w:w="861"/>
        <w:gridCol w:w="850"/>
        <w:gridCol w:w="1448"/>
        <w:gridCol w:w="1529"/>
      </w:tblGrid>
      <w:tr w:rsidR="0094137E" w:rsidRPr="00A04DCC" w:rsidTr="00A8558B">
        <w:tc>
          <w:tcPr>
            <w:tcW w:w="1253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037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861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4А</w:t>
            </w:r>
          </w:p>
        </w:tc>
        <w:tc>
          <w:tcPr>
            <w:tcW w:w="850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4Б</w:t>
            </w:r>
          </w:p>
        </w:tc>
        <w:tc>
          <w:tcPr>
            <w:tcW w:w="1448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Средний балл по параллели</w:t>
            </w:r>
          </w:p>
        </w:tc>
        <w:tc>
          <w:tcPr>
            <w:tcW w:w="1529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Мун. задание</w:t>
            </w:r>
          </w:p>
        </w:tc>
      </w:tr>
      <w:tr w:rsidR="0094137E" w:rsidRPr="00A04DCC" w:rsidTr="00A8558B">
        <w:tc>
          <w:tcPr>
            <w:tcW w:w="1253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37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861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53,4</w:t>
            </w:r>
          </w:p>
        </w:tc>
        <w:tc>
          <w:tcPr>
            <w:tcW w:w="850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47,2</w:t>
            </w:r>
          </w:p>
        </w:tc>
        <w:tc>
          <w:tcPr>
            <w:tcW w:w="1448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49,8</w:t>
            </w:r>
          </w:p>
        </w:tc>
        <w:tc>
          <w:tcPr>
            <w:tcW w:w="1529" w:type="dxa"/>
          </w:tcPr>
          <w:p w:rsidR="0094137E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54,5</w:t>
            </w:r>
          </w:p>
        </w:tc>
      </w:tr>
      <w:tr w:rsidR="0094137E" w:rsidRPr="00A04DCC" w:rsidTr="00A8558B">
        <w:tc>
          <w:tcPr>
            <w:tcW w:w="1253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37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861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48,3</w:t>
            </w:r>
          </w:p>
        </w:tc>
        <w:tc>
          <w:tcPr>
            <w:tcW w:w="1448" w:type="dxa"/>
          </w:tcPr>
          <w:p w:rsidR="0094137E" w:rsidRPr="00A04DCC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51,6</w:t>
            </w:r>
          </w:p>
        </w:tc>
        <w:tc>
          <w:tcPr>
            <w:tcW w:w="1529" w:type="dxa"/>
          </w:tcPr>
          <w:p w:rsidR="0094137E" w:rsidRDefault="00A8558B" w:rsidP="00C864D9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48,3</w:t>
            </w:r>
          </w:p>
        </w:tc>
      </w:tr>
    </w:tbl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A8558B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ГИА 2013-2014</w:t>
      </w:r>
    </w:p>
    <w:p w:rsidR="00B768FF" w:rsidRDefault="00B768FF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B768FF" w:rsidRDefault="00B768FF" w:rsidP="00B768FF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E45661">
        <w:rPr>
          <w:rFonts w:ascii="Times New Roman" w:hAnsi="Times New Roman"/>
          <w:sz w:val="28"/>
          <w:szCs w:val="28"/>
        </w:rPr>
        <w:t>Итоги ГИА по русскому языку в  2013-2014 учебном году</w:t>
      </w:r>
    </w:p>
    <w:tbl>
      <w:tblPr>
        <w:tblStyle w:val="a3"/>
        <w:tblW w:w="0" w:type="auto"/>
        <w:tblLook w:val="04A0"/>
      </w:tblPr>
      <w:tblGrid>
        <w:gridCol w:w="1415"/>
        <w:gridCol w:w="1560"/>
        <w:gridCol w:w="1285"/>
        <w:gridCol w:w="1364"/>
        <w:gridCol w:w="1258"/>
        <w:gridCol w:w="1364"/>
        <w:gridCol w:w="1324"/>
      </w:tblGrid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К-во учащихся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5-4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22,3%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88,89%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43,85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46,16%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35,85%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94,33%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50,11</w:t>
            </w:r>
          </w:p>
        </w:tc>
      </w:tr>
    </w:tbl>
    <w:p w:rsidR="00B768FF" w:rsidRDefault="00B768FF" w:rsidP="00B768FF">
      <w:pPr>
        <w:rPr>
          <w:rFonts w:ascii="Times New Roman" w:hAnsi="Times New Roman"/>
          <w:b w:val="0"/>
          <w:sz w:val="28"/>
          <w:szCs w:val="28"/>
        </w:rPr>
      </w:pPr>
    </w:p>
    <w:p w:rsidR="00B768FF" w:rsidRPr="0078527B" w:rsidRDefault="00B768FF" w:rsidP="00B768FF">
      <w:pPr>
        <w:rPr>
          <w:rFonts w:ascii="Times New Roman" w:hAnsi="Times New Roman"/>
          <w:b w:val="0"/>
          <w:sz w:val="28"/>
          <w:szCs w:val="28"/>
        </w:rPr>
      </w:pPr>
      <w:r w:rsidRPr="0078527B">
        <w:rPr>
          <w:rFonts w:ascii="Times New Roman" w:hAnsi="Times New Roman"/>
          <w:sz w:val="28"/>
          <w:szCs w:val="28"/>
        </w:rPr>
        <w:t xml:space="preserve">     Сравнительный анализ результатов ГИА по русскому языку за 3 года</w:t>
      </w:r>
    </w:p>
    <w:tbl>
      <w:tblPr>
        <w:tblStyle w:val="a3"/>
        <w:tblW w:w="0" w:type="auto"/>
        <w:tblLook w:val="04A0"/>
      </w:tblPr>
      <w:tblGrid>
        <w:gridCol w:w="1633"/>
        <w:gridCol w:w="1126"/>
        <w:gridCol w:w="1126"/>
        <w:gridCol w:w="1324"/>
      </w:tblGrid>
      <w:tr w:rsidR="00B768FF" w:rsidRPr="008F7029" w:rsidTr="00262CFB">
        <w:tc>
          <w:tcPr>
            <w:tcW w:w="163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4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Tr="00262CFB">
        <w:tc>
          <w:tcPr>
            <w:tcW w:w="163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74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56,93</w:t>
            </w:r>
          </w:p>
        </w:tc>
      </w:tr>
      <w:tr w:rsidR="00B768FF" w:rsidTr="00262CFB">
        <w:tc>
          <w:tcPr>
            <w:tcW w:w="163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74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46,34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95,12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B768FF" w:rsidTr="00262CFB">
        <w:tc>
          <w:tcPr>
            <w:tcW w:w="163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35,85</w:t>
            </w:r>
            <w:r w:rsidRPr="006A4D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4D06">
              <w:rPr>
                <w:rFonts w:ascii="Times New Roman" w:hAnsi="Times New Roman"/>
                <w:sz w:val="28"/>
                <w:szCs w:val="28"/>
              </w:rPr>
              <w:t>94,33%</w:t>
            </w:r>
          </w:p>
        </w:tc>
        <w:tc>
          <w:tcPr>
            <w:tcW w:w="1063" w:type="dxa"/>
          </w:tcPr>
          <w:p w:rsidR="00B768FF" w:rsidRPr="006A4D06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50,11</w:t>
            </w:r>
          </w:p>
        </w:tc>
      </w:tr>
    </w:tbl>
    <w:p w:rsidR="00B768FF" w:rsidRDefault="00B768FF" w:rsidP="00B768FF"/>
    <w:p w:rsidR="00B768FF" w:rsidRDefault="00B768FF" w:rsidP="00B768FF"/>
    <w:p w:rsidR="00B768FF" w:rsidRDefault="00B768FF" w:rsidP="00B768F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ГИА по математике</w:t>
      </w:r>
      <w:r w:rsidRPr="00E45661">
        <w:rPr>
          <w:rFonts w:ascii="Times New Roman" w:hAnsi="Times New Roman"/>
          <w:sz w:val="28"/>
          <w:szCs w:val="28"/>
        </w:rPr>
        <w:t xml:space="preserve"> в  2013-2014 учебном году</w:t>
      </w:r>
    </w:p>
    <w:tbl>
      <w:tblPr>
        <w:tblStyle w:val="a3"/>
        <w:tblW w:w="0" w:type="auto"/>
        <w:tblLook w:val="04A0"/>
      </w:tblPr>
      <w:tblGrid>
        <w:gridCol w:w="1417"/>
        <w:gridCol w:w="1561"/>
        <w:gridCol w:w="1289"/>
        <w:gridCol w:w="1356"/>
        <w:gridCol w:w="1266"/>
        <w:gridCol w:w="1357"/>
        <w:gridCol w:w="1324"/>
      </w:tblGrid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К-во учащихся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5-4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</w:tr>
    </w:tbl>
    <w:p w:rsidR="00B768FF" w:rsidRDefault="00B768FF" w:rsidP="00B768FF">
      <w:pPr>
        <w:rPr>
          <w:rFonts w:ascii="Times New Roman" w:hAnsi="Times New Roman"/>
          <w:b w:val="0"/>
          <w:sz w:val="28"/>
          <w:szCs w:val="28"/>
        </w:rPr>
      </w:pPr>
    </w:p>
    <w:p w:rsidR="00B768FF" w:rsidRDefault="00B768FF" w:rsidP="00B768F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после пересдачи </w:t>
      </w:r>
    </w:p>
    <w:tbl>
      <w:tblPr>
        <w:tblStyle w:val="a3"/>
        <w:tblW w:w="0" w:type="auto"/>
        <w:tblLook w:val="04A0"/>
      </w:tblPr>
      <w:tblGrid>
        <w:gridCol w:w="1417"/>
        <w:gridCol w:w="1561"/>
        <w:gridCol w:w="1290"/>
        <w:gridCol w:w="1356"/>
        <w:gridCol w:w="1264"/>
        <w:gridCol w:w="1358"/>
        <w:gridCol w:w="1324"/>
      </w:tblGrid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К-во учащихся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5-4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</w:tr>
      <w:tr w:rsidR="00B768FF" w:rsidTr="00262CFB">
        <w:tc>
          <w:tcPr>
            <w:tcW w:w="142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0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3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</w:tbl>
    <w:p w:rsidR="00B768FF" w:rsidRPr="00E45661" w:rsidRDefault="00B768FF" w:rsidP="00B768FF">
      <w:pPr>
        <w:rPr>
          <w:rFonts w:ascii="Times New Roman" w:hAnsi="Times New Roman"/>
          <w:b w:val="0"/>
          <w:sz w:val="28"/>
          <w:szCs w:val="28"/>
        </w:rPr>
      </w:pPr>
    </w:p>
    <w:p w:rsidR="00B768FF" w:rsidRPr="0078527B" w:rsidRDefault="00B768FF" w:rsidP="00B768FF">
      <w:pPr>
        <w:rPr>
          <w:rFonts w:ascii="Times New Roman" w:hAnsi="Times New Roman"/>
          <w:b w:val="0"/>
          <w:sz w:val="28"/>
          <w:szCs w:val="28"/>
        </w:rPr>
      </w:pPr>
      <w:r w:rsidRPr="0078527B">
        <w:rPr>
          <w:rFonts w:ascii="Times New Roman" w:hAnsi="Times New Roman"/>
          <w:sz w:val="28"/>
          <w:szCs w:val="28"/>
        </w:rPr>
        <w:t xml:space="preserve">     Сравнительный анализ результатов </w:t>
      </w:r>
      <w:r>
        <w:rPr>
          <w:rFonts w:ascii="Times New Roman" w:hAnsi="Times New Roman"/>
          <w:sz w:val="28"/>
          <w:szCs w:val="28"/>
        </w:rPr>
        <w:t>ГИА по математике</w:t>
      </w:r>
      <w:r w:rsidRPr="0078527B">
        <w:rPr>
          <w:rFonts w:ascii="Times New Roman" w:hAnsi="Times New Roman"/>
          <w:sz w:val="28"/>
          <w:szCs w:val="28"/>
        </w:rPr>
        <w:t xml:space="preserve"> за 3 года</w:t>
      </w:r>
    </w:p>
    <w:p w:rsidR="00B768FF" w:rsidRDefault="00B768FF" w:rsidP="00B768FF"/>
    <w:tbl>
      <w:tblPr>
        <w:tblStyle w:val="a3"/>
        <w:tblW w:w="0" w:type="auto"/>
        <w:tblLook w:val="04A0"/>
      </w:tblPr>
      <w:tblGrid>
        <w:gridCol w:w="1633"/>
        <w:gridCol w:w="846"/>
        <w:gridCol w:w="1063"/>
        <w:gridCol w:w="1324"/>
      </w:tblGrid>
      <w:tr w:rsidR="00B768FF" w:rsidRPr="000800D4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4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06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06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RPr="000800D4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74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768FF" w:rsidRPr="000800D4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74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39,02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97,56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B768FF" w:rsidRPr="000800D4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</w:tbl>
    <w:p w:rsidR="00B768FF" w:rsidRPr="006A4D06" w:rsidRDefault="00B768FF" w:rsidP="00B768F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D06">
        <w:rPr>
          <w:rFonts w:ascii="Times New Roman" w:hAnsi="Times New Roman"/>
          <w:sz w:val="28"/>
          <w:szCs w:val="28"/>
        </w:rPr>
        <w:t>После пересдачи:</w:t>
      </w:r>
    </w:p>
    <w:tbl>
      <w:tblPr>
        <w:tblStyle w:val="a3"/>
        <w:tblW w:w="0" w:type="auto"/>
        <w:tblLook w:val="04A0"/>
      </w:tblPr>
      <w:tblGrid>
        <w:gridCol w:w="1633"/>
        <w:gridCol w:w="846"/>
        <w:gridCol w:w="1063"/>
        <w:gridCol w:w="1324"/>
      </w:tblGrid>
      <w:tr w:rsidR="00B768FF" w:rsidRPr="000800D4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4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06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06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RPr="00475545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74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768FF" w:rsidRPr="00475545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74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39,02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B768FF" w:rsidRPr="00475545" w:rsidTr="00262CFB">
        <w:tc>
          <w:tcPr>
            <w:tcW w:w="1633" w:type="dxa"/>
          </w:tcPr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00D4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B768FF" w:rsidRPr="000800D4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B768FF" w:rsidRPr="00475545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5545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</w:tbl>
    <w:p w:rsidR="00B768FF" w:rsidRPr="000800D4" w:rsidRDefault="00B768FF" w:rsidP="00B768FF">
      <w:pPr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bCs/>
          <w:sz w:val="20"/>
          <w:highlight w:val="yellow"/>
          <w:lang w:eastAsia="ru-RU"/>
        </w:rPr>
      </w:pPr>
    </w:p>
    <w:p w:rsidR="00B768FF" w:rsidRDefault="00B768FF" w:rsidP="00B768F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ГИА по информатике</w:t>
      </w:r>
      <w:r w:rsidRPr="00E45661">
        <w:rPr>
          <w:rFonts w:ascii="Times New Roman" w:hAnsi="Times New Roman"/>
          <w:sz w:val="28"/>
          <w:szCs w:val="28"/>
        </w:rPr>
        <w:t xml:space="preserve"> в  2013-2014 учебном году</w:t>
      </w:r>
    </w:p>
    <w:tbl>
      <w:tblPr>
        <w:tblStyle w:val="a3"/>
        <w:tblW w:w="0" w:type="auto"/>
        <w:tblLook w:val="04A0"/>
      </w:tblPr>
      <w:tblGrid>
        <w:gridCol w:w="1417"/>
        <w:gridCol w:w="1561"/>
        <w:gridCol w:w="1290"/>
        <w:gridCol w:w="1357"/>
        <w:gridCol w:w="1264"/>
        <w:gridCol w:w="1357"/>
        <w:gridCol w:w="1324"/>
      </w:tblGrid>
      <w:tr w:rsidR="00B768FF" w:rsidTr="00B768FF">
        <w:tc>
          <w:tcPr>
            <w:tcW w:w="141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К-во учащихся</w:t>
            </w:r>
          </w:p>
        </w:tc>
        <w:tc>
          <w:tcPr>
            <w:tcW w:w="1290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%К</w:t>
            </w:r>
          </w:p>
        </w:tc>
        <w:tc>
          <w:tcPr>
            <w:tcW w:w="1264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%У</w:t>
            </w:r>
          </w:p>
        </w:tc>
        <w:tc>
          <w:tcPr>
            <w:tcW w:w="1324" w:type="dxa"/>
          </w:tcPr>
          <w:p w:rsidR="00B768FF" w:rsidRDefault="00B768FF" w:rsidP="00262CF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768FF" w:rsidTr="00B768FF">
        <w:tc>
          <w:tcPr>
            <w:tcW w:w="1417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61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4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B768FF" w:rsidRDefault="00B768FF" w:rsidP="00B768F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94137E" w:rsidRDefault="0094137E" w:rsidP="0094137E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94137E" w:rsidRPr="005B42D5" w:rsidRDefault="0094137E" w:rsidP="0094137E">
      <w:pPr>
        <w:jc w:val="center"/>
        <w:rPr>
          <w:rFonts w:ascii="Times New Roman" w:hAnsi="Times New Roman"/>
          <w:szCs w:val="24"/>
        </w:rPr>
      </w:pPr>
      <w:r w:rsidRPr="005B42D5">
        <w:rPr>
          <w:rFonts w:ascii="Times New Roman" w:hAnsi="Times New Roman"/>
          <w:szCs w:val="24"/>
        </w:rPr>
        <w:t>КАРТА</w:t>
      </w:r>
    </w:p>
    <w:p w:rsidR="0094137E" w:rsidRPr="005B42D5" w:rsidRDefault="0094137E" w:rsidP="0094137E">
      <w:pPr>
        <w:jc w:val="center"/>
        <w:rPr>
          <w:rFonts w:ascii="Times New Roman" w:hAnsi="Times New Roman"/>
          <w:szCs w:val="24"/>
        </w:rPr>
      </w:pPr>
      <w:r w:rsidRPr="005B42D5">
        <w:rPr>
          <w:rFonts w:ascii="Times New Roman" w:hAnsi="Times New Roman"/>
          <w:szCs w:val="24"/>
        </w:rPr>
        <w:t>оценки уровня сформированности здоровьесберегающей среды общеобразовательного учреждения</w:t>
      </w:r>
    </w:p>
    <w:p w:rsidR="0094137E" w:rsidRPr="005B42D5" w:rsidRDefault="0094137E" w:rsidP="0094137E">
      <w:pPr>
        <w:jc w:val="center"/>
        <w:rPr>
          <w:rFonts w:ascii="Times New Roman" w:hAnsi="Times New Roman"/>
          <w:szCs w:val="24"/>
        </w:rPr>
      </w:pPr>
      <w:r w:rsidRPr="005B42D5">
        <w:rPr>
          <w:rFonts w:ascii="Times New Roman" w:hAnsi="Times New Roman"/>
          <w:szCs w:val="24"/>
        </w:rPr>
        <w:t>(психолого-педагогического и санитарно-эпидемиологического благополучия)</w:t>
      </w:r>
    </w:p>
    <w:p w:rsidR="0094137E" w:rsidRPr="005B42D5" w:rsidRDefault="0094137E" w:rsidP="0094137E">
      <w:pPr>
        <w:rPr>
          <w:rFonts w:ascii="Times New Roman" w:hAnsi="Times New Roman"/>
          <w:szCs w:val="24"/>
        </w:rPr>
      </w:pPr>
      <w:r w:rsidRPr="005B42D5">
        <w:rPr>
          <w:rFonts w:ascii="Times New Roman" w:hAnsi="Times New Roman"/>
          <w:szCs w:val="24"/>
        </w:rPr>
        <w:t>Город (район) г. Березники</w:t>
      </w:r>
    </w:p>
    <w:p w:rsidR="0094137E" w:rsidRPr="005B42D5" w:rsidRDefault="0094137E" w:rsidP="0094137E">
      <w:pPr>
        <w:rPr>
          <w:rFonts w:ascii="Times New Roman" w:hAnsi="Times New Roman"/>
          <w:szCs w:val="24"/>
        </w:rPr>
      </w:pPr>
      <w:r w:rsidRPr="005B42D5">
        <w:rPr>
          <w:rFonts w:ascii="Times New Roman" w:hAnsi="Times New Roman"/>
          <w:szCs w:val="24"/>
        </w:rPr>
        <w:t>О</w:t>
      </w:r>
      <w:r w:rsidR="00A8558B">
        <w:rPr>
          <w:rFonts w:ascii="Times New Roman" w:hAnsi="Times New Roman"/>
          <w:szCs w:val="24"/>
        </w:rPr>
        <w:t>бщеобразовательное учреждение МА</w:t>
      </w:r>
      <w:r w:rsidRPr="005B42D5">
        <w:rPr>
          <w:rFonts w:ascii="Times New Roman" w:hAnsi="Times New Roman"/>
          <w:szCs w:val="24"/>
        </w:rPr>
        <w:t>ОУ СОШ № 12</w:t>
      </w:r>
    </w:p>
    <w:p w:rsidR="0094137E" w:rsidRPr="005B42D5" w:rsidRDefault="0094137E" w:rsidP="009413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заполнения «25</w:t>
      </w:r>
      <w:r w:rsidR="00247C6B">
        <w:rPr>
          <w:rFonts w:ascii="Times New Roman" w:hAnsi="Times New Roman"/>
          <w:szCs w:val="24"/>
        </w:rPr>
        <w:t>» июня  2014</w:t>
      </w:r>
      <w:r w:rsidRPr="005B42D5">
        <w:rPr>
          <w:rFonts w:ascii="Times New Roman" w:hAnsi="Times New Roman"/>
          <w:szCs w:val="24"/>
        </w:rPr>
        <w:t xml:space="preserve"> г.</w:t>
      </w:r>
    </w:p>
    <w:p w:rsidR="0094137E" w:rsidRPr="005B42D5" w:rsidRDefault="0094137E" w:rsidP="0094137E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985"/>
        <w:gridCol w:w="2835"/>
        <w:gridCol w:w="2551"/>
      </w:tblGrid>
      <w:tr w:rsidR="0094137E" w:rsidRPr="005B42D5" w:rsidTr="00C864D9">
        <w:trPr>
          <w:cantSplit/>
          <w:trHeight w:val="556"/>
        </w:trPr>
        <w:tc>
          <w:tcPr>
            <w:tcW w:w="2694" w:type="dxa"/>
            <w:vMerge w:val="restart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Критериальный признак</w:t>
            </w:r>
          </w:p>
        </w:tc>
        <w:tc>
          <w:tcPr>
            <w:tcW w:w="7371" w:type="dxa"/>
            <w:gridSpan w:val="3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Критерии</w:t>
            </w:r>
          </w:p>
        </w:tc>
      </w:tr>
      <w:tr w:rsidR="0094137E" w:rsidRPr="005B42D5" w:rsidTr="00C864D9">
        <w:trPr>
          <w:cantSplit/>
          <w:trHeight w:val="280"/>
        </w:trPr>
        <w:tc>
          <w:tcPr>
            <w:tcW w:w="2694" w:type="dxa"/>
            <w:vMerge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5B42D5">
              <w:rPr>
                <w:rFonts w:ascii="Times New Roman" w:hAnsi="Times New Roman"/>
                <w:szCs w:val="24"/>
              </w:rPr>
              <w:t>.</w:t>
            </w:r>
            <w:r w:rsidRPr="005B42D5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94137E" w:rsidRPr="009815C3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9815C3">
              <w:rPr>
                <w:rFonts w:ascii="Times New Roman" w:hAnsi="Times New Roman"/>
                <w:b w:val="0"/>
                <w:szCs w:val="24"/>
              </w:rPr>
              <w:t>Критерий оценки качества условий «Соответствие условий обучения требованиям СанПиН»</w:t>
            </w:r>
          </w:p>
        </w:tc>
        <w:tc>
          <w:tcPr>
            <w:tcW w:w="2835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5B42D5">
              <w:rPr>
                <w:rFonts w:ascii="Times New Roman" w:hAnsi="Times New Roman"/>
                <w:szCs w:val="24"/>
              </w:rPr>
              <w:t>.</w:t>
            </w:r>
          </w:p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Критерий оценки качества процесса деятельности коллектива сотрудников по созданию и поддержанию здоровьесберегающей среды «Организация учебно-воспитательного процесса с позиции здоровьесбережения»</w:t>
            </w:r>
          </w:p>
        </w:tc>
        <w:tc>
          <w:tcPr>
            <w:tcW w:w="2551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5B42D5">
              <w:rPr>
                <w:rFonts w:ascii="Times New Roman" w:hAnsi="Times New Roman"/>
                <w:szCs w:val="24"/>
              </w:rPr>
              <w:t>.</w:t>
            </w:r>
          </w:p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Критерий оценки качества результата деятельности по сохранению здоровья учащихся «Динамика состояния здоровья учащихся и сформированности здорового образа жизни»</w:t>
            </w:r>
          </w:p>
        </w:tc>
      </w:tr>
      <w:tr w:rsidR="0094137E" w:rsidRPr="005B42D5" w:rsidTr="00C864D9">
        <w:trPr>
          <w:cantSplit/>
        </w:trPr>
        <w:tc>
          <w:tcPr>
            <w:tcW w:w="2694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Сумма баллов по каждому показателю</w:t>
            </w:r>
          </w:p>
        </w:tc>
        <w:tc>
          <w:tcPr>
            <w:tcW w:w="1985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1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94137E" w:rsidRPr="005B42D5" w:rsidTr="00C864D9">
        <w:trPr>
          <w:cantSplit/>
        </w:trPr>
        <w:tc>
          <w:tcPr>
            <w:tcW w:w="2694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Общая сумма баллов</w:t>
            </w:r>
          </w:p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94137E" w:rsidRPr="005B42D5" w:rsidTr="00C864D9">
        <w:trPr>
          <w:cantSplit/>
        </w:trPr>
        <w:tc>
          <w:tcPr>
            <w:tcW w:w="2694" w:type="dxa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Уровень сформированности здоровьесберегающей среды</w:t>
            </w:r>
          </w:p>
        </w:tc>
        <w:tc>
          <w:tcPr>
            <w:tcW w:w="7371" w:type="dxa"/>
            <w:gridSpan w:val="3"/>
          </w:tcPr>
          <w:p w:rsidR="0094137E" w:rsidRPr="005B42D5" w:rsidRDefault="0094137E" w:rsidP="00C864D9">
            <w:pPr>
              <w:jc w:val="center"/>
              <w:rPr>
                <w:rFonts w:ascii="Times New Roman" w:hAnsi="Times New Roman"/>
                <w:szCs w:val="24"/>
              </w:rPr>
            </w:pPr>
            <w:r w:rsidRPr="005B42D5">
              <w:rPr>
                <w:rFonts w:ascii="Times New Roman" w:hAnsi="Times New Roman"/>
                <w:szCs w:val="24"/>
              </w:rPr>
              <w:t>75%</w:t>
            </w:r>
          </w:p>
        </w:tc>
      </w:tr>
    </w:tbl>
    <w:p w:rsidR="0094137E" w:rsidRPr="005B42D5" w:rsidRDefault="0094137E" w:rsidP="0094137E">
      <w:pPr>
        <w:ind w:firstLine="709"/>
        <w:jc w:val="both"/>
        <w:rPr>
          <w:rFonts w:ascii="Times New Roman" w:hAnsi="Times New Roman"/>
          <w:b w:val="0"/>
          <w:szCs w:val="24"/>
        </w:rPr>
      </w:pPr>
    </w:p>
    <w:p w:rsidR="0094137E" w:rsidRPr="005B42D5" w:rsidRDefault="0094137E" w:rsidP="0094137E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B42D5">
        <w:rPr>
          <w:rFonts w:ascii="Times New Roman" w:hAnsi="Times New Roman"/>
          <w:b w:val="0"/>
          <w:sz w:val="28"/>
          <w:szCs w:val="28"/>
        </w:rPr>
        <w:t>Об эффективности работы школы по здоровьесбережению учащихся наглядно показывает таблица динамики количественных показателей ЗОЖ, из которой видна положительная динамика по всем показателям.</w:t>
      </w:r>
    </w:p>
    <w:p w:rsidR="0094137E" w:rsidRPr="005B42D5" w:rsidRDefault="0094137E" w:rsidP="0094137E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 w:rsidRPr="005B42D5">
        <w:rPr>
          <w:rFonts w:ascii="Times New Roman" w:hAnsi="Times New Roman"/>
          <w:sz w:val="28"/>
          <w:szCs w:val="28"/>
        </w:rPr>
        <w:t>Динамика количественных показателей ЗОЖ М</w:t>
      </w:r>
      <w:r w:rsidR="00B768FF">
        <w:rPr>
          <w:rFonts w:ascii="Times New Roman" w:hAnsi="Times New Roman"/>
          <w:sz w:val="28"/>
          <w:szCs w:val="28"/>
        </w:rPr>
        <w:t>А</w:t>
      </w:r>
      <w:r w:rsidRPr="005B42D5">
        <w:rPr>
          <w:rFonts w:ascii="Times New Roman" w:hAnsi="Times New Roman"/>
          <w:sz w:val="28"/>
          <w:szCs w:val="28"/>
        </w:rPr>
        <w:t>ОУ СОШ №12</w:t>
      </w:r>
    </w:p>
    <w:tbl>
      <w:tblPr>
        <w:tblpPr w:leftFromText="180" w:rightFromText="180" w:vertAnchor="text" w:horzAnchor="page" w:tblpX="823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991"/>
        <w:gridCol w:w="991"/>
        <w:gridCol w:w="991"/>
        <w:gridCol w:w="1127"/>
        <w:gridCol w:w="851"/>
        <w:gridCol w:w="850"/>
        <w:gridCol w:w="992"/>
        <w:gridCol w:w="993"/>
      </w:tblGrid>
      <w:tr w:rsidR="00247C6B" w:rsidRPr="005B42D5" w:rsidTr="00247C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2006/2007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2007/2008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2008/2009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2009-2010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2010-2011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2012-2013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2013-2014</w:t>
            </w:r>
          </w:p>
        </w:tc>
      </w:tr>
      <w:tr w:rsidR="00247C6B" w:rsidRPr="005B42D5" w:rsidTr="00247C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Увеличение доли учащихся, занимающихся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 xml:space="preserve"> по программам дополнительного образования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по программам ЗОЖ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в том числе: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в спортивных секциях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80%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63%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30%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86,6%</w:t>
            </w: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74%</w:t>
            </w: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92%</w:t>
            </w: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87%</w:t>
            </w: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92,8%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88%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93%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89%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94%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90%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95%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91%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Default="001F6239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6239" w:rsidRDefault="001F6239" w:rsidP="001F62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96%</w:t>
            </w: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92%</w:t>
            </w: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57%</w:t>
            </w:r>
          </w:p>
        </w:tc>
      </w:tr>
      <w:tr w:rsidR="00247C6B" w:rsidRPr="005B42D5" w:rsidTr="00247C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Увеличение доли учащихся, оздоравливаемых в каникулярные периоды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57%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75%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77%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1F6239" w:rsidRDefault="001F6239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85%</w:t>
            </w:r>
          </w:p>
        </w:tc>
      </w:tr>
      <w:tr w:rsidR="00247C6B" w:rsidRPr="005B42D5" w:rsidTr="00247C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Увеличение доли учащихся, занимающихся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 xml:space="preserve"> по программам элективных курсов и курсов по выбору </w:t>
            </w: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для дальнейшего выбора профиля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35%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1F6239" w:rsidRDefault="001F6239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50%</w:t>
            </w:r>
          </w:p>
        </w:tc>
      </w:tr>
      <w:tr w:rsidR="00247C6B" w:rsidRPr="005B42D5" w:rsidTr="00247C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Увеличение доли учащихся, принявших участие в предметных олимпиадах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- на школьном уровне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-на муниципальном уровне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-на региональном уровне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50%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0,4%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55%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17%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60%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19%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0,6%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61%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19%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62%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20%</w:t>
            </w: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63%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21%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65%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22%</w:t>
            </w: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0,6%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1F6239" w:rsidRDefault="001F6239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66%</w:t>
            </w: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23%</w:t>
            </w: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0,7%</w:t>
            </w:r>
          </w:p>
        </w:tc>
      </w:tr>
      <w:tr w:rsidR="00247C6B" w:rsidRPr="005B42D5" w:rsidTr="00247C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Увеличение доли учащихся, участвующих в акциях общественно-полезных дел, милосердия, экологического движения и ЗОЖ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47%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55%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B" w:rsidRPr="009E7A3A" w:rsidRDefault="00247C6B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9E7A3A" w:rsidRDefault="00247C6B" w:rsidP="0094137E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E7A3A">
              <w:rPr>
                <w:rFonts w:ascii="Times New Roman" w:hAnsi="Times New Roman"/>
                <w:b w:val="0"/>
                <w:sz w:val="18"/>
                <w:szCs w:val="18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Default="001F6239" w:rsidP="0094137E">
            <w:pPr>
              <w:tabs>
                <w:tab w:val="left" w:pos="90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F6239" w:rsidRDefault="001F6239" w:rsidP="001F623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C6B" w:rsidRPr="001F6239" w:rsidRDefault="001F6239" w:rsidP="001F6239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F6239">
              <w:rPr>
                <w:rFonts w:ascii="Times New Roman" w:hAnsi="Times New Roman"/>
                <w:b w:val="0"/>
                <w:sz w:val="18"/>
                <w:szCs w:val="18"/>
              </w:rPr>
              <w:t>69%</w:t>
            </w:r>
          </w:p>
        </w:tc>
      </w:tr>
    </w:tbl>
    <w:p w:rsidR="0094137E" w:rsidRPr="005B42D5" w:rsidRDefault="0094137E" w:rsidP="0094137E">
      <w:pPr>
        <w:tabs>
          <w:tab w:val="left" w:pos="90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B42D5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1F6239" w:rsidRDefault="001F6239" w:rsidP="0094137E">
      <w:pPr>
        <w:rPr>
          <w:rFonts w:ascii="Times New Roman" w:hAnsi="Times New Roman"/>
          <w:sz w:val="28"/>
          <w:szCs w:val="28"/>
        </w:rPr>
      </w:pPr>
    </w:p>
    <w:p w:rsidR="0094137E" w:rsidRPr="005B42D5" w:rsidRDefault="0094137E" w:rsidP="0094137E">
      <w:pPr>
        <w:rPr>
          <w:rFonts w:ascii="Times New Roman" w:hAnsi="Times New Roman"/>
        </w:rPr>
      </w:pPr>
      <w:r w:rsidRPr="005B42D5">
        <w:rPr>
          <w:rFonts w:ascii="Times New Roman" w:hAnsi="Times New Roman"/>
          <w:sz w:val="28"/>
          <w:szCs w:val="28"/>
        </w:rPr>
        <w:t>Приложение № 9</w:t>
      </w:r>
    </w:p>
    <w:p w:rsidR="0094137E" w:rsidRPr="005B42D5" w:rsidRDefault="0094137E" w:rsidP="0094137E">
      <w:pPr>
        <w:rPr>
          <w:rFonts w:ascii="Times New Roman" w:hAnsi="Times New Roman"/>
          <w:sz w:val="28"/>
          <w:szCs w:val="28"/>
        </w:rPr>
      </w:pPr>
    </w:p>
    <w:p w:rsidR="0094137E" w:rsidRPr="005B42D5" w:rsidRDefault="0094137E" w:rsidP="0094137E">
      <w:pPr>
        <w:rPr>
          <w:rFonts w:ascii="Times New Roman" w:hAnsi="Times New Roman"/>
          <w:b w:val="0"/>
          <w:sz w:val="28"/>
          <w:szCs w:val="28"/>
        </w:rPr>
      </w:pPr>
      <w:r w:rsidRPr="005B42D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Охват прививками: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269"/>
        <w:gridCol w:w="1131"/>
        <w:gridCol w:w="1131"/>
        <w:gridCol w:w="1131"/>
        <w:gridCol w:w="990"/>
        <w:gridCol w:w="849"/>
        <w:gridCol w:w="842"/>
      </w:tblGrid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прививки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2008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2009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2010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Р. Манту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Дифтерия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Полиомелит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Гепатит 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99%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99%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Корь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Паротит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100%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Краснуха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82%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98%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98%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99%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99%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99%</w:t>
            </w:r>
          </w:p>
        </w:tc>
      </w:tr>
      <w:tr w:rsidR="001F6239" w:rsidRPr="005B42D5" w:rsidTr="001F6239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грипп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36%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65%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70%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sz w:val="28"/>
                <w:szCs w:val="28"/>
              </w:rPr>
              <w:t>80%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90%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3311F8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95</w:t>
            </w:r>
            <w:r w:rsidR="001F6239" w:rsidRPr="005B42D5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</w:tr>
    </w:tbl>
    <w:p w:rsidR="0094137E" w:rsidRPr="005B42D5" w:rsidRDefault="0094137E" w:rsidP="0094137E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p w:rsidR="0094137E" w:rsidRPr="005B42D5" w:rsidRDefault="0094137E" w:rsidP="0094137E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B42D5">
        <w:rPr>
          <w:rFonts w:ascii="Times New Roman" w:hAnsi="Times New Roman"/>
          <w:b w:val="0"/>
          <w:color w:val="000000"/>
          <w:sz w:val="28"/>
          <w:szCs w:val="28"/>
        </w:rPr>
        <w:t>В результате анализа структуры заболеваемости учащихся школы выделены ведущие формы имеющейся патологии:</w:t>
      </w:r>
    </w:p>
    <w:p w:rsidR="0094137E" w:rsidRPr="005B42D5" w:rsidRDefault="0094137E" w:rsidP="0094137E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165"/>
        <w:gridCol w:w="1165"/>
        <w:gridCol w:w="1164"/>
        <w:gridCol w:w="1296"/>
        <w:gridCol w:w="1075"/>
        <w:gridCol w:w="965"/>
        <w:gridCol w:w="870"/>
      </w:tblGrid>
      <w:tr w:rsidR="001F6239" w:rsidRPr="005B42D5" w:rsidTr="001F6239">
        <w:trPr>
          <w:trHeight w:val="28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2007 -2008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2008 -2009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2009 - 2010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2013-2014</w:t>
            </w:r>
          </w:p>
        </w:tc>
      </w:tr>
      <w:tr w:rsidR="001F6239" w:rsidRPr="005B42D5" w:rsidTr="001F6239">
        <w:trPr>
          <w:trHeight w:val="28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Нарушение осанки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Cs w:val="24"/>
              </w:rPr>
              <w:t>34%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Cs w:val="24"/>
              </w:rPr>
              <w:t>34%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34%</w:t>
            </w:r>
          </w:p>
        </w:tc>
      </w:tr>
      <w:tr w:rsidR="001F6239" w:rsidRPr="005B42D5" w:rsidTr="001F6239">
        <w:trPr>
          <w:trHeight w:val="28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Снижение зрения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Cs w:val="24"/>
              </w:rPr>
              <w:t>24%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Cs w:val="24"/>
              </w:rPr>
              <w:t>24%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23%</w:t>
            </w:r>
          </w:p>
        </w:tc>
      </w:tr>
      <w:tr w:rsidR="001F6239" w:rsidRPr="005B42D5" w:rsidTr="001F6239">
        <w:trPr>
          <w:trHeight w:val="28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Медосмотр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88%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Cs w:val="24"/>
              </w:rPr>
              <w:t>89%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1F623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Cs w:val="24"/>
              </w:rPr>
              <w:t>89%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89%</w:t>
            </w:r>
          </w:p>
        </w:tc>
      </w:tr>
    </w:tbl>
    <w:p w:rsidR="0094137E" w:rsidRPr="005B42D5" w:rsidRDefault="0094137E" w:rsidP="0094137E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p w:rsidR="0094137E" w:rsidRPr="005B42D5" w:rsidRDefault="0094137E" w:rsidP="0094137E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B42D5">
        <w:rPr>
          <w:rFonts w:ascii="Times New Roman" w:hAnsi="Times New Roman"/>
          <w:b w:val="0"/>
          <w:color w:val="000000"/>
          <w:sz w:val="28"/>
          <w:szCs w:val="28"/>
        </w:rPr>
        <w:t>По данным школьного врача и классных руководителей ведется мониторинг состояния здоровья школьников:</w:t>
      </w:r>
    </w:p>
    <w:p w:rsidR="0094137E" w:rsidRPr="005B42D5" w:rsidRDefault="0094137E" w:rsidP="0094137E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B42D5">
        <w:rPr>
          <w:rFonts w:ascii="Times New Roman" w:hAnsi="Times New Roman"/>
          <w:b w:val="0"/>
          <w:color w:val="000000"/>
          <w:sz w:val="28"/>
          <w:szCs w:val="28"/>
        </w:rPr>
        <w:t xml:space="preserve">Физкультурная группа </w:t>
      </w:r>
    </w:p>
    <w:p w:rsidR="0094137E" w:rsidRPr="005B42D5" w:rsidRDefault="0094137E" w:rsidP="0094137E">
      <w:pPr>
        <w:jc w:val="both"/>
        <w:rPr>
          <w:rFonts w:ascii="Times New Roman" w:hAnsi="Times New Roman"/>
          <w:b w:val="0"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276"/>
        <w:gridCol w:w="1134"/>
        <w:gridCol w:w="1134"/>
        <w:gridCol w:w="1134"/>
        <w:gridCol w:w="1134"/>
        <w:gridCol w:w="1134"/>
      </w:tblGrid>
      <w:tr w:rsidR="00EA7DB9" w:rsidRPr="005B42D5" w:rsidTr="00EA7D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2007 - 2008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2008 - 2009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2009 - 2010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2013-2014</w:t>
            </w:r>
          </w:p>
        </w:tc>
      </w:tr>
      <w:tr w:rsidR="00EA7DB9" w:rsidRPr="005B42D5" w:rsidTr="00EA7D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73,5%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83,5%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83,5%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1E4F55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83,5</w:t>
            </w:r>
            <w:r w:rsidR="00853846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</w:tr>
      <w:tr w:rsidR="00EA7DB9" w:rsidRPr="005B42D5" w:rsidTr="00EA7D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Подготовит</w:t>
            </w: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24,1%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24,3%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13,5%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1E4F55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13,5</w:t>
            </w:r>
            <w:r w:rsidR="00853846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</w:tr>
      <w:tr w:rsidR="00EA7DB9" w:rsidRPr="005B42D5" w:rsidTr="00EA7D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Специальная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2,4 %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B42D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3,0%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EA7DB9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B42D5">
              <w:rPr>
                <w:rFonts w:ascii="Times New Roman" w:hAnsi="Times New Roman"/>
                <w:b w:val="0"/>
                <w:szCs w:val="24"/>
              </w:rPr>
              <w:t>3,0%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9" w:rsidRPr="005B42D5" w:rsidRDefault="001E4F55" w:rsidP="00C864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3,0</w:t>
            </w:r>
            <w:r w:rsidR="00853846">
              <w:rPr>
                <w:rFonts w:ascii="Times New Roman" w:hAnsi="Times New Roman"/>
                <w:b w:val="0"/>
                <w:szCs w:val="24"/>
              </w:rPr>
              <w:t>%</w:t>
            </w:r>
          </w:p>
        </w:tc>
      </w:tr>
    </w:tbl>
    <w:p w:rsidR="0094137E" w:rsidRDefault="0094137E" w:rsidP="0094137E">
      <w:pPr>
        <w:rPr>
          <w:rFonts w:ascii="Times New Roman" w:hAnsi="Times New Roman"/>
          <w:b w:val="0"/>
          <w:sz w:val="28"/>
          <w:szCs w:val="28"/>
        </w:rPr>
      </w:pPr>
    </w:p>
    <w:p w:rsidR="0094137E" w:rsidRDefault="0094137E" w:rsidP="0094137E">
      <w:pPr>
        <w:rPr>
          <w:rFonts w:ascii="Times New Roman" w:hAnsi="Times New Roman"/>
          <w:sz w:val="28"/>
          <w:szCs w:val="28"/>
        </w:rPr>
      </w:pPr>
      <w:r w:rsidRPr="005B42D5">
        <w:rPr>
          <w:rFonts w:ascii="Times New Roman" w:hAnsi="Times New Roman"/>
          <w:sz w:val="28"/>
          <w:szCs w:val="28"/>
        </w:rPr>
        <w:t>Приложение  № 10</w:t>
      </w:r>
    </w:p>
    <w:p w:rsidR="00853846" w:rsidRDefault="00853846" w:rsidP="00853846">
      <w:pPr>
        <w:rPr>
          <w:rFonts w:ascii="Times New Roman" w:hAnsi="Times New Roman"/>
          <w:sz w:val="28"/>
          <w:szCs w:val="28"/>
        </w:rPr>
      </w:pPr>
    </w:p>
    <w:p w:rsidR="00853846" w:rsidRPr="00B768FF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 Bold" w:hAnsi="Times New Roman Bold"/>
          <w:b/>
          <w:sz w:val="28"/>
          <w:szCs w:val="28"/>
        </w:rPr>
      </w:pPr>
      <w:r w:rsidRPr="00B768FF">
        <w:rPr>
          <w:rFonts w:ascii="Times New Roman Bold" w:hAnsi="Times New Roman Bold" w:hint="eastAsia"/>
          <w:b/>
          <w:sz w:val="28"/>
          <w:szCs w:val="28"/>
        </w:rPr>
        <w:t>Исследование</w:t>
      </w:r>
      <w:r w:rsidRPr="00B768FF">
        <w:rPr>
          <w:rFonts w:ascii="Times New Roman Bold" w:hAnsi="Times New Roman Bold"/>
          <w:b/>
          <w:sz w:val="28"/>
          <w:szCs w:val="28"/>
        </w:rPr>
        <w:t xml:space="preserve"> </w:t>
      </w:r>
      <w:r w:rsidRPr="00B768FF">
        <w:rPr>
          <w:rFonts w:ascii="Times New Roman Bold" w:hAnsi="Times New Roman Bold" w:hint="eastAsia"/>
          <w:b/>
          <w:sz w:val="28"/>
          <w:szCs w:val="28"/>
        </w:rPr>
        <w:t>психологической</w:t>
      </w:r>
      <w:r w:rsidRPr="00B768FF">
        <w:rPr>
          <w:rFonts w:ascii="Times New Roman Bold" w:hAnsi="Times New Roman Bold"/>
          <w:b/>
          <w:sz w:val="28"/>
          <w:szCs w:val="28"/>
        </w:rPr>
        <w:t xml:space="preserve"> </w:t>
      </w:r>
      <w:r w:rsidRPr="00B768FF">
        <w:rPr>
          <w:rFonts w:ascii="Times New Roman Bold" w:hAnsi="Times New Roman Bold" w:hint="eastAsia"/>
          <w:b/>
          <w:sz w:val="28"/>
          <w:szCs w:val="28"/>
        </w:rPr>
        <w:t>безопасности</w:t>
      </w:r>
      <w:r w:rsidRPr="00B768FF">
        <w:rPr>
          <w:rFonts w:ascii="Times New Roman Bold" w:hAnsi="Times New Roman Bold"/>
          <w:b/>
          <w:sz w:val="28"/>
          <w:szCs w:val="28"/>
        </w:rPr>
        <w:t xml:space="preserve"> </w:t>
      </w:r>
      <w:r w:rsidRPr="00B768FF">
        <w:rPr>
          <w:rFonts w:ascii="Times New Roman Bold" w:hAnsi="Times New Roman Bold" w:hint="eastAsia"/>
          <w:b/>
          <w:sz w:val="28"/>
          <w:szCs w:val="28"/>
        </w:rPr>
        <w:t>образовательной</w:t>
      </w:r>
      <w:r w:rsidRPr="00B768FF">
        <w:rPr>
          <w:rFonts w:ascii="Times New Roman Bold" w:hAnsi="Times New Roman Bold"/>
          <w:b/>
          <w:sz w:val="28"/>
          <w:szCs w:val="28"/>
        </w:rPr>
        <w:t xml:space="preserve"> </w:t>
      </w:r>
      <w:r w:rsidRPr="00B768FF">
        <w:rPr>
          <w:rFonts w:ascii="Times New Roman Bold" w:hAnsi="Times New Roman Bold" w:hint="eastAsia"/>
          <w:b/>
          <w:sz w:val="28"/>
          <w:szCs w:val="28"/>
        </w:rPr>
        <w:t>среды</w:t>
      </w:r>
      <w:r w:rsidRPr="00B768FF">
        <w:rPr>
          <w:rFonts w:ascii="Times New Roman Bold" w:hAnsi="Times New Roman Bold"/>
          <w:b/>
          <w:sz w:val="28"/>
          <w:szCs w:val="28"/>
        </w:rPr>
        <w:t xml:space="preserve"> </w:t>
      </w:r>
      <w:r w:rsidRPr="00B768FF">
        <w:rPr>
          <w:rFonts w:ascii="Times New Roman Bold" w:hAnsi="Times New Roman Bold" w:hint="eastAsia"/>
          <w:b/>
          <w:sz w:val="28"/>
          <w:szCs w:val="28"/>
        </w:rPr>
        <w:t>школы</w:t>
      </w:r>
    </w:p>
    <w:p w:rsidR="00B768FF" w:rsidRPr="00B768FF" w:rsidRDefault="00B768FF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Theme="minorHAnsi" w:hAnsiTheme="minorHAnsi"/>
          <w:sz w:val="28"/>
          <w:szCs w:val="28"/>
        </w:rPr>
      </w:pP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В  феврале  - марте 2014 года было проведено исследование психологической безопасности образовательной среды</w:t>
      </w:r>
      <w:r w:rsidRPr="000B7659">
        <w:rPr>
          <w:sz w:val="28"/>
        </w:rPr>
        <w:t xml:space="preserve"> </w:t>
      </w:r>
      <w:r>
        <w:rPr>
          <w:sz w:val="28"/>
        </w:rPr>
        <w:t>МАОУ СОШ № 12.  В исследовании приняли участие  201 человек. Из них 26 (12,9%) человек  -  педагоги, 77 (38,3%) человек – родители,  98 (48,8%) – ученики.  В  октябре 2006 года уже проводилось подобное исследование на базе этой же школы. Тогда в исследовании приняло участие 219   человек. Из них 24 (10,95%)  человека -  педагоги, 84 (38,4%) человека – родители,  111(50,7%) – ученики 9 – 11 классов.   Если в 2006 году выборка  учеников была представлена только старшеклассниками,  то в нынешнем исследовании приняли участие учащиеся младших и средних классов:  39 человек (39,8%) - учащиеся от 10  до  11 лет; 31 человек (31,6%) – учащиеся от 12 до 13 лет, 24 человека (24,5%) – учащиеся  от 14 до 15 лет, 4 человека  (4,1%) – учащиеся  от 16 до 18 лет.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Исследование проводилось с помощью методики «Психологическая безопасность образовательной среды школы», разработанной И. А. Баевой и др. (Обеспечение психологической безопасности  в образовательном учреждении: практическое руководство/ Под ред. И. А. Баевой. – СПб.: Речь, 2006. – 288 с.). Данная экспресс – диагностика позволяет контролировать качество психологических условий, в которых осуществляется обучение и воспитание.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Опросник состоит из трех частей (текст опросника см. в Приложении ):</w:t>
      </w:r>
    </w:p>
    <w:p w:rsidR="00853846" w:rsidRDefault="00853846" w:rsidP="00616A25">
      <w:pPr>
        <w:pStyle w:val="11"/>
        <w:numPr>
          <w:ilvl w:val="0"/>
          <w:numId w:val="5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Отношение к образовательной среде школы.</w:t>
      </w:r>
    </w:p>
    <w:p w:rsidR="00853846" w:rsidRDefault="00853846" w:rsidP="00616A25">
      <w:pPr>
        <w:pStyle w:val="11"/>
        <w:numPr>
          <w:ilvl w:val="0"/>
          <w:numId w:val="5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Значимые характеристики образовательной среды школы и удовлетворенность ими.</w:t>
      </w:r>
    </w:p>
    <w:p w:rsidR="00853846" w:rsidRPr="00664138" w:rsidRDefault="00853846" w:rsidP="00616A25">
      <w:pPr>
        <w:pStyle w:val="11"/>
        <w:numPr>
          <w:ilvl w:val="0"/>
          <w:numId w:val="5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lastRenderedPageBreak/>
        <w:t xml:space="preserve">Защищенность от психологического насилия во взаимодействии. </w:t>
      </w:r>
    </w:p>
    <w:p w:rsidR="00853846" w:rsidRPr="000C074A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Ниже представлены результаты исследования, проведенного в 2006 году и результаты исследования, проведенного в 2014 году. 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Особенности </w:t>
      </w:r>
      <w:r w:rsidRPr="001C0D3A">
        <w:rPr>
          <w:b/>
          <w:sz w:val="28"/>
        </w:rPr>
        <w:t>отношения к образовательной среде</w:t>
      </w:r>
      <w:r>
        <w:rPr>
          <w:sz w:val="28"/>
        </w:rPr>
        <w:t xml:space="preserve"> отражены  в табл. 1 и на рис. 1.   Среди всех респондентов преобладает позитивное отношение к образовательной среде как в 2006 году, так и в 2014 году. </w:t>
      </w:r>
    </w:p>
    <w:p w:rsidR="00853846" w:rsidRPr="00664138" w:rsidRDefault="00853846" w:rsidP="00B85F8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B85F83">
        <w:rPr>
          <w:sz w:val="28"/>
        </w:rPr>
        <w:t xml:space="preserve">              </w:t>
      </w:r>
      <w:r w:rsidRPr="00664138">
        <w:rPr>
          <w:sz w:val="28"/>
        </w:rPr>
        <w:t>Таблица</w:t>
      </w:r>
      <w:r w:rsidR="00B85F83">
        <w:rPr>
          <w:sz w:val="28"/>
        </w:rPr>
        <w:t xml:space="preserve"> </w:t>
      </w:r>
      <w:r w:rsidRPr="00664138">
        <w:rPr>
          <w:sz w:val="28"/>
        </w:rPr>
        <w:t>1.</w:t>
      </w:r>
    </w:p>
    <w:p w:rsidR="00853846" w:rsidRPr="00664138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left="720"/>
        <w:jc w:val="center"/>
        <w:rPr>
          <w:rFonts w:ascii="Times New Roman Bold" w:hAnsi="Times New Roman Bold"/>
          <w:b/>
          <w:sz w:val="28"/>
        </w:rPr>
      </w:pPr>
      <w:r w:rsidRPr="00664138">
        <w:rPr>
          <w:rFonts w:ascii="Times New Roman Bold" w:hAnsi="Times New Roman Bold" w:hint="eastAsia"/>
          <w:b/>
          <w:sz w:val="28"/>
        </w:rPr>
        <w:t>Отношение</w:t>
      </w:r>
      <w:r w:rsidRPr="00664138">
        <w:rPr>
          <w:rFonts w:ascii="Times New Roman Bold" w:hAnsi="Times New Roman Bold"/>
          <w:b/>
          <w:sz w:val="28"/>
        </w:rPr>
        <w:t xml:space="preserve"> </w:t>
      </w:r>
      <w:r w:rsidRPr="00664138">
        <w:rPr>
          <w:rFonts w:ascii="Times New Roman Bold" w:hAnsi="Times New Roman Bold" w:hint="eastAsia"/>
          <w:b/>
          <w:sz w:val="28"/>
        </w:rPr>
        <w:t>к</w:t>
      </w:r>
      <w:r w:rsidRPr="00664138">
        <w:rPr>
          <w:rFonts w:ascii="Times New Roman Bold" w:hAnsi="Times New Roman Bold"/>
          <w:b/>
          <w:sz w:val="28"/>
        </w:rPr>
        <w:t xml:space="preserve"> </w:t>
      </w:r>
      <w:r w:rsidRPr="00664138">
        <w:rPr>
          <w:rFonts w:ascii="Times New Roman Bold" w:hAnsi="Times New Roman Bold" w:hint="eastAsia"/>
          <w:b/>
          <w:sz w:val="28"/>
        </w:rPr>
        <w:t>образовательной</w:t>
      </w:r>
      <w:r w:rsidRPr="00664138">
        <w:rPr>
          <w:rFonts w:ascii="Times New Roman Bold" w:hAnsi="Times New Roman Bold"/>
          <w:b/>
          <w:sz w:val="28"/>
        </w:rPr>
        <w:t xml:space="preserve"> </w:t>
      </w:r>
      <w:r w:rsidRPr="00664138">
        <w:rPr>
          <w:rFonts w:ascii="Times New Roman Bold" w:hAnsi="Times New Roman Bold" w:hint="eastAsia"/>
          <w:b/>
          <w:sz w:val="28"/>
        </w:rPr>
        <w:t>среде</w:t>
      </w:r>
    </w:p>
    <w:tbl>
      <w:tblPr>
        <w:tblW w:w="9640" w:type="dxa"/>
        <w:tblInd w:w="5" w:type="dxa"/>
        <w:tblLayout w:type="fixed"/>
        <w:tblLook w:val="0000"/>
      </w:tblPr>
      <w:tblGrid>
        <w:gridCol w:w="2689"/>
        <w:gridCol w:w="994"/>
        <w:gridCol w:w="853"/>
        <w:gridCol w:w="1346"/>
        <w:gridCol w:w="1206"/>
        <w:gridCol w:w="1417"/>
        <w:gridCol w:w="1135"/>
      </w:tblGrid>
      <w:tr w:rsidR="00853846" w:rsidRPr="00210FC9" w:rsidTr="00616A25">
        <w:trPr>
          <w:cantSplit/>
          <w:trHeight w:val="39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</w:pPr>
            <w:r w:rsidRPr="00A0094C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Негативное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Нейтральное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Позитивное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2014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 w:hint="eastAsia"/>
                <w:sz w:val="28"/>
              </w:rPr>
              <w:t>Педагоги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12,5%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</w:rPr>
            </w:pPr>
            <w:r w:rsidRPr="001C0D3A">
              <w:rPr>
                <w:b/>
                <w:sz w:val="28"/>
              </w:rPr>
              <w:t>79,2%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</w:rPr>
            </w:pPr>
            <w:r w:rsidRPr="001C0D3A">
              <w:rPr>
                <w:b/>
                <w:sz w:val="28"/>
              </w:rPr>
              <w:t>73,1%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 w:hint="eastAsia"/>
                <w:sz w:val="28"/>
              </w:rPr>
              <w:t>Родители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11,7%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21,9%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25,97%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</w:rPr>
            </w:pPr>
            <w:r w:rsidRPr="001C0D3A">
              <w:rPr>
                <w:b/>
                <w:sz w:val="28"/>
              </w:rPr>
              <w:t>68,3%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</w:rPr>
            </w:pPr>
            <w:r w:rsidRPr="001C0D3A">
              <w:rPr>
                <w:b/>
                <w:sz w:val="28"/>
              </w:rPr>
              <w:t>62,3%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 w:hint="eastAsia"/>
                <w:sz w:val="28"/>
              </w:rPr>
              <w:t>Ученики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6,3%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</w:rPr>
            </w:pPr>
            <w:r w:rsidRPr="001C0D3A">
              <w:rPr>
                <w:b/>
                <w:sz w:val="28"/>
              </w:rPr>
              <w:t>92,8%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</w:rPr>
            </w:pPr>
            <w:r w:rsidRPr="001C0D3A">
              <w:rPr>
                <w:b/>
                <w:sz w:val="28"/>
              </w:rPr>
              <w:t>86,7%</w:t>
            </w:r>
          </w:p>
        </w:tc>
      </w:tr>
    </w:tbl>
    <w:p w:rsidR="00853846" w:rsidRDefault="00853846" w:rsidP="00853846">
      <w:pPr>
        <w:pStyle w:val="af0"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4643"/>
      </w:tblGrid>
      <w:tr w:rsidR="00853846" w:rsidRPr="00210FC9" w:rsidTr="001C3587">
        <w:tc>
          <w:tcPr>
            <w:tcW w:w="10313" w:type="dxa"/>
            <w:gridSpan w:val="2"/>
          </w:tcPr>
          <w:p w:rsidR="00853846" w:rsidRPr="002B0341" w:rsidRDefault="00853846" w:rsidP="001C3587">
            <w:pPr>
              <w:pStyle w:val="af0"/>
            </w:pPr>
            <w:r w:rsidRPr="002B0341">
              <w:t>Отношение к образовательной среде</w:t>
            </w:r>
          </w:p>
        </w:tc>
      </w:tr>
      <w:tr w:rsidR="00853846" w:rsidRPr="00210FC9" w:rsidTr="001C3587">
        <w:tc>
          <w:tcPr>
            <w:tcW w:w="4962" w:type="dxa"/>
          </w:tcPr>
          <w:p w:rsidR="00853846" w:rsidRPr="002B0341" w:rsidRDefault="00853846" w:rsidP="001C3587">
            <w:pPr>
              <w:pStyle w:val="af0"/>
            </w:pPr>
            <w:r>
              <w:t>2006</w:t>
            </w:r>
          </w:p>
        </w:tc>
        <w:tc>
          <w:tcPr>
            <w:tcW w:w="5351" w:type="dxa"/>
          </w:tcPr>
          <w:p w:rsidR="00853846" w:rsidRDefault="00853846" w:rsidP="001C3587">
            <w:pPr>
              <w:pStyle w:val="af0"/>
            </w:pPr>
            <w:r>
              <w:t>2014</w:t>
            </w:r>
          </w:p>
          <w:p w:rsidR="00853846" w:rsidRPr="002B0341" w:rsidRDefault="00853846" w:rsidP="001C3587">
            <w:pPr>
              <w:pStyle w:val="af0"/>
            </w:pPr>
          </w:p>
        </w:tc>
      </w:tr>
      <w:tr w:rsidR="00853846" w:rsidRPr="00210FC9" w:rsidTr="001C3587">
        <w:trPr>
          <w:trHeight w:val="6217"/>
        </w:trPr>
        <w:tc>
          <w:tcPr>
            <w:tcW w:w="4962" w:type="dxa"/>
          </w:tcPr>
          <w:p w:rsidR="00853846" w:rsidRDefault="00853846" w:rsidP="001C3587">
            <w:pPr>
              <w:pStyle w:val="af0"/>
            </w:pPr>
          </w:p>
          <w:p w:rsidR="00853846" w:rsidRPr="002B0341" w:rsidRDefault="00853846" w:rsidP="001C3587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2870835" cy="3434080"/>
                  <wp:effectExtent l="0" t="0" r="0" b="0"/>
                  <wp:docPr id="1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853846" w:rsidRDefault="00853846" w:rsidP="001C3587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2552065" cy="370014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853846" w:rsidRDefault="00853846" w:rsidP="00853846">
      <w:pPr>
        <w:pStyle w:val="af0"/>
      </w:pPr>
      <w:r>
        <w:t>Рис. 1.</w:t>
      </w:r>
    </w:p>
    <w:p w:rsidR="00853846" w:rsidRDefault="00853846" w:rsidP="00853846">
      <w:pPr>
        <w:pStyle w:val="af0"/>
      </w:pPr>
    </w:p>
    <w:p w:rsidR="00853846" w:rsidRDefault="00853846" w:rsidP="00853846">
      <w:pPr>
        <w:pStyle w:val="af0"/>
        <w:jc w:val="both"/>
      </w:pPr>
    </w:p>
    <w:p w:rsidR="00853846" w:rsidRPr="002B0341" w:rsidRDefault="00853846" w:rsidP="00853846">
      <w:pPr>
        <w:pStyle w:val="af0"/>
        <w:spacing w:line="360" w:lineRule="auto"/>
        <w:jc w:val="both"/>
        <w:rPr>
          <w:b w:val="0"/>
        </w:rPr>
      </w:pPr>
      <w:r>
        <w:rPr>
          <w:b w:val="0"/>
        </w:rPr>
        <w:t xml:space="preserve">     </w:t>
      </w:r>
      <w:r w:rsidRPr="002B0341">
        <w:rPr>
          <w:b w:val="0"/>
        </w:rPr>
        <w:t>Сравнение данных 2006 года и 2014 выявляет следующее.</w:t>
      </w:r>
      <w:r>
        <w:rPr>
          <w:b w:val="0"/>
        </w:rPr>
        <w:t xml:space="preserve"> В 2014 году среди педагогов уменьшилось количество человек, относящихся к образовательной среде (ОС) негативно. Но также меньше стало человек, имеющих позитивное отношение к ОС. Практически в два раза увеличилось количество человек нейтрально относящихся  к ОС.  Среди учащихся несколько увеличилось количество человек, имеющих  негативное отношение к ОС. Также как и среди педагогов, уменьшилось количество учащихся, относящихся к ОС позитивно и в два раза увеличилось количество человек настроенных нейтрально к ОС. Показатели, полученные при опросе  родителей, имеют  незначительные  изменения. Но, в целом по всей выборке, имеется тенденция к уменьшению количества человек относящихся к ОС позитивно и рост числа субъектов образовательного процесса, относящихся к ОС нейтрально.     </w:t>
      </w:r>
    </w:p>
    <w:p w:rsidR="00853846" w:rsidRPr="000D7873" w:rsidRDefault="00853846" w:rsidP="00853846">
      <w:pPr>
        <w:pStyle w:val="af0"/>
        <w:spacing w:line="360" w:lineRule="auto"/>
      </w:pPr>
      <w:r w:rsidRPr="00664138">
        <w:t>Компоненты отношения к образовательной среде</w:t>
      </w:r>
    </w:p>
    <w:p w:rsidR="00853846" w:rsidRPr="001C0D3A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Категория «отношение» может рассматриваться в единстве трех компонентов: поведенческого (волевого), эмоционального и когнитивного (рационального).  В табл. 2, 3, 4 и на  рис. 2, 3, 4  представлены результаты оценивания </w:t>
      </w:r>
      <w:r w:rsidRPr="001C0D3A">
        <w:rPr>
          <w:b/>
          <w:sz w:val="28"/>
        </w:rPr>
        <w:t>компонентов отношения к образовательной среде школы.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right"/>
        <w:rPr>
          <w:sz w:val="28"/>
        </w:rPr>
      </w:pPr>
      <w:r>
        <w:rPr>
          <w:sz w:val="28"/>
        </w:rPr>
        <w:t>Таблица 2.</w:t>
      </w:r>
    </w:p>
    <w:p w:rsidR="00853846" w:rsidRPr="00EE7CC3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 Bold" w:hAnsi="Times New Roman Bold"/>
          <w:b/>
          <w:sz w:val="28"/>
        </w:rPr>
      </w:pPr>
      <w:r w:rsidRPr="00A801E5">
        <w:rPr>
          <w:rFonts w:ascii="Times New Roman Bold" w:hAnsi="Times New Roman Bold" w:hint="eastAsia"/>
          <w:b/>
          <w:sz w:val="28"/>
        </w:rPr>
        <w:t>Когнитивный</w:t>
      </w:r>
      <w:r w:rsidRPr="00A801E5">
        <w:rPr>
          <w:rFonts w:ascii="Times New Roman Bold" w:hAnsi="Times New Roman Bold"/>
          <w:b/>
          <w:sz w:val="28"/>
        </w:rPr>
        <w:t xml:space="preserve">  </w:t>
      </w:r>
      <w:r w:rsidRPr="00A801E5">
        <w:rPr>
          <w:rFonts w:ascii="Times New Roman Bold" w:hAnsi="Times New Roman Bold" w:hint="eastAsia"/>
          <w:b/>
          <w:sz w:val="28"/>
        </w:rPr>
        <w:t>компонент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отношения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к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образовательной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среде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школы</w:t>
      </w:r>
    </w:p>
    <w:tbl>
      <w:tblPr>
        <w:tblW w:w="0" w:type="auto"/>
        <w:tblInd w:w="5" w:type="dxa"/>
        <w:tblLayout w:type="fixed"/>
        <w:tblLook w:val="0000"/>
      </w:tblPr>
      <w:tblGrid>
        <w:gridCol w:w="2689"/>
        <w:gridCol w:w="994"/>
        <w:gridCol w:w="1137"/>
        <w:gridCol w:w="1204"/>
        <w:gridCol w:w="1347"/>
        <w:gridCol w:w="1417"/>
        <w:gridCol w:w="1418"/>
      </w:tblGrid>
      <w:tr w:rsidR="00853846" w:rsidRPr="00210FC9" w:rsidTr="001C3587">
        <w:trPr>
          <w:cantSplit/>
          <w:trHeight w:val="39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A0094C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Негативное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Нейтральное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Позитивное</w:t>
            </w:r>
          </w:p>
        </w:tc>
      </w:tr>
      <w:tr w:rsidR="00853846" w:rsidRPr="00210FC9" w:rsidTr="001C3587">
        <w:trPr>
          <w:cantSplit/>
          <w:trHeight w:val="390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1C0D3A">
              <w:rPr>
                <w:b/>
                <w:szCs w:val="24"/>
              </w:rPr>
              <w:t>2014</w:t>
            </w:r>
          </w:p>
        </w:tc>
      </w:tr>
      <w:tr w:rsidR="00853846" w:rsidRPr="00210FC9" w:rsidTr="001C3587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Педагоги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D3A">
              <w:rPr>
                <w:rFonts w:ascii="Times New Roman Bold" w:hAnsi="Times New Roman Bold"/>
                <w:b/>
                <w:sz w:val="28"/>
                <w:szCs w:val="28"/>
              </w:rPr>
              <w:t>79,6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D3A">
              <w:rPr>
                <w:b/>
                <w:sz w:val="28"/>
                <w:szCs w:val="28"/>
              </w:rPr>
              <w:t>88,5</w:t>
            </w:r>
          </w:p>
        </w:tc>
      </w:tr>
      <w:tr w:rsidR="00853846" w:rsidRPr="00210FC9" w:rsidTr="001C3587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Родители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17,1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D3A">
              <w:rPr>
                <w:rFonts w:ascii="Times New Roman Bold" w:hAnsi="Times New Roman Bold"/>
                <w:b/>
                <w:sz w:val="28"/>
                <w:szCs w:val="28"/>
              </w:rPr>
              <w:t>59,8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D3A">
              <w:rPr>
                <w:b/>
                <w:sz w:val="28"/>
                <w:szCs w:val="28"/>
              </w:rPr>
              <w:t>61,03</w:t>
            </w:r>
          </w:p>
        </w:tc>
      </w:tr>
      <w:tr w:rsidR="00853846" w:rsidRPr="00210FC9" w:rsidTr="001C3587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Ученики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1,02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1,8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D3A">
              <w:rPr>
                <w:rFonts w:ascii="Times New Roman Bold" w:hAnsi="Times New Roman Bold"/>
                <w:b/>
                <w:sz w:val="28"/>
                <w:szCs w:val="28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1C0D3A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0D3A">
              <w:rPr>
                <w:b/>
                <w:sz w:val="28"/>
                <w:szCs w:val="28"/>
              </w:rPr>
              <w:t>90,8</w:t>
            </w:r>
          </w:p>
        </w:tc>
      </w:tr>
    </w:tbl>
    <w:p w:rsidR="00616A25" w:rsidRDefault="00853846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  <w:r>
        <w:rPr>
          <w:sz w:val="28"/>
        </w:rPr>
        <w:t xml:space="preserve">   </w:t>
      </w:r>
    </w:p>
    <w:p w:rsidR="00616A25" w:rsidRDefault="00616A25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</w:p>
    <w:p w:rsidR="00853846" w:rsidRPr="00806D73" w:rsidRDefault="00853846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Cs w:val="24"/>
        </w:rPr>
      </w:pPr>
      <w:r>
        <w:rPr>
          <w:sz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853846" w:rsidRPr="00210FC9" w:rsidTr="001C3587">
        <w:tc>
          <w:tcPr>
            <w:tcW w:w="10421" w:type="dxa"/>
            <w:gridSpan w:val="2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 Bold" w:hAnsi="Times New Roman Bold"/>
                <w:b/>
                <w:szCs w:val="24"/>
              </w:rPr>
            </w:pPr>
            <w:r w:rsidRPr="00210FC9">
              <w:rPr>
                <w:rFonts w:ascii="Times New Roman Bold" w:hAnsi="Times New Roman Bold" w:hint="eastAsia"/>
                <w:b/>
                <w:szCs w:val="24"/>
              </w:rPr>
              <w:lastRenderedPageBreak/>
              <w:t>Когнитивный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компонент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отношения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к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образовательной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среде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школы</w:t>
            </w:r>
          </w:p>
        </w:tc>
      </w:tr>
      <w:tr w:rsidR="00853846" w:rsidRPr="00210FC9" w:rsidTr="001C3587">
        <w:tc>
          <w:tcPr>
            <w:tcW w:w="5210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8"/>
              </w:rPr>
            </w:pPr>
            <w:r w:rsidRPr="00210FC9">
              <w:rPr>
                <w:sz w:val="28"/>
              </w:rPr>
              <w:t>2006</w:t>
            </w:r>
          </w:p>
        </w:tc>
        <w:tc>
          <w:tcPr>
            <w:tcW w:w="5211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8"/>
              </w:rPr>
            </w:pPr>
            <w:r w:rsidRPr="00210FC9">
              <w:rPr>
                <w:sz w:val="28"/>
              </w:rPr>
              <w:t>2014</w:t>
            </w:r>
          </w:p>
        </w:tc>
      </w:tr>
      <w:tr w:rsidR="00853846" w:rsidRPr="00210FC9" w:rsidTr="001C3587">
        <w:tc>
          <w:tcPr>
            <w:tcW w:w="5210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998470" cy="2615565"/>
                  <wp:effectExtent l="0" t="0" r="0" b="0"/>
                  <wp:docPr id="3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998470" cy="257302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853846" w:rsidRDefault="00853846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  <w:sz w:val="28"/>
        </w:rPr>
      </w:pPr>
      <w:r w:rsidRPr="003F3C1B">
        <w:rPr>
          <w:b/>
          <w:sz w:val="28"/>
        </w:rPr>
        <w:t xml:space="preserve">                                                                    Рис. 2.  </w:t>
      </w:r>
    </w:p>
    <w:p w:rsidR="00853846" w:rsidRPr="00806D73" w:rsidRDefault="00853846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Как видно из  приведенного выше рисунка</w:t>
      </w:r>
      <w:r w:rsidRPr="00654B01">
        <w:rPr>
          <w:sz w:val="28"/>
        </w:rPr>
        <w:t xml:space="preserve"> и таблицы, по </w:t>
      </w:r>
      <w:r w:rsidRPr="005A3C46">
        <w:rPr>
          <w:rFonts w:ascii="Times New Roman Bold" w:hAnsi="Times New Roman Bold" w:hint="eastAsia"/>
          <w:b/>
          <w:sz w:val="28"/>
        </w:rPr>
        <w:t>когнитивному</w:t>
      </w:r>
      <w:r w:rsidRPr="005A3C46">
        <w:rPr>
          <w:rFonts w:ascii="Times New Roman Bold" w:hAnsi="Times New Roman Bold"/>
          <w:b/>
          <w:sz w:val="28"/>
        </w:rPr>
        <w:t xml:space="preserve"> </w:t>
      </w:r>
      <w:r w:rsidRPr="005A3C46">
        <w:rPr>
          <w:rFonts w:ascii="Times New Roman Bold" w:hAnsi="Times New Roman Bold" w:hint="eastAsia"/>
          <w:b/>
          <w:sz w:val="28"/>
        </w:rPr>
        <w:t>компоненту</w:t>
      </w:r>
      <w:r w:rsidRPr="00654B01">
        <w:rPr>
          <w:sz w:val="28"/>
        </w:rPr>
        <w:t xml:space="preserve"> для большинства педагогов и учеников в 2006 году характерно позитивное отношение, для  родителей – нейтральное.</w:t>
      </w:r>
      <w:r w:rsidRPr="00654B01">
        <w:rPr>
          <w:color w:val="FF0000"/>
          <w:sz w:val="28"/>
        </w:rPr>
        <w:t xml:space="preserve"> </w:t>
      </w:r>
      <w:r w:rsidRPr="00654B01">
        <w:rPr>
          <w:sz w:val="28"/>
        </w:rPr>
        <w:t xml:space="preserve">В 2014 году для всех респондентов по </w:t>
      </w:r>
      <w:r w:rsidRPr="00654B01">
        <w:rPr>
          <w:rFonts w:ascii="Times New Roman Bold" w:hAnsi="Times New Roman Bold" w:hint="eastAsia"/>
          <w:sz w:val="28"/>
        </w:rPr>
        <w:t>когнитивному</w:t>
      </w:r>
      <w:r w:rsidRPr="00654B01">
        <w:rPr>
          <w:rFonts w:ascii="Times New Roman Bold" w:hAnsi="Times New Roman Bold"/>
          <w:sz w:val="28"/>
        </w:rPr>
        <w:t xml:space="preserve"> </w:t>
      </w:r>
      <w:r w:rsidRPr="00654B01">
        <w:rPr>
          <w:rFonts w:ascii="Times New Roman Bold" w:hAnsi="Times New Roman Bold" w:hint="eastAsia"/>
          <w:sz w:val="28"/>
        </w:rPr>
        <w:t>компоненту</w:t>
      </w:r>
      <w:r w:rsidRPr="00654B01">
        <w:rPr>
          <w:sz w:val="28"/>
        </w:rPr>
        <w:t xml:space="preserve"> характерно позитивное </w:t>
      </w:r>
      <w:r w:rsidRPr="00806D73">
        <w:rPr>
          <w:color w:val="auto"/>
          <w:sz w:val="28"/>
        </w:rPr>
        <w:t xml:space="preserve">отношение,  </w:t>
      </w:r>
      <w:r>
        <w:rPr>
          <w:color w:val="auto"/>
          <w:sz w:val="28"/>
        </w:rPr>
        <w:t xml:space="preserve">то есть среди родителей уменьшилось количество человек относящихся нейтрально к ОС по когнитивному компоненту и увеличилось количество человек, относящихся позитивно к ОС по данному компоненту. </w:t>
      </w:r>
      <w:r w:rsidRPr="00806D73">
        <w:rPr>
          <w:color w:val="auto"/>
          <w:sz w:val="28"/>
        </w:rPr>
        <w:t xml:space="preserve">  </w:t>
      </w:r>
      <w:r w:rsidRPr="00806D73">
        <w:rPr>
          <w:sz w:val="28"/>
        </w:rPr>
        <w:t xml:space="preserve">                                                                                                                        </w:t>
      </w:r>
    </w:p>
    <w:p w:rsidR="00853846" w:rsidRPr="00EE7CC3" w:rsidRDefault="00853846" w:rsidP="00853846">
      <w:pPr>
        <w:pStyle w:val="11"/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Таблица 3.</w:t>
      </w:r>
      <w:r>
        <w:rPr>
          <w:sz w:val="28"/>
        </w:rPr>
        <w:tab/>
      </w:r>
      <w:r>
        <w:rPr>
          <w:sz w:val="28"/>
        </w:rPr>
        <w:tab/>
      </w:r>
    </w:p>
    <w:p w:rsidR="00853846" w:rsidRPr="00A801E5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 w:hint="eastAsia"/>
          <w:b/>
          <w:sz w:val="28"/>
        </w:rPr>
        <w:t>Эмоциональный</w:t>
      </w:r>
      <w:r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компонент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отношения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к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образовательной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среде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школы</w:t>
      </w:r>
    </w:p>
    <w:tbl>
      <w:tblPr>
        <w:tblW w:w="9923" w:type="dxa"/>
        <w:tblInd w:w="5" w:type="dxa"/>
        <w:tblLayout w:type="fixed"/>
        <w:tblLook w:val="0000"/>
      </w:tblPr>
      <w:tblGrid>
        <w:gridCol w:w="2689"/>
        <w:gridCol w:w="994"/>
        <w:gridCol w:w="995"/>
        <w:gridCol w:w="1346"/>
        <w:gridCol w:w="1347"/>
        <w:gridCol w:w="1417"/>
        <w:gridCol w:w="1135"/>
      </w:tblGrid>
      <w:tr w:rsidR="00853846" w:rsidRPr="00210FC9" w:rsidTr="00616A25">
        <w:trPr>
          <w:cantSplit/>
          <w:trHeight w:val="39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A0094C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Негативное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Нейтральное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Позитивное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992416">
              <w:rPr>
                <w:b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992416">
              <w:rPr>
                <w:b/>
                <w:szCs w:val="2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992416">
              <w:rPr>
                <w:b/>
                <w:szCs w:val="24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992416">
              <w:rPr>
                <w:b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992416">
              <w:rPr>
                <w:b/>
                <w:szCs w:val="24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992416">
              <w:rPr>
                <w:b/>
                <w:szCs w:val="24"/>
              </w:rPr>
              <w:t>2014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Педагоги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20,8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2416">
              <w:rPr>
                <w:rFonts w:ascii="Times New Roman Bold" w:hAnsi="Times New Roman Bold"/>
                <w:b/>
                <w:sz w:val="28"/>
                <w:szCs w:val="28"/>
              </w:rPr>
              <w:t>66,7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2416">
              <w:rPr>
                <w:b/>
                <w:sz w:val="28"/>
                <w:szCs w:val="28"/>
              </w:rPr>
              <w:t>73,1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Родители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14,6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11,7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23,2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2416">
              <w:rPr>
                <w:rFonts w:ascii="Times New Roman Bold" w:hAnsi="Times New Roman Bold"/>
                <w:b/>
                <w:sz w:val="28"/>
                <w:szCs w:val="28"/>
              </w:rPr>
              <w:t>64,5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2416">
              <w:rPr>
                <w:b/>
                <w:sz w:val="28"/>
                <w:szCs w:val="28"/>
              </w:rPr>
              <w:t>70,1</w:t>
            </w:r>
          </w:p>
        </w:tc>
      </w:tr>
      <w:tr w:rsidR="00853846" w:rsidRPr="00210FC9" w:rsidTr="00616A25">
        <w:trPr>
          <w:cantSplit/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Ученики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1,02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2416">
              <w:rPr>
                <w:rFonts w:ascii="Times New Roman Bold" w:hAnsi="Times New Roman Bold"/>
                <w:b/>
                <w:sz w:val="28"/>
                <w:szCs w:val="28"/>
              </w:rPr>
              <w:t>72,3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992416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2416">
              <w:rPr>
                <w:b/>
                <w:sz w:val="28"/>
                <w:szCs w:val="28"/>
              </w:rPr>
              <w:t>81,6</w:t>
            </w:r>
          </w:p>
        </w:tc>
      </w:tr>
    </w:tbl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p w:rsidR="00616A25" w:rsidRDefault="00616A25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2"/>
        <w:gridCol w:w="4768"/>
      </w:tblGrid>
      <w:tr w:rsidR="00853846" w:rsidRPr="00210FC9" w:rsidTr="001C3587">
        <w:tc>
          <w:tcPr>
            <w:tcW w:w="10421" w:type="dxa"/>
            <w:gridSpan w:val="2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 Bold" w:hAnsi="Times New Roman Bold"/>
                <w:b/>
                <w:szCs w:val="24"/>
              </w:rPr>
            </w:pPr>
            <w:r w:rsidRPr="00210FC9">
              <w:rPr>
                <w:rFonts w:ascii="Times New Roman Bold" w:hAnsi="Times New Roman Bold" w:hint="eastAsia"/>
                <w:b/>
                <w:szCs w:val="24"/>
              </w:rPr>
              <w:lastRenderedPageBreak/>
              <w:t>Эмоциональный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компонент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отношения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к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образовательной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среде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школы</w:t>
            </w:r>
          </w:p>
        </w:tc>
      </w:tr>
      <w:tr w:rsidR="00853846" w:rsidRPr="00210FC9" w:rsidTr="001C3587">
        <w:tc>
          <w:tcPr>
            <w:tcW w:w="5210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8"/>
              </w:rPr>
            </w:pPr>
            <w:r w:rsidRPr="00210FC9">
              <w:rPr>
                <w:sz w:val="28"/>
              </w:rPr>
              <w:t>2006</w:t>
            </w:r>
          </w:p>
        </w:tc>
        <w:tc>
          <w:tcPr>
            <w:tcW w:w="5211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8"/>
              </w:rPr>
            </w:pPr>
            <w:r w:rsidRPr="00210FC9">
              <w:rPr>
                <w:sz w:val="28"/>
              </w:rPr>
              <w:t>2014</w:t>
            </w:r>
          </w:p>
        </w:tc>
      </w:tr>
      <w:tr w:rsidR="00853846" w:rsidRPr="00210FC9" w:rsidTr="001C3587">
        <w:tc>
          <w:tcPr>
            <w:tcW w:w="5210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998470" cy="2732405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</w:p>
        </w:tc>
        <w:tc>
          <w:tcPr>
            <w:tcW w:w="5211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976880" cy="2732405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853846" w:rsidRPr="003F3C1B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 Bold" w:hAnsi="Times New Roman Bold"/>
          <w:b/>
          <w:sz w:val="28"/>
        </w:rPr>
      </w:pPr>
      <w:r w:rsidRPr="003F3C1B">
        <w:rPr>
          <w:rFonts w:ascii="Times New Roman Bold" w:hAnsi="Times New Roman Bold" w:hint="eastAsia"/>
          <w:b/>
          <w:sz w:val="28"/>
        </w:rPr>
        <w:t>Рис</w:t>
      </w:r>
      <w:r w:rsidRPr="003F3C1B">
        <w:rPr>
          <w:rFonts w:ascii="Times New Roman Bold" w:hAnsi="Times New Roman Bold"/>
          <w:b/>
          <w:sz w:val="28"/>
        </w:rPr>
        <w:t>. 3.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 Bold" w:hAnsi="Times New Roman Bold"/>
          <w:sz w:val="28"/>
        </w:rPr>
      </w:pP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         </w:t>
      </w:r>
      <w:r>
        <w:rPr>
          <w:rFonts w:ascii="Times New Roman Bold" w:hAnsi="Times New Roman Bold" w:hint="eastAsia"/>
          <w:sz w:val="28"/>
        </w:rPr>
        <w:t>По</w:t>
      </w:r>
      <w:r>
        <w:rPr>
          <w:rFonts w:ascii="Times New Roman Bold" w:hAnsi="Times New Roman Bold"/>
          <w:sz w:val="28"/>
        </w:rPr>
        <w:t xml:space="preserve"> </w:t>
      </w:r>
      <w:r w:rsidRPr="005A3C46">
        <w:rPr>
          <w:rFonts w:ascii="Times New Roman Bold" w:hAnsi="Times New Roman Bold" w:hint="eastAsia"/>
          <w:b/>
          <w:sz w:val="28"/>
        </w:rPr>
        <w:t>эмоциональному</w:t>
      </w:r>
      <w:r w:rsidRPr="005A3C46">
        <w:rPr>
          <w:rFonts w:ascii="Times New Roman Bold" w:hAnsi="Times New Roman Bold"/>
          <w:b/>
          <w:sz w:val="28"/>
        </w:rPr>
        <w:t xml:space="preserve"> </w:t>
      </w:r>
      <w:r w:rsidRPr="005A3C46">
        <w:rPr>
          <w:rFonts w:ascii="Times New Roman Bold" w:hAnsi="Times New Roman Bold" w:hint="eastAsia"/>
          <w:b/>
          <w:sz w:val="28"/>
        </w:rPr>
        <w:t>компоненту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всех</w:t>
      </w:r>
      <w:r>
        <w:rPr>
          <w:rFonts w:ascii="Times New Roman Bold" w:hAnsi="Times New Roman Bold"/>
          <w:sz w:val="28"/>
        </w:rPr>
        <w:t xml:space="preserve">  </w:t>
      </w:r>
      <w:r>
        <w:rPr>
          <w:rFonts w:ascii="Times New Roman Bold" w:hAnsi="Times New Roman Bold" w:hint="eastAsia"/>
          <w:sz w:val="28"/>
        </w:rPr>
        <w:t>респондентов</w:t>
      </w:r>
      <w:r>
        <w:rPr>
          <w:rFonts w:ascii="Times New Roman Bold" w:hAnsi="Times New Roman Bold"/>
          <w:sz w:val="28"/>
        </w:rPr>
        <w:t xml:space="preserve">  </w:t>
      </w:r>
      <w:r>
        <w:rPr>
          <w:rFonts w:ascii="Times New Roman Bold" w:hAnsi="Times New Roman Bold" w:hint="eastAsia"/>
          <w:sz w:val="28"/>
        </w:rPr>
        <w:t>преобладает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позитивное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отношение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образовательной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среде</w:t>
      </w:r>
      <w:r>
        <w:rPr>
          <w:rFonts w:ascii="Times New Roman Bold" w:hAnsi="Times New Roman Bold"/>
          <w:sz w:val="28"/>
        </w:rPr>
        <w:t xml:space="preserve">. </w:t>
      </w:r>
      <w:r>
        <w:rPr>
          <w:rFonts w:ascii="Times New Roman Bold" w:hAnsi="Times New Roman Bold" w:hint="eastAsia"/>
          <w:sz w:val="28"/>
        </w:rPr>
        <w:t>Сравнение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данных</w:t>
      </w:r>
      <w:r>
        <w:rPr>
          <w:rFonts w:ascii="Times New Roman Bold" w:hAnsi="Times New Roman Bold"/>
          <w:sz w:val="28"/>
        </w:rPr>
        <w:t xml:space="preserve"> 2006 </w:t>
      </w:r>
      <w:r>
        <w:rPr>
          <w:rFonts w:ascii="Times New Roman Bold" w:hAnsi="Times New Roman Bold" w:hint="eastAsia"/>
          <w:sz w:val="28"/>
        </w:rPr>
        <w:t>и</w:t>
      </w:r>
      <w:r>
        <w:rPr>
          <w:rFonts w:ascii="Times New Roman Bold" w:hAnsi="Times New Roman Bold"/>
          <w:sz w:val="28"/>
        </w:rPr>
        <w:t xml:space="preserve"> 2014 </w:t>
      </w:r>
      <w:r>
        <w:rPr>
          <w:rFonts w:ascii="Times New Roman Bold" w:hAnsi="Times New Roman Bold" w:hint="eastAsia"/>
          <w:sz w:val="28"/>
        </w:rPr>
        <w:t>годов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выявляет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такие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изменения</w:t>
      </w:r>
      <w:r>
        <w:rPr>
          <w:rFonts w:ascii="Times New Roman Bold" w:hAnsi="Times New Roman Bold"/>
          <w:sz w:val="28"/>
        </w:rPr>
        <w:t xml:space="preserve">: </w:t>
      </w:r>
      <w:r>
        <w:rPr>
          <w:rFonts w:ascii="Times New Roman Bold" w:hAnsi="Times New Roman Bold" w:hint="eastAsia"/>
          <w:sz w:val="28"/>
        </w:rPr>
        <w:t>в</w:t>
      </w:r>
      <w:r>
        <w:rPr>
          <w:rFonts w:ascii="Times New Roman Bold" w:hAnsi="Times New Roman Bold"/>
          <w:sz w:val="28"/>
        </w:rPr>
        <w:t xml:space="preserve"> 2014 </w:t>
      </w:r>
      <w:r>
        <w:rPr>
          <w:rFonts w:ascii="Times New Roman Bold" w:hAnsi="Times New Roman Bold" w:hint="eastAsia"/>
          <w:sz w:val="28"/>
        </w:rPr>
        <w:t>году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среди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всех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участников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уменьшилось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количество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человек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имеющих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негативное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отношение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по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эмоциональному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компоненту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увеличилось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количество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человек</w:t>
      </w:r>
      <w:r>
        <w:rPr>
          <w:rFonts w:ascii="Times New Roman Bold" w:hAnsi="Times New Roman Bold"/>
          <w:sz w:val="28"/>
        </w:rPr>
        <w:t xml:space="preserve">, </w:t>
      </w:r>
      <w:r>
        <w:rPr>
          <w:rFonts w:ascii="Times New Roman Bold" w:hAnsi="Times New Roman Bold" w:hint="eastAsia"/>
          <w:sz w:val="28"/>
        </w:rPr>
        <w:t>имеющих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позитивное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отношение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ОС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по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эмоциональному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компоненту</w:t>
      </w:r>
      <w:r>
        <w:rPr>
          <w:rFonts w:ascii="Times New Roman Bold" w:hAnsi="Times New Roman Bold"/>
          <w:sz w:val="28"/>
        </w:rPr>
        <w:t xml:space="preserve">.  </w:t>
      </w:r>
      <w:r>
        <w:rPr>
          <w:rFonts w:ascii="Times New Roman Bold" w:hAnsi="Times New Roman Bold" w:hint="eastAsia"/>
          <w:sz w:val="28"/>
        </w:rPr>
        <w:t>Среди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родителей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учеников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уменьшилось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количество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человек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относящихся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ОС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нейтрально</w:t>
      </w:r>
      <w:r>
        <w:rPr>
          <w:rFonts w:ascii="Times New Roman Bold" w:hAnsi="Times New Roman Bold"/>
          <w:sz w:val="28"/>
        </w:rPr>
        <w:t xml:space="preserve">,  </w:t>
      </w:r>
      <w:r>
        <w:rPr>
          <w:rFonts w:ascii="Times New Roman Bold" w:hAnsi="Times New Roman Bold" w:hint="eastAsia"/>
          <w:sz w:val="28"/>
        </w:rPr>
        <w:t>среди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педагогов</w:t>
      </w:r>
      <w:r>
        <w:rPr>
          <w:rFonts w:ascii="Times New Roman Bold" w:hAnsi="Times New Roman Bold"/>
          <w:sz w:val="28"/>
        </w:rPr>
        <w:t xml:space="preserve">, </w:t>
      </w:r>
      <w:r>
        <w:rPr>
          <w:rFonts w:ascii="Times New Roman Bold" w:hAnsi="Times New Roman Bold" w:hint="eastAsia"/>
          <w:sz w:val="28"/>
        </w:rPr>
        <w:t>относящихся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ОС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нейтрально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по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эмоциональному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 w:hint="eastAsia"/>
          <w:sz w:val="28"/>
        </w:rPr>
        <w:t>компоненту</w:t>
      </w:r>
      <w:r>
        <w:rPr>
          <w:rFonts w:ascii="Times New Roman Bold" w:hAnsi="Times New Roman Bold"/>
          <w:sz w:val="28"/>
        </w:rPr>
        <w:t xml:space="preserve">, </w:t>
      </w:r>
      <w:r>
        <w:rPr>
          <w:rFonts w:ascii="Times New Roman Bold" w:hAnsi="Times New Roman Bold" w:hint="eastAsia"/>
          <w:sz w:val="28"/>
        </w:rPr>
        <w:t>наоборот</w:t>
      </w:r>
      <w:r>
        <w:rPr>
          <w:rFonts w:ascii="Times New Roman Bold" w:hAnsi="Times New Roman Bold"/>
          <w:sz w:val="28"/>
        </w:rPr>
        <w:t xml:space="preserve">, </w:t>
      </w:r>
      <w:r>
        <w:rPr>
          <w:rFonts w:ascii="Times New Roman Bold" w:hAnsi="Times New Roman Bold" w:hint="eastAsia"/>
          <w:sz w:val="28"/>
        </w:rPr>
        <w:t>увеличилось</w:t>
      </w:r>
      <w:r>
        <w:rPr>
          <w:rFonts w:ascii="Times New Roman Bold" w:hAnsi="Times New Roman Bold"/>
          <w:sz w:val="28"/>
        </w:rPr>
        <w:t>.</w:t>
      </w:r>
    </w:p>
    <w:p w:rsidR="00853846" w:rsidRPr="00EE7CC3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right"/>
        <w:rPr>
          <w:rFonts w:ascii="Times New Roman Bold" w:hAnsi="Times New Roman Bold"/>
          <w:sz w:val="28"/>
        </w:rPr>
      </w:pPr>
      <w:r w:rsidRPr="00EE7CC3">
        <w:rPr>
          <w:rFonts w:ascii="Times New Roman Bold" w:hAnsi="Times New Roman Bold" w:hint="eastAsia"/>
          <w:sz w:val="28"/>
        </w:rPr>
        <w:t>Таблица</w:t>
      </w:r>
      <w:r w:rsidRPr="00EE7CC3">
        <w:rPr>
          <w:rFonts w:ascii="Times New Roman Bold" w:hAnsi="Times New Roman Bold"/>
          <w:sz w:val="28"/>
        </w:rPr>
        <w:t xml:space="preserve"> 4. </w:t>
      </w:r>
    </w:p>
    <w:p w:rsidR="00853846" w:rsidRPr="00EE7CC3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 w:hint="eastAsia"/>
          <w:b/>
          <w:sz w:val="28"/>
        </w:rPr>
        <w:t>Поведенческий</w:t>
      </w:r>
      <w:r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компонент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отношения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к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образовательной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среде</w:t>
      </w:r>
      <w:r w:rsidRPr="00A801E5">
        <w:rPr>
          <w:rFonts w:ascii="Times New Roman Bold" w:hAnsi="Times New Roman Bold"/>
          <w:b/>
          <w:sz w:val="28"/>
        </w:rPr>
        <w:t xml:space="preserve"> </w:t>
      </w:r>
      <w:r w:rsidRPr="00A801E5">
        <w:rPr>
          <w:rFonts w:ascii="Times New Roman Bold" w:hAnsi="Times New Roman Bold" w:hint="eastAsia"/>
          <w:b/>
          <w:sz w:val="28"/>
        </w:rPr>
        <w:t>школы</w:t>
      </w:r>
    </w:p>
    <w:tbl>
      <w:tblPr>
        <w:tblW w:w="11057" w:type="dxa"/>
        <w:tblInd w:w="-137" w:type="dxa"/>
        <w:tblLayout w:type="fixed"/>
        <w:tblLook w:val="0000"/>
      </w:tblPr>
      <w:tblGrid>
        <w:gridCol w:w="2831"/>
        <w:gridCol w:w="994"/>
        <w:gridCol w:w="995"/>
        <w:gridCol w:w="1346"/>
        <w:gridCol w:w="1347"/>
        <w:gridCol w:w="1417"/>
        <w:gridCol w:w="1418"/>
        <w:gridCol w:w="709"/>
      </w:tblGrid>
      <w:tr w:rsidR="00853846" w:rsidRPr="00210FC9" w:rsidTr="001C3587">
        <w:trPr>
          <w:gridAfter w:val="1"/>
          <w:wAfter w:w="709" w:type="dxa"/>
          <w:cantSplit/>
          <w:trHeight w:val="390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8"/>
                <w:szCs w:val="28"/>
              </w:rPr>
            </w:pPr>
            <w:r w:rsidRPr="00A0094C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Негативное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Нейтральное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Позитивное</w:t>
            </w:r>
          </w:p>
        </w:tc>
      </w:tr>
      <w:tr w:rsidR="00853846" w:rsidRPr="00210FC9" w:rsidTr="001C3587">
        <w:trPr>
          <w:gridAfter w:val="1"/>
          <w:wAfter w:w="709" w:type="dxa"/>
          <w:cantSplit/>
          <w:trHeight w:val="390"/>
        </w:trPr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BA394B">
              <w:rPr>
                <w:b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BA394B">
              <w:rPr>
                <w:b/>
                <w:szCs w:val="2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BA394B">
              <w:rPr>
                <w:b/>
                <w:szCs w:val="24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BA394B">
              <w:rPr>
                <w:b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BA394B">
              <w:rPr>
                <w:b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BA394B">
              <w:rPr>
                <w:b/>
                <w:szCs w:val="24"/>
              </w:rPr>
              <w:t>2014</w:t>
            </w:r>
          </w:p>
        </w:tc>
      </w:tr>
      <w:tr w:rsidR="00853846" w:rsidRPr="00210FC9" w:rsidTr="001C3587">
        <w:trPr>
          <w:cantSplit/>
          <w:trHeight w:val="39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Педагоги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8,3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11,5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94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7953D2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7953D2">
              <w:rPr>
                <w:rFonts w:ascii="Times New Roman Bold" w:hAnsi="Times New Roman Bold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53846" w:rsidRPr="003F3C1B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  <w:tr w:rsidR="00853846" w:rsidRPr="00210FC9" w:rsidTr="001C3587">
        <w:trPr>
          <w:gridAfter w:val="1"/>
          <w:wAfter w:w="709" w:type="dxa"/>
          <w:cantSplit/>
          <w:trHeight w:val="39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Родители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22,1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20,7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BA394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94B">
              <w:rPr>
                <w:rFonts w:ascii="Times New Roman Bold" w:hAnsi="Times New Roman Bold"/>
                <w:b/>
                <w:sz w:val="28"/>
                <w:szCs w:val="2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7953D2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53D2">
              <w:rPr>
                <w:b/>
                <w:sz w:val="28"/>
                <w:szCs w:val="28"/>
              </w:rPr>
              <w:t>59,7</w:t>
            </w:r>
          </w:p>
        </w:tc>
      </w:tr>
      <w:tr w:rsidR="00853846" w:rsidRPr="00210FC9" w:rsidTr="001C3587">
        <w:trPr>
          <w:gridAfter w:val="1"/>
          <w:wAfter w:w="709" w:type="dxa"/>
          <w:cantSplit/>
          <w:trHeight w:val="39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both"/>
              <w:rPr>
                <w:rFonts w:ascii="Times New Roman Bold" w:hAnsi="Times New Roman Bold"/>
                <w:sz w:val="28"/>
                <w:szCs w:val="28"/>
              </w:rPr>
            </w:pPr>
            <w:r w:rsidRPr="003F3C1B">
              <w:rPr>
                <w:rFonts w:ascii="Times New Roman Bold" w:hAnsi="Times New Roman Bold" w:hint="eastAsia"/>
                <w:sz w:val="28"/>
                <w:szCs w:val="28"/>
              </w:rPr>
              <w:t>Ученики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center" w:pos="126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1,02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15,2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3F3C1B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F3C1B">
              <w:rPr>
                <w:sz w:val="28"/>
                <w:szCs w:val="28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846" w:rsidRPr="007953D2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7953D2">
              <w:rPr>
                <w:rFonts w:ascii="Times New Roman Bold" w:hAnsi="Times New Roman Bold"/>
                <w:b/>
                <w:sz w:val="28"/>
                <w:szCs w:val="28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46" w:rsidRPr="007953D2" w:rsidRDefault="00853846" w:rsidP="001C35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953D2">
              <w:rPr>
                <w:b/>
                <w:sz w:val="28"/>
                <w:szCs w:val="28"/>
              </w:rPr>
              <w:t>75,5</w:t>
            </w:r>
          </w:p>
        </w:tc>
      </w:tr>
    </w:tbl>
    <w:p w:rsidR="00853846" w:rsidRDefault="00853846" w:rsidP="00853846">
      <w:pPr>
        <w:spacing w:line="360" w:lineRule="auto"/>
        <w:rPr>
          <w:rFonts w:ascii="Times New Roman" w:hAnsi="Times New Roman"/>
        </w:rPr>
      </w:pPr>
    </w:p>
    <w:p w:rsidR="00616A25" w:rsidRDefault="00616A25" w:rsidP="00853846">
      <w:pPr>
        <w:spacing w:line="360" w:lineRule="auto"/>
        <w:rPr>
          <w:rFonts w:ascii="Times New Roman" w:hAnsi="Times New Roman"/>
        </w:rPr>
      </w:pPr>
    </w:p>
    <w:p w:rsidR="00616A25" w:rsidRDefault="00616A25" w:rsidP="00853846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853846" w:rsidRPr="00210FC9" w:rsidTr="00616A25">
        <w:tc>
          <w:tcPr>
            <w:tcW w:w="9570" w:type="dxa"/>
            <w:gridSpan w:val="2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ascii="Times New Roman Bold" w:hAnsi="Times New Roman Bold"/>
                <w:b/>
                <w:szCs w:val="24"/>
              </w:rPr>
            </w:pPr>
            <w:r w:rsidRPr="00210FC9">
              <w:rPr>
                <w:rFonts w:ascii="Times New Roman Bold" w:hAnsi="Times New Roman Bold" w:hint="eastAsia"/>
                <w:b/>
                <w:szCs w:val="24"/>
              </w:rPr>
              <w:lastRenderedPageBreak/>
              <w:t>Поведенческий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компонент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отношения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к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образовательной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среде</w:t>
            </w:r>
            <w:r w:rsidRPr="00210FC9">
              <w:rPr>
                <w:rFonts w:ascii="Times New Roman Bold" w:hAnsi="Times New Roman Bold"/>
                <w:b/>
                <w:szCs w:val="24"/>
              </w:rPr>
              <w:t xml:space="preserve"> </w:t>
            </w:r>
            <w:r w:rsidRPr="00210FC9">
              <w:rPr>
                <w:rFonts w:ascii="Times New Roman Bold" w:hAnsi="Times New Roman Bold" w:hint="eastAsia"/>
                <w:b/>
                <w:szCs w:val="24"/>
              </w:rPr>
              <w:t>школы</w:t>
            </w:r>
          </w:p>
        </w:tc>
      </w:tr>
      <w:tr w:rsidR="00853846" w:rsidRPr="00210FC9" w:rsidTr="00616A25">
        <w:tc>
          <w:tcPr>
            <w:tcW w:w="4785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8"/>
              </w:rPr>
            </w:pPr>
            <w:r w:rsidRPr="00210FC9">
              <w:rPr>
                <w:sz w:val="28"/>
              </w:rPr>
              <w:t>2006</w:t>
            </w:r>
          </w:p>
        </w:tc>
        <w:tc>
          <w:tcPr>
            <w:tcW w:w="4785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sz w:val="28"/>
              </w:rPr>
            </w:pPr>
            <w:r w:rsidRPr="00210FC9">
              <w:rPr>
                <w:sz w:val="28"/>
              </w:rPr>
              <w:t>2014</w:t>
            </w:r>
          </w:p>
        </w:tc>
      </w:tr>
      <w:tr w:rsidR="00853846" w:rsidRPr="00210FC9" w:rsidTr="00616A25">
        <w:tc>
          <w:tcPr>
            <w:tcW w:w="4785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976880" cy="2732405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</w:p>
        </w:tc>
        <w:tc>
          <w:tcPr>
            <w:tcW w:w="4785" w:type="dxa"/>
          </w:tcPr>
          <w:p w:rsidR="00853846" w:rsidRPr="00210FC9" w:rsidRDefault="00853846" w:rsidP="001C3587">
            <w:pPr>
              <w:pStyle w:val="11"/>
              <w:tabs>
                <w:tab w:val="left" w:pos="708"/>
                <w:tab w:val="left" w:pos="141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976880" cy="2732405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</w:tbl>
    <w:p w:rsidR="00853846" w:rsidRPr="007953D2" w:rsidRDefault="00853846" w:rsidP="00853846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3F3C1B">
        <w:rPr>
          <w:rFonts w:ascii="Times New Roman" w:hAnsi="Times New Roman"/>
          <w:b w:val="0"/>
          <w:sz w:val="28"/>
          <w:szCs w:val="28"/>
        </w:rPr>
        <w:t>Рис. 4.</w:t>
      </w:r>
    </w:p>
    <w:p w:rsidR="00853846" w:rsidRPr="007953D2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color w:val="auto"/>
          <w:sz w:val="28"/>
        </w:rPr>
      </w:pPr>
      <w:r w:rsidRPr="007953D2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     </w:t>
      </w:r>
      <w:r w:rsidRPr="007953D2">
        <w:rPr>
          <w:color w:val="auto"/>
          <w:sz w:val="28"/>
        </w:rPr>
        <w:t xml:space="preserve"> По </w:t>
      </w:r>
      <w:r w:rsidRPr="007953D2">
        <w:rPr>
          <w:rFonts w:ascii="Times New Roman Bold" w:hAnsi="Times New Roman Bold" w:hint="eastAsia"/>
          <w:color w:val="auto"/>
          <w:sz w:val="28"/>
        </w:rPr>
        <w:t>поведенческому</w:t>
      </w:r>
      <w:r w:rsidRPr="007953D2">
        <w:rPr>
          <w:rFonts w:ascii="Times New Roman Bold" w:hAnsi="Times New Roman Bold"/>
          <w:color w:val="auto"/>
          <w:sz w:val="28"/>
        </w:rPr>
        <w:t xml:space="preserve"> </w:t>
      </w:r>
      <w:r w:rsidRPr="007953D2">
        <w:rPr>
          <w:rFonts w:ascii="Times New Roman Bold" w:hAnsi="Times New Roman Bold" w:hint="eastAsia"/>
          <w:color w:val="auto"/>
          <w:sz w:val="28"/>
        </w:rPr>
        <w:t>компоненту</w:t>
      </w:r>
      <w:r w:rsidRPr="007953D2">
        <w:rPr>
          <w:color w:val="auto"/>
          <w:sz w:val="28"/>
        </w:rPr>
        <w:t xml:space="preserve"> в 2006 году у педагогов преобладает нейтральное отношение, у родителей и учеников – позитивное отношение. </w:t>
      </w:r>
      <w:r>
        <w:rPr>
          <w:color w:val="auto"/>
          <w:sz w:val="28"/>
        </w:rPr>
        <w:t xml:space="preserve"> Хотя у всех респондентов в 2014 году по поведенческому компоненту позитивное отношение к ОС, но среди родителей и учеников наблюдается уменьшение количества человек относящихся к ОС позитивно по поведенческому компоненту. Кроме этого, среди педагогов и родителей увеличилось количество человек, имеющих негативное отношение к ОС по поведенческому компоненту. Среди учащихся наблюдается уменьшение количества респондентов, имеющих негативное отношение к ОС по поведенческому компоненту и увеличение количества человек, имеющих нейтральное отношение к ОС по поведенческому компоненту. </w:t>
      </w:r>
    </w:p>
    <w:p w:rsidR="00853846" w:rsidRDefault="00853846" w:rsidP="00853846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  <w:szCs w:val="28"/>
        </w:rPr>
      </w:pPr>
    </w:p>
    <w:p w:rsidR="00853846" w:rsidRPr="000E1232" w:rsidRDefault="00853846" w:rsidP="00853846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center"/>
        <w:rPr>
          <w:b/>
          <w:sz w:val="28"/>
        </w:rPr>
      </w:pPr>
      <w:r w:rsidRPr="000E1232">
        <w:rPr>
          <w:b/>
          <w:sz w:val="28"/>
        </w:rPr>
        <w:t>Значимые характеристики образовательной сред</w:t>
      </w:r>
      <w:r>
        <w:rPr>
          <w:b/>
          <w:sz w:val="28"/>
        </w:rPr>
        <w:t>ы школы и удовлетворенность ими</w:t>
      </w:r>
    </w:p>
    <w:p w:rsidR="00853846" w:rsidRDefault="00853846" w:rsidP="008538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4F74">
        <w:rPr>
          <w:rFonts w:ascii="Times New Roman" w:hAnsi="Times New Roman"/>
          <w:sz w:val="28"/>
          <w:szCs w:val="28"/>
        </w:rPr>
        <w:t xml:space="preserve">Изучение </w:t>
      </w:r>
      <w:r w:rsidRPr="007953D2">
        <w:rPr>
          <w:rFonts w:ascii="Times New Roman" w:hAnsi="Times New Roman"/>
          <w:b w:val="0"/>
          <w:sz w:val="28"/>
          <w:szCs w:val="28"/>
        </w:rPr>
        <w:t>значимых характеристик</w:t>
      </w:r>
      <w:r w:rsidRPr="00A94F74">
        <w:rPr>
          <w:rFonts w:ascii="Times New Roman" w:hAnsi="Times New Roman"/>
          <w:sz w:val="28"/>
          <w:szCs w:val="28"/>
        </w:rPr>
        <w:t xml:space="preserve"> образовательной среды и </w:t>
      </w:r>
      <w:r w:rsidRPr="007953D2">
        <w:rPr>
          <w:rFonts w:ascii="Times New Roman" w:hAnsi="Times New Roman"/>
          <w:b w:val="0"/>
          <w:sz w:val="28"/>
          <w:szCs w:val="28"/>
        </w:rPr>
        <w:t xml:space="preserve">удовлетворенность </w:t>
      </w:r>
      <w:r w:rsidRPr="00A94F74">
        <w:rPr>
          <w:rFonts w:ascii="Times New Roman" w:hAnsi="Times New Roman"/>
          <w:sz w:val="28"/>
          <w:szCs w:val="28"/>
        </w:rPr>
        <w:t>ими выявило следующее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B31">
        <w:rPr>
          <w:rFonts w:ascii="Times New Roman" w:hAnsi="Times New Roman"/>
          <w:sz w:val="28"/>
          <w:szCs w:val="28"/>
        </w:rPr>
        <w:t>(см. табл. 5 и 6).</w:t>
      </w:r>
    </w:p>
    <w:p w:rsidR="00B85F83" w:rsidRDefault="00853846" w:rsidP="00B85F83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85F83">
        <w:rPr>
          <w:rFonts w:ascii="Times New Roman" w:hAnsi="Times New Roman"/>
          <w:b w:val="0"/>
          <w:sz w:val="28"/>
          <w:szCs w:val="28"/>
        </w:rPr>
        <w:t xml:space="preserve">         В 2006 году наиболее значимыми характеристиками  образовательной среды для  педагогов являлись: взаимоотношения с учениками, </w:t>
      </w:r>
      <w:r w:rsidRPr="00B85F83">
        <w:rPr>
          <w:rFonts w:ascii="Times New Roman" w:hAnsi="Times New Roman"/>
          <w:b w:val="0"/>
          <w:sz w:val="28"/>
          <w:szCs w:val="28"/>
        </w:rPr>
        <w:lastRenderedPageBreak/>
        <w:t>взаимоотношения с учителями, уважительное отношение.  Для родителей:   взаимоотношения с учителями, взаимоотношения с учениками,  возможность высказать свою точку зрения. Для учеников: взаимоотношения с учителями, взаимоотношения с учениками, уважительное отношение. В 2014 году ситуация следующая: у педагогов на первом месте находится характеристика «Взаимоотношения с учителями», на втором «Взаимоотношения с учениками», на третьем  - «Возможность высказать свою точку зрении» и «Уважительное отношение». Родители на первое место также ставят характеристику «Взаимоотношения с учителями", на второе место – «Возможность обратиться за помощью», на третье ставят две характеристики - «Взаимоотношения с учениками» и «Возможность высказать свою точку зрения». Ученики на первое место поставили такие характеристики как «Взаимоотношения с учителями» и «Взаимоотношения с учениками», на второе место, как и родители, поставили характеристику «Возможность обратиться за помощью», на третьем месте  стоит характеристика «Уважительное отношение к себе».  Следует отметить совпадение значимых характеристик как у педагогов, так и у родителей и ученик</w:t>
      </w:r>
    </w:p>
    <w:p w:rsidR="00853846" w:rsidRDefault="00B85F83" w:rsidP="00B85F83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 w:rsidR="00853846">
        <w:rPr>
          <w:rFonts w:ascii="Times New Roman" w:hAnsi="Times New Roman"/>
          <w:b w:val="0"/>
          <w:sz w:val="28"/>
          <w:szCs w:val="28"/>
        </w:rPr>
        <w:t>Таблица 5.</w:t>
      </w:r>
    </w:p>
    <w:p w:rsidR="00853846" w:rsidRPr="009D1AA8" w:rsidRDefault="00853846" w:rsidP="00853846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Ранговое распределение значимых характеристик</w:t>
      </w:r>
      <w:r w:rsidRPr="009D1AA8">
        <w:rPr>
          <w:rFonts w:ascii="Times New Roman" w:hAnsi="Times New Roman"/>
          <w:b w:val="0"/>
          <w:sz w:val="28"/>
          <w:szCs w:val="28"/>
        </w:rPr>
        <w:t xml:space="preserve"> образовательной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3"/>
        <w:gridCol w:w="1152"/>
        <w:gridCol w:w="1153"/>
        <w:gridCol w:w="930"/>
        <w:gridCol w:w="1041"/>
        <w:gridCol w:w="759"/>
        <w:gridCol w:w="1072"/>
      </w:tblGrid>
      <w:tr w:rsidR="00853846" w:rsidRPr="00210FC9" w:rsidTr="001C3587">
        <w:tc>
          <w:tcPr>
            <w:tcW w:w="3794" w:type="dxa"/>
            <w:vMerge w:val="restart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Характеристики образовательной среды</w:t>
            </w:r>
          </w:p>
        </w:tc>
        <w:tc>
          <w:tcPr>
            <w:tcW w:w="6627" w:type="dxa"/>
            <w:gridSpan w:val="6"/>
          </w:tcPr>
          <w:p w:rsidR="00853846" w:rsidRPr="00210FC9" w:rsidRDefault="00853846" w:rsidP="001C3587"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Участники образовательного процесса</w:t>
            </w:r>
          </w:p>
        </w:tc>
      </w:tr>
      <w:tr w:rsidR="00853846" w:rsidRPr="00210FC9" w:rsidTr="001C3587">
        <w:tc>
          <w:tcPr>
            <w:tcW w:w="3794" w:type="dxa"/>
            <w:vMerge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853846" w:rsidRPr="00210FC9" w:rsidRDefault="00853846" w:rsidP="001C3587"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Педагоги</w:t>
            </w:r>
          </w:p>
        </w:tc>
        <w:tc>
          <w:tcPr>
            <w:tcW w:w="2127" w:type="dxa"/>
            <w:gridSpan w:val="2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Родители</w:t>
            </w:r>
          </w:p>
        </w:tc>
        <w:tc>
          <w:tcPr>
            <w:tcW w:w="1949" w:type="dxa"/>
            <w:gridSpan w:val="2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Ученики</w:t>
            </w:r>
          </w:p>
        </w:tc>
      </w:tr>
      <w:tr w:rsidR="00853846" w:rsidRPr="00210FC9" w:rsidTr="001C3587">
        <w:tc>
          <w:tcPr>
            <w:tcW w:w="3794" w:type="dxa"/>
            <w:vMerge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53846" w:rsidRPr="00210FC9" w:rsidRDefault="00853846" w:rsidP="001C3587"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1276" w:type="dxa"/>
          </w:tcPr>
          <w:p w:rsidR="00853846" w:rsidRPr="00210FC9" w:rsidRDefault="00853846" w:rsidP="001C3587">
            <w:pPr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  <w:tc>
          <w:tcPr>
            <w:tcW w:w="99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1134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  <w:tc>
          <w:tcPr>
            <w:tcW w:w="7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117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1. Взаимоотношения с учителями</w:t>
            </w:r>
          </w:p>
        </w:tc>
        <w:tc>
          <w:tcPr>
            <w:tcW w:w="1275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993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776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173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2. Взаимоотношения с учениками</w:t>
            </w:r>
          </w:p>
        </w:tc>
        <w:tc>
          <w:tcPr>
            <w:tcW w:w="1275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34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776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173" w:type="dxa"/>
            <w:shd w:val="clear" w:color="auto" w:fill="FFC00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3. Возможность высказать свою точку зрения</w:t>
            </w:r>
          </w:p>
        </w:tc>
        <w:tc>
          <w:tcPr>
            <w:tcW w:w="1275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993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34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7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173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4. Уважительное отношение</w:t>
            </w:r>
          </w:p>
        </w:tc>
        <w:tc>
          <w:tcPr>
            <w:tcW w:w="1275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99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134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776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173" w:type="dxa"/>
            <w:shd w:val="clear" w:color="auto" w:fill="95B3D7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5. Сохранение личного достоинства</w:t>
            </w:r>
          </w:p>
        </w:tc>
        <w:tc>
          <w:tcPr>
            <w:tcW w:w="1275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2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99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134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7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7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6. Возможность обратиться за помощью</w:t>
            </w:r>
          </w:p>
        </w:tc>
        <w:tc>
          <w:tcPr>
            <w:tcW w:w="1275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2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99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7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173" w:type="dxa"/>
            <w:shd w:val="clear" w:color="auto" w:fill="92D050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>7. Возможность проявлять инициативу, активность</w:t>
            </w:r>
          </w:p>
        </w:tc>
        <w:tc>
          <w:tcPr>
            <w:tcW w:w="1275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2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99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1134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7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17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</w:tr>
      <w:tr w:rsidR="00853846" w:rsidRPr="00210FC9" w:rsidTr="001C3587">
        <w:tc>
          <w:tcPr>
            <w:tcW w:w="3794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szCs w:val="24"/>
              </w:rPr>
              <w:t xml:space="preserve">8. Учет личных проблем и </w:t>
            </w:r>
            <w:r w:rsidRPr="00210FC9">
              <w:rPr>
                <w:rFonts w:ascii="Times New Roman" w:hAnsi="Times New Roman"/>
                <w:szCs w:val="24"/>
              </w:rPr>
              <w:lastRenderedPageBreak/>
              <w:t>затруднений</w:t>
            </w:r>
          </w:p>
        </w:tc>
        <w:tc>
          <w:tcPr>
            <w:tcW w:w="1275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99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1134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776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1173" w:type="dxa"/>
          </w:tcPr>
          <w:p w:rsidR="00853846" w:rsidRPr="00210FC9" w:rsidRDefault="00853846" w:rsidP="001C3587">
            <w:pPr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</w:tr>
    </w:tbl>
    <w:p w:rsidR="00853846" w:rsidRDefault="00853846" w:rsidP="00853846">
      <w:pPr>
        <w:rPr>
          <w:rFonts w:ascii="Times New Roman" w:hAnsi="Times New Roman"/>
          <w:color w:val="FF0000"/>
          <w:sz w:val="28"/>
          <w:szCs w:val="28"/>
        </w:rPr>
      </w:pPr>
    </w:p>
    <w:p w:rsidR="00853846" w:rsidRPr="00853846" w:rsidRDefault="00853846" w:rsidP="00853846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53846">
        <w:rPr>
          <w:rFonts w:ascii="Times New Roman" w:hAnsi="Times New Roman"/>
          <w:b w:val="0"/>
          <w:sz w:val="28"/>
          <w:szCs w:val="28"/>
        </w:rPr>
        <w:t>Что касается удовлетворенности характеристиками образовательной среды, то для большинства респондентов характерен высокий уровень удовлетворенности.   Имеется  тенденция уменьшения количества респондентов, имеющих уровень удовлетворенности значимыми характеристиками ОС «Высокий». Та же тенденция имеется у родителей и учеников по уровню «Очень высокий». Среди педагогов увеличилось количество человек имеющих уровни удовлетворенности  как  «Очень высокий», так и «Низкий».</w:t>
      </w:r>
    </w:p>
    <w:p w:rsidR="00853846" w:rsidRDefault="00853846" w:rsidP="00853846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Таблица 6.</w:t>
      </w:r>
    </w:p>
    <w:p w:rsidR="00853846" w:rsidRPr="00650749" w:rsidRDefault="00853846" w:rsidP="00853846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650749">
        <w:rPr>
          <w:rFonts w:ascii="Times New Roman" w:hAnsi="Times New Roman"/>
          <w:b w:val="0"/>
          <w:sz w:val="28"/>
          <w:szCs w:val="28"/>
        </w:rPr>
        <w:t>Удовлетворенность значимыми характеристиками образовательной среды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1"/>
        <w:gridCol w:w="703"/>
        <w:gridCol w:w="704"/>
        <w:gridCol w:w="704"/>
        <w:gridCol w:w="704"/>
        <w:gridCol w:w="714"/>
        <w:gridCol w:w="714"/>
        <w:gridCol w:w="714"/>
        <w:gridCol w:w="714"/>
        <w:gridCol w:w="714"/>
        <w:gridCol w:w="714"/>
      </w:tblGrid>
      <w:tr w:rsidR="00853846" w:rsidRPr="00210FC9" w:rsidTr="001C3587">
        <w:tc>
          <w:tcPr>
            <w:tcW w:w="2439" w:type="dxa"/>
            <w:vMerge w:val="restart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7982" w:type="dxa"/>
            <w:gridSpan w:val="10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 xml:space="preserve">Уровни удовлетворенности </w:t>
            </w:r>
          </w:p>
        </w:tc>
      </w:tr>
      <w:tr w:rsidR="00853846" w:rsidRPr="00210FC9" w:rsidTr="001C3587">
        <w:tc>
          <w:tcPr>
            <w:tcW w:w="2439" w:type="dxa"/>
            <w:vMerge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94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601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603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600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</w:tr>
      <w:tr w:rsidR="00853846" w:rsidRPr="00210FC9" w:rsidTr="001C3587">
        <w:tc>
          <w:tcPr>
            <w:tcW w:w="2439" w:type="dxa"/>
            <w:vMerge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92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792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  <w:tc>
          <w:tcPr>
            <w:tcW w:w="797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797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  <w:tc>
          <w:tcPr>
            <w:tcW w:w="800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801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  <w:tc>
          <w:tcPr>
            <w:tcW w:w="801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802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  <w:tc>
          <w:tcPr>
            <w:tcW w:w="800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800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</w:tr>
      <w:tr w:rsidR="00853846" w:rsidRPr="00210FC9" w:rsidTr="001C3587">
        <w:trPr>
          <w:trHeight w:val="255"/>
        </w:trPr>
        <w:tc>
          <w:tcPr>
            <w:tcW w:w="2439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792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92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97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 xml:space="preserve">4,2 </w:t>
            </w:r>
          </w:p>
        </w:tc>
        <w:tc>
          <w:tcPr>
            <w:tcW w:w="797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800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01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23,1</w:t>
            </w:r>
          </w:p>
        </w:tc>
        <w:tc>
          <w:tcPr>
            <w:tcW w:w="801" w:type="dxa"/>
          </w:tcPr>
          <w:p w:rsidR="00853846" w:rsidRPr="00210FC9" w:rsidRDefault="00853846" w:rsidP="001C358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70,8</w:t>
            </w:r>
          </w:p>
        </w:tc>
        <w:tc>
          <w:tcPr>
            <w:tcW w:w="802" w:type="dxa"/>
          </w:tcPr>
          <w:p w:rsidR="00853846" w:rsidRPr="00210FC9" w:rsidRDefault="00853846" w:rsidP="001C358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53,8</w:t>
            </w:r>
          </w:p>
        </w:tc>
        <w:tc>
          <w:tcPr>
            <w:tcW w:w="800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0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15,4</w:t>
            </w:r>
          </w:p>
        </w:tc>
      </w:tr>
      <w:tr w:rsidR="00853846" w:rsidRPr="00210FC9" w:rsidTr="001C3587">
        <w:tc>
          <w:tcPr>
            <w:tcW w:w="2439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Родители</w:t>
            </w:r>
          </w:p>
        </w:tc>
        <w:tc>
          <w:tcPr>
            <w:tcW w:w="792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2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97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97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00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801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801" w:type="dxa"/>
          </w:tcPr>
          <w:p w:rsidR="00853846" w:rsidRPr="00210FC9" w:rsidRDefault="00853846" w:rsidP="001C358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853846" w:rsidRPr="00210FC9" w:rsidRDefault="00853846" w:rsidP="001C358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55,8</w:t>
            </w:r>
          </w:p>
        </w:tc>
        <w:tc>
          <w:tcPr>
            <w:tcW w:w="800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800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853846" w:rsidRPr="00210FC9" w:rsidTr="001C3587">
        <w:tc>
          <w:tcPr>
            <w:tcW w:w="2439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Ученики</w:t>
            </w:r>
          </w:p>
        </w:tc>
        <w:tc>
          <w:tcPr>
            <w:tcW w:w="792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92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97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797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4,1</w:t>
            </w:r>
          </w:p>
        </w:tc>
        <w:tc>
          <w:tcPr>
            <w:tcW w:w="800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1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19,4</w:t>
            </w:r>
          </w:p>
        </w:tc>
        <w:tc>
          <w:tcPr>
            <w:tcW w:w="801" w:type="dxa"/>
          </w:tcPr>
          <w:p w:rsidR="00853846" w:rsidRPr="00210FC9" w:rsidRDefault="00853846" w:rsidP="001C358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bCs/>
                <w:sz w:val="28"/>
                <w:szCs w:val="28"/>
              </w:rPr>
              <w:t>50,5</w:t>
            </w:r>
          </w:p>
        </w:tc>
        <w:tc>
          <w:tcPr>
            <w:tcW w:w="802" w:type="dxa"/>
          </w:tcPr>
          <w:p w:rsidR="00853846" w:rsidRPr="00210FC9" w:rsidRDefault="00853846" w:rsidP="001C358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41,8</w:t>
            </w:r>
          </w:p>
        </w:tc>
        <w:tc>
          <w:tcPr>
            <w:tcW w:w="800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39,6</w:t>
            </w:r>
          </w:p>
        </w:tc>
        <w:tc>
          <w:tcPr>
            <w:tcW w:w="800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34,7</w:t>
            </w:r>
          </w:p>
        </w:tc>
      </w:tr>
    </w:tbl>
    <w:p w:rsidR="00853846" w:rsidRDefault="00853846" w:rsidP="00853846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Защищенность от психологического насилия</w:t>
      </w:r>
    </w:p>
    <w:p w:rsidR="00853846" w:rsidRPr="00853846" w:rsidRDefault="00853846" w:rsidP="00853846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 xml:space="preserve">    Защищенность от психологического насилия во взаимодействии рассматривается по следующим направлениям:</w:t>
      </w:r>
    </w:p>
    <w:p w:rsidR="00853846" w:rsidRPr="00853846" w:rsidRDefault="00853846" w:rsidP="00616A2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>защищенность от унижения/ оскорбления</w:t>
      </w:r>
    </w:p>
    <w:p w:rsidR="00853846" w:rsidRPr="00853846" w:rsidRDefault="00853846" w:rsidP="00616A2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>защищенность от угроз;</w:t>
      </w:r>
    </w:p>
    <w:p w:rsidR="00853846" w:rsidRPr="00853846" w:rsidRDefault="00853846" w:rsidP="00616A2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>защищенность от того, что заставят делать что-либо против желания (принуждение);</w:t>
      </w:r>
    </w:p>
    <w:p w:rsidR="00853846" w:rsidRPr="00853846" w:rsidRDefault="00853846" w:rsidP="00616A2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>защищенность от игнорирования (социальной изоляции);</w:t>
      </w:r>
    </w:p>
    <w:p w:rsidR="00853846" w:rsidRPr="00853846" w:rsidRDefault="00853846" w:rsidP="00616A2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>защищенность от недоброжелательного отношения (знак отношения).</w:t>
      </w:r>
    </w:p>
    <w:p w:rsidR="00616A25" w:rsidRDefault="00853846" w:rsidP="00853846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 xml:space="preserve">    В данном исследовании у педагогов наиболее часто встречается высокий  уровень защищенности, для  большинства родителей и учеников характерен  высокий уровень защищенности (см. табл. 7  и рис. 5).                    </w:t>
      </w:r>
    </w:p>
    <w:p w:rsidR="00616A25" w:rsidRDefault="00616A25" w:rsidP="00853846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853846" w:rsidRPr="00853846" w:rsidRDefault="00853846" w:rsidP="00853846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5384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53846" w:rsidRPr="00F35200" w:rsidRDefault="00853846" w:rsidP="008538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  <w:r w:rsidRPr="00F35200">
        <w:rPr>
          <w:rFonts w:ascii="Times New Roman" w:hAnsi="Times New Roman"/>
          <w:sz w:val="28"/>
          <w:szCs w:val="28"/>
        </w:rPr>
        <w:t>.</w:t>
      </w:r>
    </w:p>
    <w:p w:rsidR="00853846" w:rsidRDefault="00853846" w:rsidP="00853846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F35200">
        <w:rPr>
          <w:rFonts w:ascii="Times New Roman" w:hAnsi="Times New Roman"/>
          <w:b w:val="0"/>
          <w:sz w:val="28"/>
          <w:szCs w:val="28"/>
        </w:rPr>
        <w:t xml:space="preserve">    Защищенность от психологического насилия во взаимодействии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7"/>
        <w:gridCol w:w="767"/>
        <w:gridCol w:w="768"/>
        <w:gridCol w:w="771"/>
        <w:gridCol w:w="777"/>
        <w:gridCol w:w="776"/>
        <w:gridCol w:w="777"/>
        <w:gridCol w:w="777"/>
        <w:gridCol w:w="778"/>
        <w:gridCol w:w="776"/>
        <w:gridCol w:w="776"/>
      </w:tblGrid>
      <w:tr w:rsidR="00853846" w:rsidRPr="00210FC9" w:rsidTr="001C3587">
        <w:tc>
          <w:tcPr>
            <w:tcW w:w="1778" w:type="dxa"/>
            <w:vMerge w:val="restart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sz w:val="20"/>
              </w:rPr>
            </w:pPr>
            <w:r w:rsidRPr="00210FC9">
              <w:rPr>
                <w:rFonts w:ascii="Times New Roman" w:hAnsi="Times New Roman"/>
                <w:sz w:val="20"/>
              </w:rPr>
              <w:t>Участники образовательного процесса</w:t>
            </w:r>
          </w:p>
        </w:tc>
        <w:tc>
          <w:tcPr>
            <w:tcW w:w="8643" w:type="dxa"/>
            <w:gridSpan w:val="10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Уровни удовлетворенности (%)</w:t>
            </w:r>
          </w:p>
        </w:tc>
      </w:tr>
      <w:tr w:rsidR="00853846" w:rsidRPr="00210FC9" w:rsidTr="001C3587">
        <w:tc>
          <w:tcPr>
            <w:tcW w:w="1778" w:type="dxa"/>
            <w:vMerge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Низкий</w:t>
            </w:r>
          </w:p>
        </w:tc>
        <w:tc>
          <w:tcPr>
            <w:tcW w:w="1732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Ниже среднего</w:t>
            </w:r>
          </w:p>
        </w:tc>
        <w:tc>
          <w:tcPr>
            <w:tcW w:w="1731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Средний</w:t>
            </w:r>
          </w:p>
        </w:tc>
        <w:tc>
          <w:tcPr>
            <w:tcW w:w="1735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Высокий</w:t>
            </w:r>
          </w:p>
        </w:tc>
        <w:tc>
          <w:tcPr>
            <w:tcW w:w="1729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Очень высокий</w:t>
            </w:r>
          </w:p>
        </w:tc>
      </w:tr>
      <w:tr w:rsidR="00853846" w:rsidRPr="00210FC9" w:rsidTr="001C3587">
        <w:tc>
          <w:tcPr>
            <w:tcW w:w="1778" w:type="dxa"/>
            <w:vMerge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8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2006</w:t>
            </w:r>
          </w:p>
        </w:tc>
        <w:tc>
          <w:tcPr>
            <w:tcW w:w="858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2014</w:t>
            </w:r>
          </w:p>
        </w:tc>
        <w:tc>
          <w:tcPr>
            <w:tcW w:w="866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2006</w:t>
            </w:r>
          </w:p>
        </w:tc>
        <w:tc>
          <w:tcPr>
            <w:tcW w:w="866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2014</w:t>
            </w:r>
          </w:p>
        </w:tc>
        <w:tc>
          <w:tcPr>
            <w:tcW w:w="865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2006</w:t>
            </w:r>
          </w:p>
        </w:tc>
        <w:tc>
          <w:tcPr>
            <w:tcW w:w="866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2014</w:t>
            </w:r>
          </w:p>
        </w:tc>
        <w:tc>
          <w:tcPr>
            <w:tcW w:w="867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2006</w:t>
            </w:r>
          </w:p>
        </w:tc>
        <w:tc>
          <w:tcPr>
            <w:tcW w:w="868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2014</w:t>
            </w:r>
          </w:p>
        </w:tc>
        <w:tc>
          <w:tcPr>
            <w:tcW w:w="864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2006</w:t>
            </w:r>
          </w:p>
        </w:tc>
        <w:tc>
          <w:tcPr>
            <w:tcW w:w="865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</w:rPr>
            </w:pPr>
            <w:r w:rsidRPr="00210FC9">
              <w:rPr>
                <w:rFonts w:ascii="Times New Roman" w:hAnsi="Times New Roman"/>
              </w:rPr>
              <w:t>2014</w:t>
            </w:r>
          </w:p>
        </w:tc>
      </w:tr>
      <w:tr w:rsidR="00853846" w:rsidRPr="00210FC9" w:rsidTr="001C3587">
        <w:trPr>
          <w:trHeight w:val="255"/>
        </w:trPr>
        <w:tc>
          <w:tcPr>
            <w:tcW w:w="1778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858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4,2</w:t>
            </w:r>
          </w:p>
        </w:tc>
        <w:tc>
          <w:tcPr>
            <w:tcW w:w="858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866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 xml:space="preserve">8,3 </w:t>
            </w:r>
          </w:p>
        </w:tc>
        <w:tc>
          <w:tcPr>
            <w:tcW w:w="866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865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866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 xml:space="preserve"> 34,6</w:t>
            </w:r>
          </w:p>
        </w:tc>
        <w:tc>
          <w:tcPr>
            <w:tcW w:w="867" w:type="dxa"/>
            <w:shd w:val="clear" w:color="auto" w:fill="95B3D7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868" w:type="dxa"/>
            <w:shd w:val="clear" w:color="auto" w:fill="95B3D7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 xml:space="preserve">42,3 </w:t>
            </w:r>
          </w:p>
        </w:tc>
        <w:tc>
          <w:tcPr>
            <w:tcW w:w="864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8,3</w:t>
            </w:r>
          </w:p>
        </w:tc>
        <w:tc>
          <w:tcPr>
            <w:tcW w:w="865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15,4</w:t>
            </w:r>
          </w:p>
        </w:tc>
      </w:tr>
      <w:tr w:rsidR="00853846" w:rsidRPr="00210FC9" w:rsidTr="001C3587">
        <w:tc>
          <w:tcPr>
            <w:tcW w:w="1778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Родители</w:t>
            </w:r>
          </w:p>
        </w:tc>
        <w:tc>
          <w:tcPr>
            <w:tcW w:w="858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66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66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65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866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 xml:space="preserve"> 16,9</w:t>
            </w:r>
          </w:p>
        </w:tc>
        <w:tc>
          <w:tcPr>
            <w:tcW w:w="867" w:type="dxa"/>
            <w:shd w:val="clear" w:color="auto" w:fill="95B3D7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868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 xml:space="preserve"> 32,5</w:t>
            </w:r>
          </w:p>
        </w:tc>
        <w:tc>
          <w:tcPr>
            <w:tcW w:w="864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865" w:type="dxa"/>
            <w:shd w:val="clear" w:color="auto" w:fill="95B3D7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853846" w:rsidRPr="00210FC9" w:rsidTr="001C3587">
        <w:tc>
          <w:tcPr>
            <w:tcW w:w="1778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 w:val="0"/>
                <w:sz w:val="28"/>
                <w:szCs w:val="28"/>
              </w:rPr>
              <w:t>Ученики</w:t>
            </w:r>
          </w:p>
        </w:tc>
        <w:tc>
          <w:tcPr>
            <w:tcW w:w="858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858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66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866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2,04</w:t>
            </w:r>
          </w:p>
        </w:tc>
        <w:tc>
          <w:tcPr>
            <w:tcW w:w="865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12,6</w:t>
            </w:r>
          </w:p>
        </w:tc>
        <w:tc>
          <w:tcPr>
            <w:tcW w:w="866" w:type="dxa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13,7</w:t>
            </w:r>
          </w:p>
        </w:tc>
        <w:tc>
          <w:tcPr>
            <w:tcW w:w="867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868" w:type="dxa"/>
          </w:tcPr>
          <w:p w:rsidR="00853846" w:rsidRPr="00210FC9" w:rsidRDefault="00853846" w:rsidP="001C3587">
            <w:pPr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864" w:type="dxa"/>
            <w:shd w:val="clear" w:color="auto" w:fill="95B3D7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63,1</w:t>
            </w:r>
          </w:p>
        </w:tc>
        <w:tc>
          <w:tcPr>
            <w:tcW w:w="865" w:type="dxa"/>
            <w:shd w:val="clear" w:color="auto" w:fill="95B3D7"/>
            <w:vAlign w:val="bottom"/>
          </w:tcPr>
          <w:p w:rsidR="00853846" w:rsidRPr="00210FC9" w:rsidRDefault="00853846" w:rsidP="001C35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10FC9">
              <w:rPr>
                <w:rFonts w:ascii="Times New Roman" w:hAnsi="Times New Roman"/>
                <w:bCs/>
                <w:sz w:val="28"/>
                <w:szCs w:val="28"/>
              </w:rPr>
              <w:t>59,2</w:t>
            </w:r>
          </w:p>
        </w:tc>
      </w:tr>
    </w:tbl>
    <w:p w:rsidR="00853846" w:rsidRPr="00455210" w:rsidRDefault="00853846" w:rsidP="00853846">
      <w:pPr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5"/>
        <w:gridCol w:w="4835"/>
      </w:tblGrid>
      <w:tr w:rsidR="00853846" w:rsidRPr="00210FC9" w:rsidTr="001C3587">
        <w:tc>
          <w:tcPr>
            <w:tcW w:w="10421" w:type="dxa"/>
            <w:gridSpan w:val="2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Защищенность от психологического насилия во взаимодействии</w:t>
            </w:r>
          </w:p>
        </w:tc>
      </w:tr>
      <w:tr w:rsidR="00853846" w:rsidRPr="00210FC9" w:rsidTr="001C3587">
        <w:tc>
          <w:tcPr>
            <w:tcW w:w="5210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2006</w:t>
            </w:r>
          </w:p>
        </w:tc>
        <w:tc>
          <w:tcPr>
            <w:tcW w:w="5211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210FC9">
              <w:rPr>
                <w:rFonts w:ascii="Times New Roman" w:hAnsi="Times New Roman"/>
                <w:b w:val="0"/>
                <w:szCs w:val="24"/>
              </w:rPr>
              <w:t>2014</w:t>
            </w:r>
          </w:p>
        </w:tc>
      </w:tr>
      <w:tr w:rsidR="00853846" w:rsidRPr="00210FC9" w:rsidTr="001C3587">
        <w:tc>
          <w:tcPr>
            <w:tcW w:w="5210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1790" cy="2062480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53846" w:rsidRPr="00210FC9" w:rsidRDefault="00853846" w:rsidP="001C358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5925" cy="2062480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:rsidR="00853846" w:rsidRDefault="00853846" w:rsidP="00853846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Рис.5.</w:t>
      </w:r>
    </w:p>
    <w:p w:rsidR="00853846" w:rsidRPr="00C61137" w:rsidRDefault="00853846" w:rsidP="008538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61137">
        <w:rPr>
          <w:rFonts w:ascii="Times New Roman" w:hAnsi="Times New Roman"/>
          <w:sz w:val="28"/>
          <w:szCs w:val="28"/>
        </w:rPr>
        <w:t>По сравнению с 2006 годом</w:t>
      </w:r>
      <w:r>
        <w:rPr>
          <w:rFonts w:ascii="Times New Roman" w:hAnsi="Times New Roman"/>
          <w:sz w:val="28"/>
          <w:szCs w:val="28"/>
        </w:rPr>
        <w:t xml:space="preserve"> значительно уменьшилось количество родителей имеющих высокий уровень защищенности, но вместе с тем значительно увеличилось количество родителей имеющих очень высокий уровень защищенности  от насилия во взаимодействии.</w:t>
      </w:r>
    </w:p>
    <w:p w:rsidR="00853846" w:rsidRPr="00F35200" w:rsidRDefault="00853846" w:rsidP="00853846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Защищенность от публичного унижения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2387"/>
        <w:gridCol w:w="2390"/>
        <w:gridCol w:w="2410"/>
      </w:tblGrid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606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853846" w:rsidRPr="00210FC9" w:rsidTr="001C3587">
        <w:trPr>
          <w:trHeight w:val="245"/>
        </w:trPr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7,70%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3,90%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1,02%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3,80%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3,90%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2,04%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16,90%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13,30%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30,80%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45,45%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36,70%</w:t>
            </w:r>
          </w:p>
        </w:tc>
      </w:tr>
      <w:tr w:rsidR="00853846" w:rsidRPr="00210FC9" w:rsidTr="001C3587">
        <w:trPr>
          <w:trHeight w:val="220"/>
        </w:trPr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7,70%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29,90%</w:t>
            </w:r>
          </w:p>
        </w:tc>
        <w:tc>
          <w:tcPr>
            <w:tcW w:w="2606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46,90%</w:t>
            </w:r>
          </w:p>
        </w:tc>
      </w:tr>
    </w:tbl>
    <w:p w:rsidR="00853846" w:rsidRPr="00F35200" w:rsidRDefault="00853846" w:rsidP="008538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3846" w:rsidRPr="007F12BD" w:rsidRDefault="00853846" w:rsidP="00853846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7F12BD">
        <w:rPr>
          <w:rFonts w:ascii="Times New Roman" w:hAnsi="Times New Roman"/>
          <w:b w:val="0"/>
          <w:sz w:val="28"/>
          <w:szCs w:val="28"/>
        </w:rPr>
        <w:t>Защищенность от угроз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2387"/>
        <w:gridCol w:w="2390"/>
        <w:gridCol w:w="2410"/>
      </w:tblGrid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606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853846" w:rsidRPr="00210FC9" w:rsidTr="001C3587">
        <w:trPr>
          <w:trHeight w:val="245"/>
        </w:trPr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15,40%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5,20%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1,02%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3,80%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6,50%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3,10%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23,10%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11,70%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8,20%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34,60%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37,70%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25,50%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23,10%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38,96%</w:t>
            </w:r>
          </w:p>
        </w:tc>
        <w:tc>
          <w:tcPr>
            <w:tcW w:w="2606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62,20%</w:t>
            </w:r>
          </w:p>
        </w:tc>
      </w:tr>
    </w:tbl>
    <w:p w:rsidR="00853846" w:rsidRDefault="00853846" w:rsidP="00853846">
      <w:pPr>
        <w:spacing w:line="360" w:lineRule="auto"/>
        <w:ind w:left="720"/>
        <w:jc w:val="center"/>
        <w:rPr>
          <w:rFonts w:ascii="Times New Roman" w:hAnsi="Times New Roman"/>
          <w:b w:val="0"/>
          <w:sz w:val="28"/>
          <w:szCs w:val="28"/>
        </w:rPr>
      </w:pPr>
      <w:r w:rsidRPr="007F12BD">
        <w:rPr>
          <w:rFonts w:ascii="Times New Roman" w:hAnsi="Times New Roman"/>
          <w:b w:val="0"/>
          <w:sz w:val="28"/>
          <w:szCs w:val="28"/>
        </w:rPr>
        <w:lastRenderedPageBreak/>
        <w:t>Защищенность от того, что заставят делать что-либо против желания (принуждение)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2387"/>
        <w:gridCol w:w="2390"/>
        <w:gridCol w:w="2410"/>
      </w:tblGrid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606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853846" w:rsidRPr="00210FC9" w:rsidTr="001C3587">
        <w:trPr>
          <w:trHeight w:val="245"/>
        </w:trPr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3,80%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6,50%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2,04%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7,70%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5,20%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5,10%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23,10%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14,30%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14,30%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50%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37,70%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21,40%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15,40%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36,40%</w:t>
            </w:r>
          </w:p>
        </w:tc>
        <w:tc>
          <w:tcPr>
            <w:tcW w:w="2606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57,10%</w:t>
            </w:r>
          </w:p>
        </w:tc>
      </w:tr>
    </w:tbl>
    <w:p w:rsidR="00853846" w:rsidRPr="007F12BD" w:rsidRDefault="00853846" w:rsidP="00853846">
      <w:pPr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853846" w:rsidRDefault="00853846" w:rsidP="00853846">
      <w:pPr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7F12BD">
        <w:rPr>
          <w:rFonts w:ascii="Times New Roman" w:hAnsi="Times New Roman"/>
          <w:b w:val="0"/>
          <w:sz w:val="28"/>
          <w:szCs w:val="28"/>
        </w:rPr>
        <w:t>Защищенность от игнорирования (социальной изоляции)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2387"/>
        <w:gridCol w:w="2390"/>
        <w:gridCol w:w="2410"/>
      </w:tblGrid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606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853846" w:rsidRPr="00210FC9" w:rsidTr="001C3587">
        <w:trPr>
          <w:trHeight w:val="245"/>
        </w:trPr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3,80%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7,80%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1,02%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11,50%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6,50%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5,10%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26,90%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16,90%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10,20%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42,30%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31,20%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30,60%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15,40%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37,70%</w:t>
            </w:r>
          </w:p>
        </w:tc>
        <w:tc>
          <w:tcPr>
            <w:tcW w:w="2606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53,10%</w:t>
            </w:r>
          </w:p>
        </w:tc>
      </w:tr>
    </w:tbl>
    <w:p w:rsidR="00853846" w:rsidRPr="007F12BD" w:rsidRDefault="00853846" w:rsidP="00853846">
      <w:pPr>
        <w:spacing w:line="360" w:lineRule="auto"/>
        <w:ind w:left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853846" w:rsidRPr="007F12BD" w:rsidRDefault="00853846" w:rsidP="00853846">
      <w:pPr>
        <w:spacing w:line="36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7F12BD">
        <w:rPr>
          <w:rFonts w:ascii="Times New Roman" w:hAnsi="Times New Roman"/>
          <w:b w:val="0"/>
          <w:sz w:val="28"/>
          <w:szCs w:val="28"/>
        </w:rPr>
        <w:t>Защищенность от недоброжелательного отношения (знак отношения)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2387"/>
        <w:gridCol w:w="2390"/>
        <w:gridCol w:w="2410"/>
      </w:tblGrid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606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853846" w:rsidRPr="00210FC9" w:rsidTr="001C3587">
        <w:trPr>
          <w:trHeight w:val="245"/>
        </w:trPr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7,70%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7,80%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2,04%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3,80%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2,60%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10,20%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34,60%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15,60%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11,20%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46,10%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36,40%</w:t>
            </w:r>
          </w:p>
        </w:tc>
        <w:tc>
          <w:tcPr>
            <w:tcW w:w="2606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26,50%</w:t>
            </w:r>
          </w:p>
        </w:tc>
      </w:tr>
      <w:tr w:rsidR="00853846" w:rsidRPr="00210FC9" w:rsidTr="001C3587">
        <w:tc>
          <w:tcPr>
            <w:tcW w:w="2605" w:type="dxa"/>
          </w:tcPr>
          <w:p w:rsidR="00853846" w:rsidRPr="00210FC9" w:rsidRDefault="00853846" w:rsidP="001C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C9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2605" w:type="dxa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7,70%</w:t>
            </w:r>
          </w:p>
        </w:tc>
        <w:tc>
          <w:tcPr>
            <w:tcW w:w="2605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37,70%</w:t>
            </w:r>
          </w:p>
        </w:tc>
        <w:tc>
          <w:tcPr>
            <w:tcW w:w="2606" w:type="dxa"/>
            <w:shd w:val="clear" w:color="auto" w:fill="E5B8B7"/>
            <w:vAlign w:val="bottom"/>
          </w:tcPr>
          <w:p w:rsidR="00853846" w:rsidRPr="00210FC9" w:rsidRDefault="00853846" w:rsidP="001C3587">
            <w:pPr>
              <w:jc w:val="right"/>
              <w:rPr>
                <w:sz w:val="20"/>
              </w:rPr>
            </w:pPr>
            <w:r w:rsidRPr="00210FC9">
              <w:rPr>
                <w:sz w:val="20"/>
              </w:rPr>
              <w:t>50,00%</w:t>
            </w:r>
          </w:p>
        </w:tc>
      </w:tr>
    </w:tbl>
    <w:p w:rsidR="00853846" w:rsidRDefault="00853846" w:rsidP="00853846">
      <w:pPr>
        <w:spacing w:line="360" w:lineRule="auto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853846" w:rsidRPr="003E130A" w:rsidRDefault="00853846" w:rsidP="00853846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E130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3E130A">
        <w:rPr>
          <w:rFonts w:ascii="Times New Roman" w:hAnsi="Times New Roman"/>
          <w:sz w:val="28"/>
          <w:szCs w:val="28"/>
        </w:rPr>
        <w:t>Анализируя д</w:t>
      </w:r>
      <w:r>
        <w:rPr>
          <w:rFonts w:ascii="Times New Roman" w:hAnsi="Times New Roman"/>
          <w:sz w:val="28"/>
          <w:szCs w:val="28"/>
        </w:rPr>
        <w:t>анные,</w:t>
      </w:r>
      <w:r w:rsidRPr="003E130A">
        <w:rPr>
          <w:rFonts w:ascii="Times New Roman" w:hAnsi="Times New Roman"/>
          <w:sz w:val="28"/>
          <w:szCs w:val="28"/>
        </w:rPr>
        <w:t xml:space="preserve"> следует отметить, что, в целом большинство участников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30A">
        <w:rPr>
          <w:rFonts w:ascii="Times New Roman" w:hAnsi="Times New Roman"/>
          <w:sz w:val="28"/>
          <w:szCs w:val="28"/>
        </w:rPr>
        <w:t xml:space="preserve"> защищен</w:t>
      </w:r>
      <w:r>
        <w:rPr>
          <w:rFonts w:ascii="Times New Roman" w:hAnsi="Times New Roman"/>
          <w:sz w:val="28"/>
          <w:szCs w:val="28"/>
        </w:rPr>
        <w:t xml:space="preserve">ы от насилия во взаимодействии по выделенным направлениям.  Но, от 11% до 18% педагогов, от 8% до 14% родителей и от 3% до 8% учеников чувствуют себя недостаточно защищенными от того или иного вида психологического насилия.  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</w:p>
    <w:p w:rsidR="00853846" w:rsidRPr="00511701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center"/>
        <w:rPr>
          <w:b/>
          <w:sz w:val="28"/>
        </w:rPr>
      </w:pPr>
      <w:r w:rsidRPr="00511701">
        <w:rPr>
          <w:b/>
          <w:sz w:val="28"/>
        </w:rPr>
        <w:t>Общий вывод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Таким  образом,    для   респондентов   характерно позитивное отношение к образовательной среде,  высокий уровень защищенности от психологического насилия и удовлетворенности значимыми характеристиками образовательной среды, другими словами   участники </w:t>
      </w:r>
      <w:r>
        <w:rPr>
          <w:sz w:val="28"/>
        </w:rPr>
        <w:lastRenderedPageBreak/>
        <w:t xml:space="preserve">исследования данную образовательную среду (СОШ № 12) в целом воспринимают как психологически безопасную.  Сравнение данных 2006 и 2014 годов выявляет как положительную, так и негативную динамику отношения к образовательной среде.  Данные изменения могут быть объяснены     различиями в возрасте участников (в отличие  от 2006 года, в 2014 году большинство респондентов – учеников   – учащиеся младших и средних классов). </w:t>
      </w:r>
    </w:p>
    <w:p w:rsidR="00853846" w:rsidRDefault="00853846" w:rsidP="008538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Для получения более точных данных рекомендуется исследования большего количества участников образовательного процесса. </w:t>
      </w:r>
    </w:p>
    <w:p w:rsidR="0094137E" w:rsidRPr="00AB1F3B" w:rsidRDefault="0094137E" w:rsidP="00853846">
      <w:pPr>
        <w:jc w:val="center"/>
        <w:rPr>
          <w:rFonts w:ascii="Times New Roman" w:hAnsi="Times New Roman"/>
          <w:sz w:val="28"/>
          <w:szCs w:val="28"/>
        </w:rPr>
      </w:pPr>
      <w:r w:rsidRPr="00AB1F3B">
        <w:rPr>
          <w:rFonts w:ascii="Times New Roman" w:hAnsi="Times New Roman"/>
          <w:sz w:val="28"/>
          <w:szCs w:val="28"/>
        </w:rPr>
        <w:t>Мониторинг эффективности работы классных руков</w:t>
      </w:r>
      <w:r w:rsidR="00616A25">
        <w:rPr>
          <w:rFonts w:ascii="Times New Roman" w:hAnsi="Times New Roman"/>
          <w:sz w:val="28"/>
          <w:szCs w:val="28"/>
        </w:rPr>
        <w:t>одителей МА</w:t>
      </w:r>
      <w:r w:rsidR="00C2351C">
        <w:rPr>
          <w:rFonts w:ascii="Times New Roman" w:hAnsi="Times New Roman"/>
          <w:sz w:val="28"/>
          <w:szCs w:val="28"/>
        </w:rPr>
        <w:t>ОУ СОШ № 12  май 2014</w:t>
      </w:r>
      <w:r w:rsidRPr="00AB1F3B">
        <w:rPr>
          <w:rFonts w:ascii="Times New Roman" w:hAnsi="Times New Roman"/>
          <w:sz w:val="28"/>
          <w:szCs w:val="28"/>
        </w:rPr>
        <w:t xml:space="preserve"> года</w:t>
      </w:r>
    </w:p>
    <w:p w:rsidR="0094137E" w:rsidRPr="005B42D5" w:rsidRDefault="0094137E" w:rsidP="0094137E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795"/>
        <w:gridCol w:w="1483"/>
        <w:gridCol w:w="983"/>
        <w:gridCol w:w="1429"/>
        <w:gridCol w:w="1285"/>
      </w:tblGrid>
      <w:tr w:rsidR="0094137E" w:rsidRPr="00ED2C32" w:rsidTr="00C2351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94137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94137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Наименование критерия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5B0CDC" w:rsidP="005B0CD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 2013</w:t>
            </w:r>
            <w:r w:rsidR="0094137E" w:rsidRPr="00ED2C3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C2351C" w:rsidP="005B0CDC">
            <w:pPr>
              <w:tabs>
                <w:tab w:val="left" w:pos="17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Май 2014</w:t>
            </w:r>
            <w:r w:rsidR="0094137E" w:rsidRPr="00ED2C3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</w:tr>
      <w:tr w:rsidR="0094137E" w:rsidRPr="00ED2C32" w:rsidTr="00C23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2C32" w:rsidRDefault="0094137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7E" w:rsidRPr="00ED2C32" w:rsidRDefault="0094137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94137E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Средний балл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94137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94137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Средний балл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E" w:rsidRPr="00ED2C32" w:rsidRDefault="0094137E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Педагогическая квалификация классного руководителя и ее повышение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воспитанности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удовлетворенности учащихся и родителей учебно-воспитательным процессом, комфортность психологического климата в классе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96,6%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успеваемости (показывается по количеству неуспевающих учащихся)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посещаемости уроков учащимися, учебная мотивация воспитанников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Совместная деятельность с учителями-предметниками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96,6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Процент занятости учащихся класса в системе дополнительного образования, на факультативах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 xml:space="preserve">Социально-психологическое </w:t>
            </w: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сопровождение учащихся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83,3%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83,3%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употребления учащимися ПАВ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96,6%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 xml:space="preserve"> 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совершения учащимися правонарушений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96,6%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с семьями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Индивидуализация воспитательного взаимодействия (ИВВ)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Организация взаимодействия учащихся с социально значимыми людьми, работниками сферы культуры, спорта, общественностью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93,3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Функционирование ученического самоуправления в классе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80%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Социальная практика учащихся класса</w:t>
            </w:r>
          </w:p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66,6%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66,6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Комфортность образовательной среды</w:t>
            </w:r>
          </w:p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Отсутствие случаев нарушения учащимися ТБ, травматизма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Организация оздоровления учащихся в каникулярные периоды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96,6%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Уровень заболеваемости учащихся ОРЗ; взаимодействие с врачом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Участие класса в общешкольных, городских мероприятиях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100%</w:t>
            </w:r>
          </w:p>
        </w:tc>
      </w:tr>
      <w:tr w:rsidR="00C2351C" w:rsidRPr="00ED2C32" w:rsidTr="00C235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1C" w:rsidRPr="00ED2C32" w:rsidRDefault="00C2351C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C2351C" w:rsidP="003311F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D2C32"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1C" w:rsidRPr="00ED2C32" w:rsidRDefault="00E46346" w:rsidP="00C864D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93,3%</w:t>
            </w:r>
          </w:p>
        </w:tc>
      </w:tr>
    </w:tbl>
    <w:p w:rsidR="0094137E" w:rsidRPr="00ED2C32" w:rsidRDefault="0094137E" w:rsidP="0094137E">
      <w:pPr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Отмечается положительная динамика по следующим критериям работы:</w:t>
      </w:r>
    </w:p>
    <w:p w:rsidR="00653B77" w:rsidRPr="00ED2C32" w:rsidRDefault="0094137E" w:rsidP="00653B77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 xml:space="preserve"> </w:t>
      </w:r>
      <w:r w:rsidR="00653B77" w:rsidRPr="00ED2C32">
        <w:rPr>
          <w:rFonts w:ascii="Times New Roman" w:hAnsi="Times New Roman"/>
          <w:b w:val="0"/>
          <w:sz w:val="28"/>
          <w:szCs w:val="28"/>
        </w:rPr>
        <w:t>№ 7 (процент занятости учащихся в системе дополнит</w:t>
      </w:r>
      <w:r w:rsidR="00653B77">
        <w:rPr>
          <w:rFonts w:ascii="Times New Roman" w:hAnsi="Times New Roman"/>
          <w:b w:val="0"/>
          <w:sz w:val="28"/>
          <w:szCs w:val="28"/>
        </w:rPr>
        <w:t xml:space="preserve">ельного образования 93,3% рост </w:t>
      </w:r>
      <w:r w:rsidR="00653B77" w:rsidRPr="00ED2C32">
        <w:rPr>
          <w:rFonts w:ascii="Times New Roman" w:hAnsi="Times New Roman"/>
          <w:b w:val="0"/>
          <w:sz w:val="28"/>
          <w:szCs w:val="28"/>
        </w:rPr>
        <w:t xml:space="preserve"> на 3,3%).</w:t>
      </w:r>
    </w:p>
    <w:p w:rsidR="00653B77" w:rsidRPr="00ED2C32" w:rsidRDefault="00653B77" w:rsidP="00653B77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lastRenderedPageBreak/>
        <w:t>№ 10 (уровень совершения учащим</w:t>
      </w:r>
      <w:r>
        <w:rPr>
          <w:rFonts w:ascii="Times New Roman" w:hAnsi="Times New Roman"/>
          <w:b w:val="0"/>
          <w:sz w:val="28"/>
          <w:szCs w:val="28"/>
        </w:rPr>
        <w:t>ися правонарушений 96,6%  улучшение на 3,3</w:t>
      </w:r>
      <w:r w:rsidRPr="00ED2C32">
        <w:rPr>
          <w:rFonts w:ascii="Times New Roman" w:hAnsi="Times New Roman"/>
          <w:b w:val="0"/>
          <w:sz w:val="28"/>
          <w:szCs w:val="28"/>
        </w:rPr>
        <w:t>%)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На прежнем уровне:</w:t>
      </w:r>
    </w:p>
    <w:p w:rsidR="00E46346" w:rsidRPr="00ED2C32" w:rsidRDefault="00E46346" w:rsidP="00E46346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  (педагогическая квалификация классного руководителя и ее повышение 1</w:t>
      </w:r>
      <w:r>
        <w:rPr>
          <w:rFonts w:ascii="Times New Roman" w:hAnsi="Times New Roman"/>
          <w:b w:val="0"/>
          <w:sz w:val="28"/>
          <w:szCs w:val="28"/>
        </w:rPr>
        <w:t>00</w:t>
      </w:r>
      <w:r w:rsidRPr="00ED2C32">
        <w:rPr>
          <w:rFonts w:ascii="Times New Roman" w:hAnsi="Times New Roman"/>
          <w:b w:val="0"/>
          <w:sz w:val="28"/>
          <w:szCs w:val="28"/>
        </w:rPr>
        <w:t>%).</w:t>
      </w:r>
    </w:p>
    <w:p w:rsidR="00E46346" w:rsidRPr="00ED2C32" w:rsidRDefault="00E46346" w:rsidP="00E46346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2 (уров</w:t>
      </w:r>
      <w:r>
        <w:rPr>
          <w:rFonts w:ascii="Times New Roman" w:hAnsi="Times New Roman"/>
          <w:b w:val="0"/>
          <w:sz w:val="28"/>
          <w:szCs w:val="28"/>
        </w:rPr>
        <w:t>ень воспитанности 93,3</w:t>
      </w:r>
      <w:r w:rsidRPr="00ED2C32">
        <w:rPr>
          <w:rFonts w:ascii="Times New Roman" w:hAnsi="Times New Roman"/>
          <w:b w:val="0"/>
          <w:sz w:val="28"/>
          <w:szCs w:val="28"/>
        </w:rPr>
        <w:t>%)</w:t>
      </w:r>
    </w:p>
    <w:p w:rsidR="00653B77" w:rsidRPr="00ED2C32" w:rsidRDefault="00653B77" w:rsidP="00653B77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</w:t>
      </w:r>
      <w:r w:rsidR="005B0CDC">
        <w:rPr>
          <w:rFonts w:ascii="Times New Roman" w:hAnsi="Times New Roman"/>
          <w:b w:val="0"/>
          <w:sz w:val="28"/>
          <w:szCs w:val="28"/>
        </w:rPr>
        <w:t xml:space="preserve"> </w:t>
      </w:r>
      <w:r w:rsidRPr="00ED2C32">
        <w:rPr>
          <w:rFonts w:ascii="Times New Roman" w:hAnsi="Times New Roman"/>
          <w:b w:val="0"/>
          <w:sz w:val="28"/>
          <w:szCs w:val="28"/>
        </w:rPr>
        <w:t xml:space="preserve">4 (уровень </w:t>
      </w:r>
      <w:r>
        <w:rPr>
          <w:rFonts w:ascii="Times New Roman" w:hAnsi="Times New Roman"/>
          <w:b w:val="0"/>
          <w:sz w:val="28"/>
          <w:szCs w:val="28"/>
        </w:rPr>
        <w:t>успеваемости 90</w:t>
      </w:r>
      <w:r w:rsidRPr="00ED2C32">
        <w:rPr>
          <w:rFonts w:ascii="Times New Roman" w:hAnsi="Times New Roman"/>
          <w:b w:val="0"/>
          <w:sz w:val="28"/>
          <w:szCs w:val="28"/>
        </w:rPr>
        <w:t>%)</w:t>
      </w:r>
    </w:p>
    <w:p w:rsidR="005B0CDC" w:rsidRPr="00ED2C32" w:rsidRDefault="005B0CDC" w:rsidP="005B0CDC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D2C32">
        <w:rPr>
          <w:rFonts w:ascii="Times New Roman" w:hAnsi="Times New Roman"/>
          <w:b w:val="0"/>
          <w:sz w:val="28"/>
          <w:szCs w:val="28"/>
        </w:rPr>
        <w:t xml:space="preserve">5 (уровень </w:t>
      </w:r>
      <w:r>
        <w:rPr>
          <w:rFonts w:ascii="Times New Roman" w:hAnsi="Times New Roman"/>
          <w:b w:val="0"/>
          <w:sz w:val="28"/>
          <w:szCs w:val="28"/>
        </w:rPr>
        <w:t>посещаемости 90</w:t>
      </w:r>
      <w:r w:rsidRPr="00ED2C32">
        <w:rPr>
          <w:rFonts w:ascii="Times New Roman" w:hAnsi="Times New Roman"/>
          <w:b w:val="0"/>
          <w:sz w:val="28"/>
          <w:szCs w:val="28"/>
        </w:rPr>
        <w:t>%)</w:t>
      </w:r>
    </w:p>
    <w:p w:rsidR="00653B77" w:rsidRDefault="00653B77" w:rsidP="00653B77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8 (социально-психологическое сопровождение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B0CDC">
        <w:rPr>
          <w:rFonts w:ascii="Times New Roman" w:hAnsi="Times New Roman"/>
          <w:b w:val="0"/>
          <w:sz w:val="28"/>
          <w:szCs w:val="28"/>
        </w:rPr>
        <w:t>учащихся 83,3%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653B77" w:rsidRPr="00ED2C32" w:rsidRDefault="00653B77" w:rsidP="00653B77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ED2C32">
        <w:rPr>
          <w:rFonts w:ascii="Times New Roman" w:hAnsi="Times New Roman"/>
          <w:b w:val="0"/>
          <w:sz w:val="28"/>
          <w:szCs w:val="28"/>
        </w:rPr>
        <w:t>№ 11 (взаимодействие с семьями обучающихся 100%)</w:t>
      </w:r>
    </w:p>
    <w:p w:rsidR="00653B77" w:rsidRPr="00ED2C32" w:rsidRDefault="00653B77" w:rsidP="00653B77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12 (индивидуализация воспитател</w:t>
      </w:r>
      <w:r>
        <w:rPr>
          <w:rFonts w:ascii="Times New Roman" w:hAnsi="Times New Roman"/>
          <w:b w:val="0"/>
          <w:sz w:val="28"/>
          <w:szCs w:val="28"/>
        </w:rPr>
        <w:t>ьного взаимодействия 93,3%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653B77" w:rsidRPr="00ED2C32" w:rsidRDefault="00653B77" w:rsidP="00653B77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13 (организация взаимодействия учащихся с социально значимыми людьми, работниками сферы культуры, спорта, общественностью 93,3%)</w:t>
      </w:r>
    </w:p>
    <w:p w:rsidR="000E41C2" w:rsidRPr="00ED2C32" w:rsidRDefault="000E41C2" w:rsidP="000E41C2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14 (функционирование ученического самоуп</w:t>
      </w:r>
      <w:r>
        <w:rPr>
          <w:rFonts w:ascii="Times New Roman" w:hAnsi="Times New Roman"/>
          <w:b w:val="0"/>
          <w:sz w:val="28"/>
          <w:szCs w:val="28"/>
        </w:rPr>
        <w:t>равления в классе 80%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0E41C2" w:rsidRPr="00ED2C32" w:rsidRDefault="000E41C2" w:rsidP="000E41C2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15 (социальная практика учащихс</w:t>
      </w:r>
      <w:r>
        <w:rPr>
          <w:rFonts w:ascii="Times New Roman" w:hAnsi="Times New Roman"/>
          <w:b w:val="0"/>
          <w:sz w:val="28"/>
          <w:szCs w:val="28"/>
        </w:rPr>
        <w:t>я класса 66,6%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0E41C2" w:rsidRPr="00ED2C32" w:rsidRDefault="000E41C2" w:rsidP="000E41C2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16 (комфортность образовательной среды 100%)</w:t>
      </w:r>
    </w:p>
    <w:p w:rsidR="00653B77" w:rsidRDefault="000E41C2" w:rsidP="005B0CDC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17 (отсутствие случаев нарушения учащимися ТБ, травматизма 100%)</w:t>
      </w:r>
    </w:p>
    <w:p w:rsidR="000E41C2" w:rsidRPr="00ED2C32" w:rsidRDefault="000E41C2" w:rsidP="000E41C2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19 (уровень заболеваемости учащихся ОРЗ; взаимодействие с врачом 100%)</w:t>
      </w:r>
    </w:p>
    <w:p w:rsidR="000E41C2" w:rsidRPr="00ED2C32" w:rsidRDefault="000E41C2" w:rsidP="000E41C2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20 (участие класса в общешкольных, городских мероприятиях 100%)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Отрицательная динамика:</w:t>
      </w:r>
    </w:p>
    <w:p w:rsidR="00E46346" w:rsidRPr="00ED2C32" w:rsidRDefault="00E46346" w:rsidP="00E46346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3 (уровень удовлетворенности учащихся и родителей учебно-воспитательным процессом, комфортность психо</w:t>
      </w:r>
      <w:r>
        <w:rPr>
          <w:rFonts w:ascii="Times New Roman" w:hAnsi="Times New Roman"/>
          <w:b w:val="0"/>
          <w:sz w:val="28"/>
          <w:szCs w:val="28"/>
        </w:rPr>
        <w:t>логического климата в классе 96,6</w:t>
      </w:r>
      <w:r w:rsidRPr="00ED2C32">
        <w:rPr>
          <w:rFonts w:ascii="Times New Roman" w:hAnsi="Times New Roman"/>
          <w:b w:val="0"/>
          <w:sz w:val="28"/>
          <w:szCs w:val="28"/>
        </w:rPr>
        <w:t>%</w:t>
      </w:r>
      <w:r w:rsidR="000E41C2">
        <w:rPr>
          <w:rFonts w:ascii="Times New Roman" w:hAnsi="Times New Roman"/>
          <w:b w:val="0"/>
          <w:sz w:val="28"/>
          <w:szCs w:val="28"/>
        </w:rPr>
        <w:t xml:space="preserve"> снижение на 3,</w:t>
      </w:r>
      <w:r w:rsidR="00653B77">
        <w:rPr>
          <w:rFonts w:ascii="Times New Roman" w:hAnsi="Times New Roman"/>
          <w:b w:val="0"/>
          <w:sz w:val="28"/>
          <w:szCs w:val="28"/>
        </w:rPr>
        <w:t>4%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653B77" w:rsidRPr="00ED2C32" w:rsidRDefault="00653B77" w:rsidP="00653B77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6 (совместная деятельнос</w:t>
      </w:r>
      <w:r>
        <w:rPr>
          <w:rFonts w:ascii="Times New Roman" w:hAnsi="Times New Roman"/>
          <w:b w:val="0"/>
          <w:sz w:val="28"/>
          <w:szCs w:val="28"/>
        </w:rPr>
        <w:t>ть с учителями-предметниками 96,6</w:t>
      </w:r>
      <w:r w:rsidRPr="00ED2C32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снижение на 3,4%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E46346" w:rsidRDefault="00653B77" w:rsidP="0094137E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9 (уровень употреблен</w:t>
      </w:r>
      <w:r w:rsidR="000E41C2">
        <w:rPr>
          <w:rFonts w:ascii="Times New Roman" w:hAnsi="Times New Roman"/>
          <w:b w:val="0"/>
          <w:sz w:val="28"/>
          <w:szCs w:val="28"/>
        </w:rPr>
        <w:t>ия учащимися ПАВ 93,3</w:t>
      </w:r>
      <w:r>
        <w:rPr>
          <w:rFonts w:ascii="Times New Roman" w:hAnsi="Times New Roman"/>
          <w:b w:val="0"/>
          <w:sz w:val="28"/>
          <w:szCs w:val="28"/>
        </w:rPr>
        <w:t>%  снижение на 3,3</w:t>
      </w:r>
      <w:r w:rsidRPr="00ED2C32">
        <w:rPr>
          <w:rFonts w:ascii="Times New Roman" w:hAnsi="Times New Roman"/>
          <w:b w:val="0"/>
          <w:sz w:val="28"/>
          <w:szCs w:val="28"/>
        </w:rPr>
        <w:t>%)</w:t>
      </w:r>
    </w:p>
    <w:p w:rsidR="000E41C2" w:rsidRDefault="000E41C2" w:rsidP="000E41C2">
      <w:pPr>
        <w:tabs>
          <w:tab w:val="left" w:pos="1425"/>
        </w:tabs>
        <w:ind w:left="360"/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№ 18 (организация оздоровления уча</w:t>
      </w:r>
      <w:r>
        <w:rPr>
          <w:rFonts w:ascii="Times New Roman" w:hAnsi="Times New Roman"/>
          <w:b w:val="0"/>
          <w:sz w:val="28"/>
          <w:szCs w:val="28"/>
        </w:rPr>
        <w:t>щихся в каникулярные периоды 96,6</w:t>
      </w:r>
      <w:r w:rsidRPr="00ED2C32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снижение на 3,4%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94137E" w:rsidRPr="00ED2C32" w:rsidRDefault="0094137E" w:rsidP="000E41C2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Анализируя результаты мониторинга, отметили слабые позиции: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 xml:space="preserve">     № 15 (социальная </w:t>
      </w:r>
      <w:r w:rsidR="000E41C2">
        <w:rPr>
          <w:rFonts w:ascii="Times New Roman" w:hAnsi="Times New Roman"/>
          <w:b w:val="0"/>
          <w:sz w:val="28"/>
          <w:szCs w:val="28"/>
        </w:rPr>
        <w:t>практика учащихся класса 66,6%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 xml:space="preserve">     № 14 (функционирование ученического самоуп</w:t>
      </w:r>
      <w:r w:rsidR="000E41C2">
        <w:rPr>
          <w:rFonts w:ascii="Times New Roman" w:hAnsi="Times New Roman"/>
          <w:b w:val="0"/>
          <w:sz w:val="28"/>
          <w:szCs w:val="28"/>
        </w:rPr>
        <w:t>равления в классе 80%</w:t>
      </w:r>
      <w:r w:rsidRPr="00ED2C32">
        <w:rPr>
          <w:rFonts w:ascii="Times New Roman" w:hAnsi="Times New Roman"/>
          <w:b w:val="0"/>
          <w:sz w:val="28"/>
          <w:szCs w:val="28"/>
        </w:rPr>
        <w:t>)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  <w:r w:rsidRPr="00ED2C32">
        <w:rPr>
          <w:rFonts w:ascii="Times New Roman" w:hAnsi="Times New Roman"/>
          <w:b w:val="0"/>
          <w:sz w:val="28"/>
          <w:szCs w:val="28"/>
        </w:rPr>
        <w:t>Выводы: необходима педагогическая мастерская классного руководителя под руководством ПКИПКРО</w:t>
      </w:r>
    </w:p>
    <w:p w:rsidR="0094137E" w:rsidRPr="00ED2C32" w:rsidRDefault="0094137E" w:rsidP="0094137E">
      <w:pPr>
        <w:tabs>
          <w:tab w:val="left" w:pos="1425"/>
        </w:tabs>
        <w:ind w:firstLine="708"/>
        <w:rPr>
          <w:rFonts w:ascii="Times New Roman" w:hAnsi="Times New Roman"/>
          <w:b w:val="0"/>
          <w:sz w:val="28"/>
          <w:szCs w:val="28"/>
        </w:rPr>
      </w:pPr>
    </w:p>
    <w:p w:rsidR="0094137E" w:rsidRPr="00ED2C32" w:rsidRDefault="0094137E" w:rsidP="0094137E">
      <w:pPr>
        <w:tabs>
          <w:tab w:val="left" w:pos="1425"/>
        </w:tabs>
        <w:rPr>
          <w:rFonts w:ascii="Times New Roman" w:hAnsi="Times New Roman"/>
          <w:b w:val="0"/>
          <w:sz w:val="28"/>
          <w:szCs w:val="28"/>
        </w:rPr>
      </w:pPr>
    </w:p>
    <w:p w:rsidR="0094137E" w:rsidRDefault="0094137E" w:rsidP="0094137E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94137E" w:rsidRDefault="0094137E" w:rsidP="0094137E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C864D9" w:rsidRDefault="00C864D9"/>
    <w:sectPr w:rsidR="00C864D9" w:rsidSect="00C76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58"/>
        </w:tabs>
        <w:ind w:left="858" w:hanging="360"/>
      </w:p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360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36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846"/>
        </w:tabs>
        <w:ind w:left="384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3">
    <w:nsid w:val="02082AE5"/>
    <w:multiLevelType w:val="hybridMultilevel"/>
    <w:tmpl w:val="516403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3703F"/>
    <w:multiLevelType w:val="hybridMultilevel"/>
    <w:tmpl w:val="12000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64DF"/>
    <w:multiLevelType w:val="hybridMultilevel"/>
    <w:tmpl w:val="2D5A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53D7"/>
    <w:multiLevelType w:val="hybridMultilevel"/>
    <w:tmpl w:val="E9621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B41EC4"/>
    <w:multiLevelType w:val="hybridMultilevel"/>
    <w:tmpl w:val="246EDB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41"/>
  <w:characterSpacingControl w:val="doNotCompress"/>
  <w:compat/>
  <w:rsids>
    <w:rsidRoot w:val="0094137E"/>
    <w:rsid w:val="000015DD"/>
    <w:rsid w:val="00083B83"/>
    <w:rsid w:val="000C3268"/>
    <w:rsid w:val="000E41C2"/>
    <w:rsid w:val="00105776"/>
    <w:rsid w:val="001822EC"/>
    <w:rsid w:val="001C3587"/>
    <w:rsid w:val="001E4F55"/>
    <w:rsid w:val="001F6239"/>
    <w:rsid w:val="00247C6B"/>
    <w:rsid w:val="003311F8"/>
    <w:rsid w:val="003955BC"/>
    <w:rsid w:val="003D143C"/>
    <w:rsid w:val="00445503"/>
    <w:rsid w:val="004B13CD"/>
    <w:rsid w:val="00555A84"/>
    <w:rsid w:val="00556DB1"/>
    <w:rsid w:val="00576CD4"/>
    <w:rsid w:val="005B0CDC"/>
    <w:rsid w:val="005F3131"/>
    <w:rsid w:val="0060516A"/>
    <w:rsid w:val="00616A25"/>
    <w:rsid w:val="00653B77"/>
    <w:rsid w:val="0067191D"/>
    <w:rsid w:val="00745D8E"/>
    <w:rsid w:val="00853846"/>
    <w:rsid w:val="0094137E"/>
    <w:rsid w:val="009C327E"/>
    <w:rsid w:val="009E41AF"/>
    <w:rsid w:val="009E626D"/>
    <w:rsid w:val="00A17057"/>
    <w:rsid w:val="00A34200"/>
    <w:rsid w:val="00A8558B"/>
    <w:rsid w:val="00AA2CB3"/>
    <w:rsid w:val="00AE1153"/>
    <w:rsid w:val="00B63EF7"/>
    <w:rsid w:val="00B768FF"/>
    <w:rsid w:val="00B85F83"/>
    <w:rsid w:val="00C2351C"/>
    <w:rsid w:val="00C76B7E"/>
    <w:rsid w:val="00C85A3E"/>
    <w:rsid w:val="00C864D9"/>
    <w:rsid w:val="00D0425A"/>
    <w:rsid w:val="00D40164"/>
    <w:rsid w:val="00E33FFB"/>
    <w:rsid w:val="00E46346"/>
    <w:rsid w:val="00E85B95"/>
    <w:rsid w:val="00EA7DB9"/>
    <w:rsid w:val="00F76614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7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4137E"/>
    <w:pPr>
      <w:keepNext/>
      <w:jc w:val="center"/>
      <w:outlineLvl w:val="0"/>
    </w:pPr>
    <w:rPr>
      <w:rFonts w:ascii="Times New Roman" w:hAnsi="Times New Roman"/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6B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4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4137E"/>
    <w:pPr>
      <w:spacing w:after="120" w:line="480" w:lineRule="auto"/>
    </w:pPr>
    <w:rPr>
      <w:rFonts w:ascii="Times New Roman" w:hAnsi="Times New Roman"/>
      <w:b w:val="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4137E"/>
    <w:pPr>
      <w:ind w:left="708"/>
    </w:pPr>
    <w:rPr>
      <w:b w:val="0"/>
      <w:lang w:eastAsia="ru-RU"/>
    </w:rPr>
  </w:style>
  <w:style w:type="character" w:styleId="a5">
    <w:name w:val="Hyperlink"/>
    <w:basedOn w:val="a0"/>
    <w:uiPriority w:val="99"/>
    <w:rsid w:val="009413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137E"/>
    <w:pPr>
      <w:spacing w:before="30" w:after="30"/>
    </w:pPr>
    <w:rPr>
      <w:rFonts w:ascii="Times New Roman" w:hAnsi="Times New Roman"/>
      <w:b w:val="0"/>
      <w:sz w:val="20"/>
      <w:lang w:eastAsia="ru-RU"/>
    </w:rPr>
  </w:style>
  <w:style w:type="character" w:styleId="a7">
    <w:name w:val="Strong"/>
    <w:basedOn w:val="a0"/>
    <w:uiPriority w:val="22"/>
    <w:qFormat/>
    <w:rsid w:val="0094137E"/>
    <w:rPr>
      <w:b/>
      <w:bCs/>
    </w:rPr>
  </w:style>
  <w:style w:type="paragraph" w:styleId="a8">
    <w:name w:val="Body Text"/>
    <w:basedOn w:val="a"/>
    <w:link w:val="a9"/>
    <w:rsid w:val="0094137E"/>
    <w:pPr>
      <w:ind w:right="-212"/>
    </w:pPr>
    <w:rPr>
      <w:rFonts w:ascii="Times New Roman" w:hAnsi="Times New Roman"/>
      <w:b w:val="0"/>
      <w:i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94137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"/>
    <w:link w:val="30"/>
    <w:rsid w:val="0094137E"/>
    <w:pPr>
      <w:jc w:val="both"/>
    </w:pPr>
    <w:rPr>
      <w:rFonts w:ascii="Times New Roman" w:hAnsi="Times New Roman"/>
      <w:b w:val="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94137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a">
    <w:name w:val="Содержимое таблицы"/>
    <w:basedOn w:val="a"/>
    <w:rsid w:val="0094137E"/>
    <w:pPr>
      <w:suppressLineNumbers/>
      <w:suppressAutoHyphens/>
    </w:pPr>
    <w:rPr>
      <w:rFonts w:ascii="Times New Roman" w:hAnsi="Times New Roman"/>
      <w:b w:val="0"/>
      <w:szCs w:val="24"/>
      <w:lang w:eastAsia="ar-SA"/>
    </w:rPr>
  </w:style>
  <w:style w:type="paragraph" w:customStyle="1" w:styleId="ab">
    <w:name w:val="Заголовок таблицы"/>
    <w:basedOn w:val="aa"/>
    <w:rsid w:val="0094137E"/>
    <w:pPr>
      <w:jc w:val="center"/>
    </w:pPr>
    <w:rPr>
      <w:b/>
      <w:bCs/>
      <w:i/>
      <w:iCs/>
    </w:rPr>
  </w:style>
  <w:style w:type="character" w:customStyle="1" w:styleId="b-message-attachinfo1">
    <w:name w:val="b-message-attach__info1"/>
    <w:basedOn w:val="a0"/>
    <w:rsid w:val="0094137E"/>
  </w:style>
  <w:style w:type="paragraph" w:styleId="ac">
    <w:name w:val="header"/>
    <w:basedOn w:val="a"/>
    <w:link w:val="ad"/>
    <w:uiPriority w:val="99"/>
    <w:semiHidden/>
    <w:unhideWhenUsed/>
    <w:rsid w:val="00555A84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5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55A84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538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"/>
    <w:autoRedefine/>
    <w:uiPriority w:val="99"/>
    <w:rsid w:val="0085384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538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846"/>
    <w:rPr>
      <w:rFonts w:ascii="Tahoma" w:eastAsia="Times New Roman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semiHidden/>
    <w:rsid w:val="00C76B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-5959.narod.ru/plaal.html" TargetMode="External"/><Relationship Id="rId13" Type="http://schemas.openxmlformats.org/officeDocument/2006/relationships/hyperlink" Target="http://school12-5959.narod.ru/plaal.html" TargetMode="External"/><Relationship Id="rId18" Type="http://schemas.openxmlformats.org/officeDocument/2006/relationships/hyperlink" Target="http://school12-5959.narod.ru/plaal.html" TargetMode="External"/><Relationship Id="rId26" Type="http://schemas.openxmlformats.org/officeDocument/2006/relationships/hyperlink" Target="http://nsportal.ru/shkola/izobrazitelnoe-iskusstvo/library/prezentaciya-k-uroku-izo-fitodizayn" TargetMode="External"/><Relationship Id="rId39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pedsovet.org/component/option,com_mtree/task,viewlink/link_id,31231/Itemid,118/" TargetMode="External"/><Relationship Id="rId34" Type="http://schemas.openxmlformats.org/officeDocument/2006/relationships/chart" Target="charts/chart3.xml"/><Relationship Id="rId42" Type="http://schemas.openxmlformats.org/officeDocument/2006/relationships/fontTable" Target="fontTable.xml"/><Relationship Id="rId7" Type="http://schemas.openxmlformats.org/officeDocument/2006/relationships/hyperlink" Target="http://pedsovet.org" TargetMode="External"/><Relationship Id="rId12" Type="http://schemas.openxmlformats.org/officeDocument/2006/relationships/hyperlink" Target="http://www.moi-universitet.ru" TargetMode="External"/><Relationship Id="rId17" Type="http://schemas.openxmlformats.org/officeDocument/2006/relationships/hyperlink" Target="http://www.moi-universitet.ru" TargetMode="External"/><Relationship Id="rId25" Type="http://schemas.openxmlformats.org/officeDocument/2006/relationships/hyperlink" Target="http://nsportal.ru/shkola/izobrazitelnoe-iskusstvo/library/test-vidy-izobrazitelnogo-iskusstva-6-klass-na-osnove" TargetMode="External"/><Relationship Id="rId33" Type="http://schemas.openxmlformats.org/officeDocument/2006/relationships/chart" Target="charts/chart2.xml"/><Relationship Id="rId38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hyperlink" Target="http://www.edu-reforma.ru" TargetMode="External"/><Relationship Id="rId20" Type="http://schemas.openxmlformats.org/officeDocument/2006/relationships/hyperlink" Target="http://pedsovet.org" TargetMode="External"/><Relationship Id="rId29" Type="http://schemas.openxmlformats.org/officeDocument/2006/relationships/hyperlink" Target="http://nsportal.ru/ap/khudozhestvenno-prikladnoe-tvorchestvo/library/rospis-nabora-dlya-kukhni-polevye-maki" TargetMode="External"/><Relationship Id="rId41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2-5959.narod.ru/plaal.html" TargetMode="External"/><Relationship Id="rId11" Type="http://schemas.openxmlformats.org/officeDocument/2006/relationships/hyperlink" Target="http://www.edu-reforma.ru" TargetMode="External"/><Relationship Id="rId24" Type="http://schemas.openxmlformats.org/officeDocument/2006/relationships/hyperlink" Target="http://www.zavuch.info" TargetMode="External"/><Relationship Id="rId32" Type="http://schemas.openxmlformats.org/officeDocument/2006/relationships/chart" Target="charts/chart1.xml"/><Relationship Id="rId37" Type="http://schemas.openxmlformats.org/officeDocument/2006/relationships/chart" Target="charts/chart6.xml"/><Relationship Id="rId40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23" Type="http://schemas.openxmlformats.org/officeDocument/2006/relationships/hyperlink" Target="http://school12-5959.narod.ru/plaal.html" TargetMode="External"/><Relationship Id="rId28" Type="http://schemas.openxmlformats.org/officeDocument/2006/relationships/hyperlink" Target="http://nsportal.ru/ap/khudozhestvenno-prikladnoe-tvorchestvo/library/buket-sireni-mozaika-iz-yaichnoi-skorlupy" TargetMode="External"/><Relationship Id="rId36" Type="http://schemas.openxmlformats.org/officeDocument/2006/relationships/chart" Target="charts/chart5.xm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school12-5959.narod.ru/plaal.html" TargetMode="External"/><Relationship Id="rId31" Type="http://schemas.openxmlformats.org/officeDocument/2006/relationships/hyperlink" Target="http://www.pkipkro.perm.ru/fgos/uchrezhdeniya/operatory/tsro-pk/annotats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pedsovet.org" TargetMode="External"/><Relationship Id="rId22" Type="http://schemas.openxmlformats.org/officeDocument/2006/relationships/hyperlink" Target="http://school12-5959.narod.ru/plaal.html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www.pkipkro.perm.ru/fgos/uchrezhdeniya/operatory/tsro-pk/annotatsiya" TargetMode="External"/><Relationship Id="rId35" Type="http://schemas.openxmlformats.org/officeDocument/2006/relationships/chart" Target="charts/chart4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390177971939574"/>
          <c:y val="2.5098552431638565E-2"/>
          <c:w val="0.8313422450100717"/>
          <c:h val="0.661472392638041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12.5</c:v>
                </c:pt>
                <c:pt idx="2">
                  <c:v>79.2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11.9</c:v>
                </c:pt>
                <c:pt idx="1">
                  <c:v>21.9</c:v>
                </c:pt>
                <c:pt idx="2">
                  <c:v>68.3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0.9</c:v>
                </c:pt>
                <c:pt idx="1">
                  <c:v>6.3</c:v>
                </c:pt>
                <c:pt idx="2">
                  <c:v>92.8</c:v>
                </c:pt>
                <c:pt idx="3">
                  <c:v>0</c:v>
                </c:pt>
              </c:numCache>
            </c:numRef>
          </c:val>
        </c:ser>
        <c:axId val="67339008"/>
        <c:axId val="67340544"/>
      </c:barChart>
      <c:catAx>
        <c:axId val="67339008"/>
        <c:scaling>
          <c:orientation val="minMax"/>
        </c:scaling>
        <c:axPos val="b"/>
        <c:numFmt formatCode="General" sourceLinked="1"/>
        <c:majorTickMark val="none"/>
        <c:tickLblPos val="nextTo"/>
        <c:crossAx val="67340544"/>
        <c:crosses val="autoZero"/>
        <c:auto val="1"/>
        <c:lblAlgn val="ctr"/>
        <c:lblOffset val="100"/>
      </c:catAx>
      <c:valAx>
        <c:axId val="67340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33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108013937282264E-2"/>
          <c:y val="0.93051359516616006"/>
          <c:w val="0.82578397212543564"/>
          <c:h val="7.2507552870090794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372398611463891"/>
          <c:y val="6.8534072129872683E-2"/>
          <c:w val="0.82186741173482369"/>
          <c:h val="0.592306308933601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3.8</c:v>
                </c:pt>
                <c:pt idx="2">
                  <c:v>34.6</c:v>
                </c:pt>
                <c:pt idx="3">
                  <c:v>42.3</c:v>
                </c:pt>
                <c:pt idx="4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3.9</c:v>
                </c:pt>
                <c:pt idx="2">
                  <c:v>16.899999999999999</c:v>
                </c:pt>
                <c:pt idx="3">
                  <c:v>32.5</c:v>
                </c:pt>
                <c:pt idx="4">
                  <c:v>42.9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2.04</c:v>
                </c:pt>
                <c:pt idx="2">
                  <c:v>13.7</c:v>
                </c:pt>
                <c:pt idx="3">
                  <c:v>25.5</c:v>
                </c:pt>
                <c:pt idx="4">
                  <c:v>59.2</c:v>
                </c:pt>
              </c:numCache>
            </c:numRef>
          </c:val>
        </c:ser>
        <c:axId val="72506752"/>
        <c:axId val="72602752"/>
      </c:barChart>
      <c:catAx>
        <c:axId val="725067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1"/>
            </a:pPr>
            <a:endParaRPr lang="ru-RU"/>
          </a:p>
        </c:txPr>
        <c:crossAx val="72602752"/>
        <c:crosses val="autoZero"/>
        <c:auto val="1"/>
        <c:lblAlgn val="ctr"/>
        <c:lblOffset val="100"/>
      </c:catAx>
      <c:valAx>
        <c:axId val="72602752"/>
        <c:scaling>
          <c:orientation val="minMax"/>
        </c:scaling>
        <c:axPos val="l"/>
        <c:majorGridlines/>
        <c:numFmt formatCode="General" sourceLinked="1"/>
        <c:tickLblPos val="nextTo"/>
        <c:crossAx val="7250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72972972973027E-2"/>
          <c:y val="0.87634408602150826"/>
          <c:w val="0.80067567567568021"/>
          <c:h val="0.12903225806451613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27968872312044"/>
          <c:y val="0.10127370871094021"/>
          <c:w val="0.82172031127688461"/>
          <c:h val="0.616223576166094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26.9</c:v>
                </c:pt>
                <c:pt idx="2">
                  <c:v>79.2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</c:v>
                </c:pt>
                <c:pt idx="1">
                  <c:v>25.97</c:v>
                </c:pt>
                <c:pt idx="2">
                  <c:v>62.3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1.02</c:v>
                </c:pt>
                <c:pt idx="1">
                  <c:v>12.2</c:v>
                </c:pt>
                <c:pt idx="2">
                  <c:v>86.7</c:v>
                </c:pt>
                <c:pt idx="3">
                  <c:v>0</c:v>
                </c:pt>
              </c:numCache>
            </c:numRef>
          </c:val>
        </c:ser>
        <c:axId val="10268032"/>
        <c:axId val="10273920"/>
      </c:barChart>
      <c:catAx>
        <c:axId val="10268032"/>
        <c:scaling>
          <c:orientation val="minMax"/>
        </c:scaling>
        <c:axPos val="b"/>
        <c:numFmt formatCode="General" sourceLinked="1"/>
        <c:majorTickMark val="none"/>
        <c:tickLblPos val="nextTo"/>
        <c:crossAx val="10273920"/>
        <c:crosses val="autoZero"/>
        <c:auto val="1"/>
        <c:lblAlgn val="ctr"/>
        <c:lblOffset val="100"/>
      </c:catAx>
      <c:valAx>
        <c:axId val="10273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26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937007874015748E-2"/>
          <c:y val="0.9359331476323115"/>
          <c:w val="0.91338582677165359"/>
          <c:h val="6.685236768802228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76540432445944"/>
          <c:y val="5.0523411536015778E-2"/>
          <c:w val="0.80323459567554067"/>
          <c:h val="0.5284053998369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12.5</c:v>
                </c:pt>
                <c:pt idx="2">
                  <c:v>79.599999999999994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59.8</c:v>
                </c:pt>
                <c:pt idx="2">
                  <c:v>25.6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1.8</c:v>
                </c:pt>
                <c:pt idx="2">
                  <c:v>98.2</c:v>
                </c:pt>
                <c:pt idx="3">
                  <c:v>0</c:v>
                </c:pt>
              </c:numCache>
            </c:numRef>
          </c:val>
        </c:ser>
        <c:axId val="71956352"/>
        <c:axId val="71957888"/>
      </c:barChart>
      <c:catAx>
        <c:axId val="71956352"/>
        <c:scaling>
          <c:orientation val="minMax"/>
        </c:scaling>
        <c:axPos val="b"/>
        <c:numFmt formatCode="General" sourceLinked="1"/>
        <c:tickLblPos val="nextTo"/>
        <c:crossAx val="71957888"/>
        <c:crosses val="autoZero"/>
        <c:auto val="1"/>
        <c:lblAlgn val="ctr"/>
        <c:lblOffset val="100"/>
      </c:catAx>
      <c:valAx>
        <c:axId val="71957888"/>
        <c:scaling>
          <c:orientation val="minMax"/>
        </c:scaling>
        <c:axPos val="l"/>
        <c:majorGridlines/>
        <c:numFmt formatCode="General" sourceLinked="1"/>
        <c:tickLblPos val="nextTo"/>
        <c:crossAx val="7195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299003322259152"/>
          <c:y val="0.90612244897959182"/>
          <c:w val="0.78737541528239263"/>
          <c:h val="9.7959183673469397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76540432445944"/>
          <c:y val="5.0523411536015805E-2"/>
          <c:w val="0.80323459567554067"/>
          <c:h val="0.528405399836957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</c:v>
                </c:pt>
                <c:pt idx="1">
                  <c:v>3.8</c:v>
                </c:pt>
                <c:pt idx="2">
                  <c:v>88.5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14.3</c:v>
                </c:pt>
                <c:pt idx="1">
                  <c:v>24.7</c:v>
                </c:pt>
                <c:pt idx="2">
                  <c:v>61.03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1.02</c:v>
                </c:pt>
                <c:pt idx="1">
                  <c:v>8.2000000000000011</c:v>
                </c:pt>
                <c:pt idx="2">
                  <c:v>90.8</c:v>
                </c:pt>
                <c:pt idx="3">
                  <c:v>0</c:v>
                </c:pt>
              </c:numCache>
            </c:numRef>
          </c:val>
        </c:ser>
        <c:axId val="67715456"/>
        <c:axId val="67716992"/>
      </c:barChart>
      <c:catAx>
        <c:axId val="67715456"/>
        <c:scaling>
          <c:orientation val="minMax"/>
        </c:scaling>
        <c:axPos val="b"/>
        <c:numFmt formatCode="General" sourceLinked="1"/>
        <c:tickLblPos val="nextTo"/>
        <c:crossAx val="67716992"/>
        <c:crosses val="autoZero"/>
        <c:auto val="1"/>
        <c:lblAlgn val="ctr"/>
        <c:lblOffset val="100"/>
      </c:catAx>
      <c:valAx>
        <c:axId val="67716992"/>
        <c:scaling>
          <c:orientation val="minMax"/>
        </c:scaling>
        <c:axPos val="l"/>
        <c:majorGridlines/>
        <c:numFmt formatCode="General" sourceLinked="1"/>
        <c:tickLblPos val="nextTo"/>
        <c:crossAx val="6771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299003322259152"/>
          <c:y val="0.90416666666666656"/>
          <c:w val="0.78737541528239263"/>
          <c:h val="0.1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76540432445944"/>
          <c:y val="5.0523411536015805E-2"/>
          <c:w val="0.80323459567554067"/>
          <c:h val="0.528405399836957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20.8</c:v>
                </c:pt>
                <c:pt idx="2">
                  <c:v>66.7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14.6</c:v>
                </c:pt>
                <c:pt idx="1">
                  <c:v>23.2</c:v>
                </c:pt>
                <c:pt idx="2">
                  <c:v>64.5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7.1</c:v>
                </c:pt>
                <c:pt idx="1">
                  <c:v>20.5</c:v>
                </c:pt>
                <c:pt idx="2">
                  <c:v>72.3</c:v>
                </c:pt>
                <c:pt idx="3">
                  <c:v>0</c:v>
                </c:pt>
              </c:numCache>
            </c:numRef>
          </c:val>
        </c:ser>
        <c:axId val="67746432"/>
        <c:axId val="67756416"/>
      </c:barChart>
      <c:catAx>
        <c:axId val="67746432"/>
        <c:scaling>
          <c:orientation val="minMax"/>
        </c:scaling>
        <c:axPos val="b"/>
        <c:numFmt formatCode="General" sourceLinked="1"/>
        <c:tickLblPos val="nextTo"/>
        <c:crossAx val="67756416"/>
        <c:crosses val="autoZero"/>
        <c:auto val="1"/>
        <c:lblAlgn val="ctr"/>
        <c:lblOffset val="100"/>
      </c:catAx>
      <c:valAx>
        <c:axId val="67756416"/>
        <c:scaling>
          <c:orientation val="minMax"/>
        </c:scaling>
        <c:axPos val="l"/>
        <c:majorGridlines/>
        <c:numFmt formatCode="General" sourceLinked="1"/>
        <c:tickLblPos val="nextTo"/>
        <c:crossAx val="6774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299003322259152"/>
          <c:y val="0.9125475285171103"/>
          <c:w val="0.78737541528239263"/>
          <c:h val="9.125475285171103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76540432445944"/>
          <c:y val="5.0523411536015826E-2"/>
          <c:w val="0.80323459567554067"/>
          <c:h val="0.528405399836957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26.9</c:v>
                </c:pt>
                <c:pt idx="2">
                  <c:v>73.099999999999994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</c:v>
                </c:pt>
                <c:pt idx="1">
                  <c:v>18.2</c:v>
                </c:pt>
                <c:pt idx="2">
                  <c:v>70.099999999999994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1.02</c:v>
                </c:pt>
                <c:pt idx="1">
                  <c:v>17.3</c:v>
                </c:pt>
                <c:pt idx="2">
                  <c:v>81.599999999999994</c:v>
                </c:pt>
                <c:pt idx="3">
                  <c:v>0</c:v>
                </c:pt>
              </c:numCache>
            </c:numRef>
          </c:val>
        </c:ser>
        <c:axId val="72094848"/>
        <c:axId val="72096384"/>
      </c:barChart>
      <c:catAx>
        <c:axId val="72094848"/>
        <c:scaling>
          <c:orientation val="minMax"/>
        </c:scaling>
        <c:axPos val="b"/>
        <c:numFmt formatCode="General" sourceLinked="1"/>
        <c:tickLblPos val="nextTo"/>
        <c:crossAx val="72096384"/>
        <c:crosses val="autoZero"/>
        <c:auto val="1"/>
        <c:lblAlgn val="ctr"/>
        <c:lblOffset val="100"/>
      </c:catAx>
      <c:valAx>
        <c:axId val="72096384"/>
        <c:scaling>
          <c:orientation val="minMax"/>
        </c:scaling>
        <c:axPos val="l"/>
        <c:majorGridlines/>
        <c:numFmt formatCode="General" sourceLinked="1"/>
        <c:tickLblPos val="nextTo"/>
        <c:crossAx val="7209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631229235880399"/>
          <c:y val="0.9125475285171103"/>
          <c:w val="0.78737541528239263"/>
          <c:h val="9.125475285171103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76540432445944"/>
          <c:y val="5.0523411536015805E-2"/>
          <c:w val="0.80323459567554067"/>
          <c:h val="0.528405399836957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50</c:v>
                </c:pt>
                <c:pt idx="2">
                  <c:v>41.7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20.7</c:v>
                </c:pt>
                <c:pt idx="2">
                  <c:v>64.599999999999994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</c:v>
                </c:pt>
                <c:pt idx="1">
                  <c:v>15.2</c:v>
                </c:pt>
                <c:pt idx="2">
                  <c:v>80.400000000000006</c:v>
                </c:pt>
                <c:pt idx="3">
                  <c:v>0</c:v>
                </c:pt>
              </c:numCache>
            </c:numRef>
          </c:val>
        </c:ser>
        <c:axId val="71875968"/>
        <c:axId val="72127616"/>
      </c:barChart>
      <c:catAx>
        <c:axId val="71875968"/>
        <c:scaling>
          <c:orientation val="minMax"/>
        </c:scaling>
        <c:axPos val="b"/>
        <c:numFmt formatCode="General" sourceLinked="1"/>
        <c:tickLblPos val="nextTo"/>
        <c:crossAx val="72127616"/>
        <c:crosses val="autoZero"/>
        <c:auto val="1"/>
        <c:lblAlgn val="ctr"/>
        <c:lblOffset val="100"/>
      </c:catAx>
      <c:valAx>
        <c:axId val="72127616"/>
        <c:scaling>
          <c:orientation val="minMax"/>
        </c:scaling>
        <c:axPos val="l"/>
        <c:majorGridlines/>
        <c:numFmt formatCode="General" sourceLinked="1"/>
        <c:tickLblPos val="nextTo"/>
        <c:crossAx val="7187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631229235880399"/>
          <c:y val="0.9125475285171103"/>
          <c:w val="0.78737541528239263"/>
          <c:h val="9.125475285171103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76540432445944"/>
          <c:y val="5.0523411536015826E-2"/>
          <c:w val="0.80323459567554067"/>
          <c:h val="0.528405399836957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</c:v>
                </c:pt>
                <c:pt idx="1">
                  <c:v>38.5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22.1</c:v>
                </c:pt>
                <c:pt idx="1">
                  <c:v>18.2</c:v>
                </c:pt>
                <c:pt idx="2">
                  <c:v>59.7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Негативное</c:v>
                </c:pt>
                <c:pt idx="1">
                  <c:v>Нейтральное</c:v>
                </c:pt>
                <c:pt idx="2">
                  <c:v>Позитивное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1.02</c:v>
                </c:pt>
                <c:pt idx="1">
                  <c:v>23.5</c:v>
                </c:pt>
                <c:pt idx="2">
                  <c:v>75.5</c:v>
                </c:pt>
                <c:pt idx="3">
                  <c:v>0</c:v>
                </c:pt>
              </c:numCache>
            </c:numRef>
          </c:val>
        </c:ser>
        <c:axId val="72193920"/>
        <c:axId val="72195456"/>
      </c:barChart>
      <c:catAx>
        <c:axId val="72193920"/>
        <c:scaling>
          <c:orientation val="minMax"/>
        </c:scaling>
        <c:axPos val="b"/>
        <c:numFmt formatCode="General" sourceLinked="1"/>
        <c:tickLblPos val="nextTo"/>
        <c:crossAx val="72195456"/>
        <c:crosses val="autoZero"/>
        <c:auto val="1"/>
        <c:lblAlgn val="ctr"/>
        <c:lblOffset val="100"/>
      </c:catAx>
      <c:valAx>
        <c:axId val="72195456"/>
        <c:scaling>
          <c:orientation val="minMax"/>
        </c:scaling>
        <c:axPos val="l"/>
        <c:majorGridlines/>
        <c:numFmt formatCode="General" sourceLinked="1"/>
        <c:tickLblPos val="nextTo"/>
        <c:crossAx val="7219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631229235880399"/>
          <c:y val="0.9125475285171103"/>
          <c:w val="0.78737541528239263"/>
          <c:h val="9.125475285171103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8.3000000000000007</c:v>
                </c:pt>
                <c:pt idx="2">
                  <c:v>37.5</c:v>
                </c:pt>
                <c:pt idx="3">
                  <c:v>41.7</c:v>
                </c:pt>
                <c:pt idx="4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3.6</c:v>
                </c:pt>
                <c:pt idx="2">
                  <c:v>17.100000000000001</c:v>
                </c:pt>
                <c:pt idx="3">
                  <c:v>54.9</c:v>
                </c:pt>
                <c:pt idx="4">
                  <c:v>24.4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0.9</c:v>
                </c:pt>
                <c:pt idx="1">
                  <c:v>0.9</c:v>
                </c:pt>
                <c:pt idx="2">
                  <c:v>12.6</c:v>
                </c:pt>
                <c:pt idx="3">
                  <c:v>22.5</c:v>
                </c:pt>
                <c:pt idx="4">
                  <c:v>63.1</c:v>
                </c:pt>
              </c:numCache>
            </c:numRef>
          </c:val>
        </c:ser>
        <c:axId val="72508928"/>
        <c:axId val="72510464"/>
      </c:barChart>
      <c:catAx>
        <c:axId val="72508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83"/>
            </a:pPr>
            <a:endParaRPr lang="ru-RU"/>
          </a:p>
        </c:txPr>
        <c:crossAx val="72510464"/>
        <c:crosses val="autoZero"/>
        <c:auto val="1"/>
        <c:lblAlgn val="ctr"/>
        <c:lblOffset val="100"/>
      </c:catAx>
      <c:valAx>
        <c:axId val="72510464"/>
        <c:scaling>
          <c:orientation val="minMax"/>
        </c:scaling>
        <c:axPos val="l"/>
        <c:majorGridlines/>
        <c:numFmt formatCode="General" sourceLinked="1"/>
        <c:tickLblPos val="nextTo"/>
        <c:crossAx val="72508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72972972973027E-2"/>
          <c:y val="0.87634408602150826"/>
          <c:w val="0.80067567567568021"/>
          <c:h val="0.12903225806451613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5646A-FCCA-42F6-8C84-8D53A2A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9181</Words>
  <Characters>52337</Characters>
  <Application>Microsoft Office Word</Application>
  <DocSecurity>4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61396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2014-06-16T08:17:00Z</cp:lastPrinted>
  <dcterms:created xsi:type="dcterms:W3CDTF">2017-01-26T05:37:00Z</dcterms:created>
  <dcterms:modified xsi:type="dcterms:W3CDTF">2017-01-26T05:37:00Z</dcterms:modified>
</cp:coreProperties>
</file>