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DB" w:rsidRDefault="00744876" w:rsidP="00226CC9">
      <w:pPr>
        <w:jc w:val="center"/>
        <w:rPr>
          <w:rFonts w:ascii="Times New Roman" w:hAnsi="Times New Roman"/>
          <w:b w:val="0"/>
          <w:i/>
        </w:rPr>
      </w:pPr>
      <w:r>
        <w:rPr>
          <w:rFonts w:ascii="Times New Roman" w:hAnsi="Times New Roman"/>
          <w:b w:val="0"/>
          <w:i/>
          <w:noProof/>
          <w:lang w:eastAsia="ru-RU"/>
        </w:rPr>
        <w:drawing>
          <wp:inline distT="0" distB="0" distL="0" distR="0">
            <wp:extent cx="866775" cy="866775"/>
            <wp:effectExtent l="19050" t="0" r="9525" b="0"/>
            <wp:docPr id="1" name="Рисунок 1" descr="GER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03"/>
                    <pic:cNvPicPr>
                      <a:picLocks noChangeAspect="1" noChangeArrowheads="1"/>
                    </pic:cNvPicPr>
                  </pic:nvPicPr>
                  <pic:blipFill>
                    <a:blip r:embed="rId8"/>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B03BDB" w:rsidRPr="00EA6349" w:rsidRDefault="00B03BDB" w:rsidP="00EA6349">
      <w:pPr>
        <w:tabs>
          <w:tab w:val="left" w:pos="2552"/>
          <w:tab w:val="left" w:pos="6663"/>
        </w:tabs>
        <w:jc w:val="center"/>
        <w:rPr>
          <w:rFonts w:ascii="Times New Roman" w:hAnsi="Times New Roman"/>
          <w:sz w:val="28"/>
          <w:szCs w:val="28"/>
        </w:rPr>
      </w:pPr>
      <w:r w:rsidRPr="00EA6349">
        <w:rPr>
          <w:rFonts w:ascii="Times New Roman" w:hAnsi="Times New Roman"/>
          <w:sz w:val="28"/>
          <w:szCs w:val="28"/>
        </w:rPr>
        <w:t>КОМИТЕТ ПО ВОПРОСАМ ОБРАЗОВАНИЯ</w:t>
      </w:r>
    </w:p>
    <w:p w:rsidR="00B03BDB" w:rsidRPr="00EA6349" w:rsidRDefault="00B03BDB" w:rsidP="00EA6349">
      <w:pPr>
        <w:pStyle w:val="2"/>
        <w:rPr>
          <w:rFonts w:ascii="Times New Roman" w:hAnsi="Times New Roman"/>
          <w:szCs w:val="28"/>
        </w:rPr>
      </w:pPr>
      <w:r w:rsidRPr="00EA6349">
        <w:rPr>
          <w:rFonts w:ascii="Times New Roman" w:hAnsi="Times New Roman"/>
          <w:szCs w:val="28"/>
        </w:rPr>
        <w:t xml:space="preserve">Муниципальное </w:t>
      </w:r>
      <w:r w:rsidR="00B71ACB" w:rsidRPr="00EA6349">
        <w:rPr>
          <w:rFonts w:ascii="Times New Roman" w:hAnsi="Times New Roman"/>
          <w:szCs w:val="28"/>
        </w:rPr>
        <w:t xml:space="preserve">бюджетное </w:t>
      </w:r>
      <w:r w:rsidRPr="00EA6349">
        <w:rPr>
          <w:rFonts w:ascii="Times New Roman" w:hAnsi="Times New Roman"/>
          <w:szCs w:val="28"/>
        </w:rPr>
        <w:t xml:space="preserve">общеобразовательное учреждение </w:t>
      </w:r>
    </w:p>
    <w:p w:rsidR="00B03BDB" w:rsidRPr="00EA6349" w:rsidRDefault="00B03BDB" w:rsidP="00EA6349">
      <w:pPr>
        <w:pStyle w:val="2"/>
        <w:rPr>
          <w:rFonts w:ascii="Times New Roman" w:hAnsi="Times New Roman"/>
          <w:szCs w:val="28"/>
        </w:rPr>
      </w:pPr>
      <w:r w:rsidRPr="00EA6349">
        <w:rPr>
          <w:rFonts w:ascii="Times New Roman" w:hAnsi="Times New Roman"/>
          <w:szCs w:val="28"/>
          <w:lang w:val="en-US"/>
        </w:rPr>
        <w:t>c</w:t>
      </w:r>
      <w:r w:rsidRPr="00EA6349">
        <w:rPr>
          <w:rFonts w:ascii="Times New Roman" w:hAnsi="Times New Roman"/>
          <w:szCs w:val="28"/>
        </w:rPr>
        <w:t>редняя общеобразовательная школа № 12</w:t>
      </w:r>
    </w:p>
    <w:p w:rsidR="00B03BDB" w:rsidRPr="00EA6349" w:rsidRDefault="00B03BDB" w:rsidP="00EA6349">
      <w:pPr>
        <w:tabs>
          <w:tab w:val="left" w:pos="4820"/>
        </w:tabs>
        <w:rPr>
          <w:rFonts w:ascii="Times New Roman" w:hAnsi="Times New Roman"/>
          <w:sz w:val="28"/>
          <w:szCs w:val="28"/>
        </w:rPr>
      </w:pPr>
    </w:p>
    <w:p w:rsidR="00B03BDB" w:rsidRPr="00EA6349" w:rsidRDefault="00B03BDB" w:rsidP="00EA6349">
      <w:pPr>
        <w:jc w:val="center"/>
        <w:rPr>
          <w:rFonts w:ascii="Times New Roman" w:hAnsi="Times New Roman"/>
          <w:b w:val="0"/>
          <w:sz w:val="28"/>
          <w:szCs w:val="28"/>
        </w:rPr>
      </w:pPr>
      <w:r w:rsidRPr="00EA6349">
        <w:rPr>
          <w:rFonts w:ascii="Times New Roman" w:hAnsi="Times New Roman"/>
          <w:b w:val="0"/>
          <w:sz w:val="28"/>
          <w:szCs w:val="28"/>
        </w:rPr>
        <w:t>Публичный доклад М</w:t>
      </w:r>
      <w:r w:rsidR="00202B59" w:rsidRPr="00EA6349">
        <w:rPr>
          <w:rFonts w:ascii="Times New Roman" w:hAnsi="Times New Roman"/>
          <w:b w:val="0"/>
          <w:sz w:val="28"/>
          <w:szCs w:val="28"/>
        </w:rPr>
        <w:t>А</w:t>
      </w:r>
      <w:r w:rsidRPr="00EA6349">
        <w:rPr>
          <w:rFonts w:ascii="Times New Roman" w:hAnsi="Times New Roman"/>
          <w:b w:val="0"/>
          <w:sz w:val="28"/>
          <w:szCs w:val="28"/>
        </w:rPr>
        <w:t xml:space="preserve">ОУСОШ № </w:t>
      </w:r>
      <w:smartTag w:uri="urn:schemas-microsoft-com:office:smarttags" w:element="metricconverter">
        <w:smartTagPr>
          <w:attr w:name="ProductID" w:val="12 г"/>
        </w:smartTagPr>
        <w:r w:rsidRPr="00EA6349">
          <w:rPr>
            <w:rFonts w:ascii="Times New Roman" w:hAnsi="Times New Roman"/>
            <w:b w:val="0"/>
            <w:sz w:val="28"/>
            <w:szCs w:val="28"/>
          </w:rPr>
          <w:t>12 г</w:t>
        </w:r>
      </w:smartTag>
      <w:r w:rsidRPr="00EA6349">
        <w:rPr>
          <w:rFonts w:ascii="Times New Roman" w:hAnsi="Times New Roman"/>
          <w:b w:val="0"/>
          <w:sz w:val="28"/>
          <w:szCs w:val="28"/>
        </w:rPr>
        <w:t>. Березники Пермского края</w:t>
      </w:r>
    </w:p>
    <w:p w:rsidR="00B03BDB" w:rsidRPr="00EA6349" w:rsidRDefault="00B03BDB" w:rsidP="00EA6349">
      <w:pPr>
        <w:ind w:firstLine="709"/>
        <w:jc w:val="both"/>
        <w:rPr>
          <w:rFonts w:ascii="Times New Roman" w:hAnsi="Times New Roman"/>
          <w:sz w:val="28"/>
          <w:szCs w:val="28"/>
        </w:rPr>
      </w:pPr>
      <w:r w:rsidRPr="00EA6349">
        <w:rPr>
          <w:rFonts w:ascii="Times New Roman" w:hAnsi="Times New Roman"/>
          <w:sz w:val="28"/>
          <w:szCs w:val="28"/>
        </w:rPr>
        <w:t>1. Общая характеристика учреждения и условий его функционирования.</w:t>
      </w:r>
    </w:p>
    <w:p w:rsidR="00B03BDB" w:rsidRPr="00EA6349" w:rsidRDefault="00B03BDB" w:rsidP="00EA6349">
      <w:pPr>
        <w:ind w:firstLine="709"/>
        <w:jc w:val="both"/>
        <w:rPr>
          <w:rFonts w:ascii="Times New Roman" w:hAnsi="Times New Roman"/>
          <w:b w:val="0"/>
          <w:sz w:val="28"/>
          <w:szCs w:val="28"/>
        </w:rPr>
      </w:pPr>
      <w:r w:rsidRPr="00EA6349">
        <w:rPr>
          <w:rFonts w:ascii="Times New Roman" w:hAnsi="Times New Roman"/>
          <w:b w:val="0"/>
          <w:sz w:val="28"/>
          <w:szCs w:val="28"/>
        </w:rPr>
        <w:t xml:space="preserve">Средняя общеобразовательная школа № 12 создана 1 сентября 1973 года, расположена по адресу: </w:t>
      </w:r>
      <w:smartTag w:uri="urn:schemas-microsoft-com:office:smarttags" w:element="metricconverter">
        <w:smartTagPr>
          <w:attr w:name="ProductID" w:val="618419 г"/>
        </w:smartTagPr>
        <w:r w:rsidRPr="00EA6349">
          <w:rPr>
            <w:rFonts w:ascii="Times New Roman" w:hAnsi="Times New Roman"/>
            <w:b w:val="0"/>
            <w:sz w:val="28"/>
            <w:szCs w:val="28"/>
          </w:rPr>
          <w:t>618419 г</w:t>
        </w:r>
      </w:smartTag>
      <w:r w:rsidRPr="00EA6349">
        <w:rPr>
          <w:rFonts w:ascii="Times New Roman" w:hAnsi="Times New Roman"/>
          <w:b w:val="0"/>
          <w:sz w:val="28"/>
          <w:szCs w:val="28"/>
        </w:rPr>
        <w:t>. Березники, ул. Свердлова 23а, телефон 8(34242)227158, е-</w:t>
      </w:r>
      <w:r w:rsidRPr="00EA6349">
        <w:rPr>
          <w:rFonts w:ascii="Times New Roman" w:hAnsi="Times New Roman"/>
          <w:b w:val="0"/>
          <w:sz w:val="28"/>
          <w:szCs w:val="28"/>
          <w:lang w:val="en-US"/>
        </w:rPr>
        <w:t>mail</w:t>
      </w:r>
      <w:r w:rsidRPr="00EA6349">
        <w:rPr>
          <w:rFonts w:ascii="Times New Roman" w:hAnsi="Times New Roman"/>
          <w:b w:val="0"/>
          <w:sz w:val="28"/>
          <w:szCs w:val="28"/>
        </w:rPr>
        <w:t xml:space="preserve">:  </w:t>
      </w:r>
      <w:r w:rsidRPr="00EA6349">
        <w:rPr>
          <w:rFonts w:ascii="Times New Roman" w:hAnsi="Times New Roman"/>
          <w:b w:val="0"/>
          <w:sz w:val="28"/>
          <w:szCs w:val="28"/>
          <w:lang w:val="en-US"/>
        </w:rPr>
        <w:t>shil</w:t>
      </w:r>
      <w:r w:rsidRPr="00EA6349">
        <w:rPr>
          <w:rFonts w:ascii="Times New Roman" w:hAnsi="Times New Roman"/>
          <w:b w:val="0"/>
          <w:sz w:val="28"/>
          <w:szCs w:val="28"/>
        </w:rPr>
        <w:t>с</w:t>
      </w:r>
      <w:r w:rsidRPr="00EA6349">
        <w:rPr>
          <w:rFonts w:ascii="Times New Roman" w:hAnsi="Times New Roman"/>
          <w:b w:val="0"/>
          <w:sz w:val="28"/>
          <w:szCs w:val="28"/>
          <w:lang w:val="en-US"/>
        </w:rPr>
        <w:t>ovash</w:t>
      </w:r>
      <w:r w:rsidRPr="00EA6349">
        <w:rPr>
          <w:rFonts w:ascii="Times New Roman" w:hAnsi="Times New Roman"/>
          <w:b w:val="0"/>
          <w:sz w:val="28"/>
          <w:szCs w:val="28"/>
        </w:rPr>
        <w:t>12@</w:t>
      </w:r>
      <w:r w:rsidRPr="00EA6349">
        <w:rPr>
          <w:rFonts w:ascii="Times New Roman" w:hAnsi="Times New Roman"/>
          <w:b w:val="0"/>
          <w:sz w:val="28"/>
          <w:szCs w:val="28"/>
          <w:lang w:val="en-US"/>
        </w:rPr>
        <w:t>yandex</w:t>
      </w:r>
      <w:r w:rsidRPr="00EA6349">
        <w:rPr>
          <w:rFonts w:ascii="Times New Roman" w:hAnsi="Times New Roman"/>
          <w:b w:val="0"/>
          <w:sz w:val="28"/>
          <w:szCs w:val="28"/>
        </w:rPr>
        <w:t>.</w:t>
      </w:r>
      <w:r w:rsidRPr="00EA6349">
        <w:rPr>
          <w:rFonts w:ascii="Times New Roman" w:hAnsi="Times New Roman"/>
          <w:b w:val="0"/>
          <w:sz w:val="28"/>
          <w:szCs w:val="28"/>
          <w:lang w:val="en-US"/>
        </w:rPr>
        <w:t>ru</w:t>
      </w:r>
      <w:r w:rsidRPr="00EA6349">
        <w:rPr>
          <w:rFonts w:ascii="Times New Roman" w:hAnsi="Times New Roman"/>
          <w:b w:val="0"/>
          <w:sz w:val="28"/>
          <w:szCs w:val="28"/>
        </w:rPr>
        <w:t xml:space="preserve">. Учредитель: Администрация г. Березники в лице Комитета по вопросам образования. Имеет бессрочную лицензию </w:t>
      </w:r>
      <w:r w:rsidR="00DD2D52" w:rsidRPr="00EA6349">
        <w:rPr>
          <w:rFonts w:ascii="Times New Roman" w:hAnsi="Times New Roman"/>
          <w:b w:val="0"/>
          <w:sz w:val="28"/>
          <w:szCs w:val="28"/>
        </w:rPr>
        <w:t>РО № 038167</w:t>
      </w:r>
      <w:r w:rsidRPr="00EA6349">
        <w:rPr>
          <w:rFonts w:ascii="Times New Roman" w:hAnsi="Times New Roman"/>
          <w:b w:val="0"/>
          <w:sz w:val="28"/>
          <w:szCs w:val="28"/>
        </w:rPr>
        <w:t xml:space="preserve">, полученную 22 мая 2012 года, свидетельство об аккредитации </w:t>
      </w:r>
      <w:r w:rsidR="00643640" w:rsidRPr="00EA6349">
        <w:rPr>
          <w:rFonts w:ascii="Times New Roman" w:hAnsi="Times New Roman"/>
          <w:b w:val="0"/>
          <w:sz w:val="28"/>
          <w:szCs w:val="28"/>
        </w:rPr>
        <w:t>№ 27 от 15 марта</w:t>
      </w:r>
      <w:r w:rsidR="00640C89" w:rsidRPr="00EA6349">
        <w:rPr>
          <w:rFonts w:ascii="Times New Roman" w:hAnsi="Times New Roman"/>
          <w:b w:val="0"/>
          <w:sz w:val="28"/>
          <w:szCs w:val="28"/>
        </w:rPr>
        <w:t xml:space="preserve"> 2013</w:t>
      </w:r>
      <w:r w:rsidRPr="00EA6349">
        <w:rPr>
          <w:rFonts w:ascii="Times New Roman" w:hAnsi="Times New Roman"/>
          <w:b w:val="0"/>
          <w:sz w:val="28"/>
          <w:szCs w:val="28"/>
        </w:rPr>
        <w:t xml:space="preserve"> года</w:t>
      </w:r>
      <w:r w:rsidR="00643640" w:rsidRPr="00EA6349">
        <w:rPr>
          <w:rFonts w:ascii="Times New Roman" w:hAnsi="Times New Roman"/>
          <w:b w:val="0"/>
          <w:sz w:val="28"/>
          <w:szCs w:val="28"/>
        </w:rPr>
        <w:t xml:space="preserve"> серия 59А01 №0000003</w:t>
      </w:r>
      <w:r w:rsidRPr="00EA6349">
        <w:rPr>
          <w:rFonts w:ascii="Times New Roman" w:hAnsi="Times New Roman"/>
          <w:b w:val="0"/>
          <w:sz w:val="28"/>
          <w:szCs w:val="28"/>
        </w:rPr>
        <w:t>.</w:t>
      </w:r>
      <w:r w:rsidR="003C19C3" w:rsidRPr="00EA6349">
        <w:rPr>
          <w:rFonts w:ascii="Times New Roman" w:hAnsi="Times New Roman"/>
          <w:b w:val="0"/>
          <w:sz w:val="28"/>
          <w:szCs w:val="28"/>
        </w:rPr>
        <w:t xml:space="preserve"> Образовательное учреждение </w:t>
      </w:r>
      <w:r w:rsidRPr="00EA6349">
        <w:rPr>
          <w:rFonts w:ascii="Times New Roman" w:hAnsi="Times New Roman"/>
          <w:b w:val="0"/>
          <w:sz w:val="28"/>
          <w:szCs w:val="28"/>
        </w:rPr>
        <w:t xml:space="preserve"> осуществляет деятельность на основании Устава ОУ. </w:t>
      </w:r>
    </w:p>
    <w:p w:rsidR="00B03BDB" w:rsidRPr="00EA6349" w:rsidRDefault="00B03BDB" w:rsidP="00EA6349">
      <w:pPr>
        <w:ind w:firstLine="709"/>
        <w:jc w:val="both"/>
        <w:rPr>
          <w:rFonts w:ascii="Times New Roman" w:hAnsi="Times New Roman"/>
          <w:b w:val="0"/>
          <w:sz w:val="28"/>
          <w:szCs w:val="28"/>
        </w:rPr>
      </w:pPr>
      <w:r w:rsidRPr="00EA6349">
        <w:rPr>
          <w:rFonts w:ascii="Times New Roman" w:hAnsi="Times New Roman"/>
          <w:b w:val="0"/>
          <w:sz w:val="28"/>
          <w:szCs w:val="28"/>
        </w:rPr>
        <w:t xml:space="preserve">В настоящее время в школе обучается </w:t>
      </w:r>
      <w:r w:rsidR="00B71ACB" w:rsidRPr="00EA6349">
        <w:rPr>
          <w:rFonts w:ascii="Times New Roman" w:hAnsi="Times New Roman"/>
          <w:b w:val="0"/>
          <w:sz w:val="28"/>
          <w:szCs w:val="28"/>
        </w:rPr>
        <w:t>5</w:t>
      </w:r>
      <w:r w:rsidR="00411DF9" w:rsidRPr="00EA6349">
        <w:rPr>
          <w:rFonts w:ascii="Times New Roman" w:hAnsi="Times New Roman"/>
          <w:b w:val="0"/>
          <w:sz w:val="28"/>
          <w:szCs w:val="28"/>
        </w:rPr>
        <w:t>20</w:t>
      </w:r>
      <w:r w:rsidRPr="00EA6349">
        <w:rPr>
          <w:rFonts w:ascii="Times New Roman" w:hAnsi="Times New Roman"/>
          <w:b w:val="0"/>
          <w:sz w:val="28"/>
          <w:szCs w:val="28"/>
        </w:rPr>
        <w:t xml:space="preserve"> человек: 1 </w:t>
      </w:r>
      <w:r w:rsidR="00B71ACB" w:rsidRPr="00EA6349">
        <w:rPr>
          <w:rFonts w:ascii="Times New Roman" w:hAnsi="Times New Roman"/>
          <w:b w:val="0"/>
          <w:sz w:val="28"/>
          <w:szCs w:val="28"/>
        </w:rPr>
        <w:t>ступень – 2</w:t>
      </w:r>
      <w:r w:rsidR="00411DF9" w:rsidRPr="00EA6349">
        <w:rPr>
          <w:rFonts w:ascii="Times New Roman" w:hAnsi="Times New Roman"/>
          <w:b w:val="0"/>
          <w:sz w:val="28"/>
          <w:szCs w:val="28"/>
        </w:rPr>
        <w:t>57</w:t>
      </w:r>
      <w:r w:rsidRPr="00EA6349">
        <w:rPr>
          <w:rFonts w:ascii="Times New Roman" w:hAnsi="Times New Roman"/>
          <w:b w:val="0"/>
          <w:sz w:val="28"/>
          <w:szCs w:val="28"/>
        </w:rPr>
        <w:t>чел., 2 сту</w:t>
      </w:r>
      <w:r w:rsidR="00411DF9" w:rsidRPr="00EA6349">
        <w:rPr>
          <w:rFonts w:ascii="Times New Roman" w:hAnsi="Times New Roman"/>
          <w:b w:val="0"/>
          <w:sz w:val="28"/>
          <w:szCs w:val="28"/>
        </w:rPr>
        <w:t xml:space="preserve">пень – 263 чел. </w:t>
      </w:r>
      <w:r w:rsidR="00B71ACB" w:rsidRPr="00EA6349">
        <w:rPr>
          <w:rFonts w:ascii="Times New Roman" w:hAnsi="Times New Roman"/>
          <w:b w:val="0"/>
          <w:sz w:val="28"/>
          <w:szCs w:val="28"/>
        </w:rPr>
        <w:t>Открыты 19</w:t>
      </w:r>
      <w:r w:rsidRPr="00EA6349">
        <w:rPr>
          <w:rFonts w:ascii="Times New Roman" w:hAnsi="Times New Roman"/>
          <w:b w:val="0"/>
          <w:sz w:val="28"/>
          <w:szCs w:val="28"/>
        </w:rPr>
        <w:t xml:space="preserve"> класс-комплект</w:t>
      </w:r>
      <w:r w:rsidR="00B71ACB" w:rsidRPr="00EA6349">
        <w:rPr>
          <w:rFonts w:ascii="Times New Roman" w:hAnsi="Times New Roman"/>
          <w:b w:val="0"/>
          <w:sz w:val="28"/>
          <w:szCs w:val="28"/>
        </w:rPr>
        <w:t>ов</w:t>
      </w:r>
      <w:r w:rsidRPr="00EA6349">
        <w:rPr>
          <w:rFonts w:ascii="Times New Roman" w:hAnsi="Times New Roman"/>
          <w:b w:val="0"/>
          <w:sz w:val="28"/>
          <w:szCs w:val="28"/>
        </w:rPr>
        <w:t>. В последние годы прослеживается тенденция снижения количества учащихся (595-548-535</w:t>
      </w:r>
      <w:r w:rsidR="00B71ACB" w:rsidRPr="00EA6349">
        <w:rPr>
          <w:rFonts w:ascii="Times New Roman" w:hAnsi="Times New Roman"/>
          <w:b w:val="0"/>
          <w:sz w:val="28"/>
          <w:szCs w:val="28"/>
        </w:rPr>
        <w:t>-514</w:t>
      </w:r>
      <w:r w:rsidR="00411DF9" w:rsidRPr="00EA6349">
        <w:rPr>
          <w:rFonts w:ascii="Times New Roman" w:hAnsi="Times New Roman"/>
          <w:b w:val="0"/>
          <w:sz w:val="28"/>
          <w:szCs w:val="28"/>
        </w:rPr>
        <w:t>-520</w:t>
      </w:r>
      <w:r w:rsidRPr="00EA6349">
        <w:rPr>
          <w:rFonts w:ascii="Times New Roman" w:hAnsi="Times New Roman"/>
          <w:b w:val="0"/>
          <w:sz w:val="28"/>
          <w:szCs w:val="28"/>
        </w:rPr>
        <w:t xml:space="preserve">) в основном из-за старения микрорайона. </w:t>
      </w:r>
    </w:p>
    <w:p w:rsidR="00B03BDB" w:rsidRPr="00EA6349" w:rsidRDefault="00B03BDB" w:rsidP="00EA6349">
      <w:pPr>
        <w:ind w:firstLine="709"/>
        <w:jc w:val="both"/>
        <w:rPr>
          <w:rFonts w:ascii="Times New Roman" w:hAnsi="Times New Roman"/>
          <w:b w:val="0"/>
          <w:sz w:val="28"/>
          <w:szCs w:val="28"/>
        </w:rPr>
      </w:pPr>
      <w:r w:rsidRPr="00EA6349">
        <w:rPr>
          <w:rFonts w:ascii="Times New Roman" w:hAnsi="Times New Roman"/>
          <w:b w:val="0"/>
          <w:sz w:val="28"/>
          <w:szCs w:val="28"/>
        </w:rPr>
        <w:t xml:space="preserve">В микрорайоне школы находятся 3 детских сада - это актуально решает проблемы непрерывного образования при переходе детей из дошкольного учреждения в начальную школу. Микрорайон школы сложный: частный сектор, четыре семейных общежития. В школе обучаются дети из различных категорий семей. </w:t>
      </w:r>
      <w:r w:rsidRPr="00EA6349">
        <w:rPr>
          <w:rFonts w:ascii="Times New Roman" w:hAnsi="Times New Roman"/>
          <w:b w:val="0"/>
          <w:sz w:val="28"/>
          <w:szCs w:val="28"/>
          <w:u w:val="single"/>
        </w:rPr>
        <w:t>(Приложение № 1)</w:t>
      </w:r>
    </w:p>
    <w:p w:rsidR="00B03BDB" w:rsidRPr="00EA6349" w:rsidRDefault="00B03BDB" w:rsidP="00EA6349">
      <w:pPr>
        <w:jc w:val="both"/>
        <w:rPr>
          <w:rFonts w:ascii="Times New Roman" w:hAnsi="Times New Roman"/>
          <w:b w:val="0"/>
          <w:sz w:val="28"/>
          <w:szCs w:val="28"/>
        </w:rPr>
      </w:pPr>
      <w:r w:rsidRPr="00EA6349">
        <w:rPr>
          <w:rFonts w:ascii="Times New Roman" w:hAnsi="Times New Roman"/>
          <w:b w:val="0"/>
          <w:sz w:val="28"/>
          <w:szCs w:val="28"/>
        </w:rPr>
        <w:t xml:space="preserve">        Управление школой строится на принципах единоначалия и самоуправления. В состав администрации ОУ входят: директор, два заместителя по учебной работе, заместитель директора по воспитательной работе, заместитель директора по АХЧ. У каждого члена администрации разработана должностная инструкция,  в соответствии с которой каждый осуществляет свою деятельность. Директор делегирует полномочия своим заместителям в соответствии с должностными обязанностями каждого. </w:t>
      </w:r>
    </w:p>
    <w:p w:rsidR="00B03BDB" w:rsidRPr="00EA6349" w:rsidRDefault="00B03BDB" w:rsidP="00EA6349">
      <w:pPr>
        <w:jc w:val="both"/>
        <w:rPr>
          <w:rFonts w:ascii="Times New Roman" w:hAnsi="Times New Roman"/>
          <w:b w:val="0"/>
          <w:sz w:val="28"/>
          <w:szCs w:val="28"/>
        </w:rPr>
      </w:pPr>
      <w:r w:rsidRPr="00EA6349">
        <w:rPr>
          <w:rFonts w:ascii="Times New Roman" w:hAnsi="Times New Roman"/>
          <w:b w:val="0"/>
          <w:sz w:val="28"/>
          <w:szCs w:val="28"/>
        </w:rPr>
        <w:t xml:space="preserve">         В целях развития демократического, государственно-общественного характера управления в школе работает </w:t>
      </w:r>
      <w:r w:rsidR="00411DF9" w:rsidRPr="00EA6349">
        <w:rPr>
          <w:rFonts w:ascii="Times New Roman" w:hAnsi="Times New Roman"/>
          <w:b w:val="0"/>
          <w:sz w:val="28"/>
          <w:szCs w:val="28"/>
        </w:rPr>
        <w:t xml:space="preserve">Наблюдательный совет, </w:t>
      </w:r>
      <w:r w:rsidRPr="00EA6349">
        <w:rPr>
          <w:rFonts w:ascii="Times New Roman" w:hAnsi="Times New Roman"/>
          <w:b w:val="0"/>
          <w:sz w:val="28"/>
          <w:szCs w:val="28"/>
        </w:rPr>
        <w:t xml:space="preserve">Управляющий совет, в состав которого входят родители, педагоги, учащиеся, представители микрорайона. Работают детские органы самоуправления: школьная Дума, Совет друзей, Советы классов, Совет инициатив. </w:t>
      </w:r>
      <w:r w:rsidRPr="00EA6349">
        <w:rPr>
          <w:rFonts w:ascii="Times New Roman" w:hAnsi="Times New Roman"/>
          <w:b w:val="0"/>
          <w:sz w:val="28"/>
          <w:szCs w:val="28"/>
          <w:u w:val="single"/>
        </w:rPr>
        <w:t>(Приложение №2)</w:t>
      </w:r>
    </w:p>
    <w:p w:rsidR="00B03BDB" w:rsidRPr="00EA6349" w:rsidRDefault="00B03BDB" w:rsidP="00EA6349">
      <w:pPr>
        <w:ind w:firstLine="709"/>
        <w:jc w:val="both"/>
        <w:rPr>
          <w:rFonts w:ascii="Times New Roman" w:hAnsi="Times New Roman"/>
          <w:b w:val="0"/>
          <w:sz w:val="28"/>
          <w:szCs w:val="28"/>
        </w:rPr>
      </w:pPr>
      <w:r w:rsidRPr="00EA6349">
        <w:rPr>
          <w:rFonts w:ascii="Times New Roman" w:hAnsi="Times New Roman"/>
          <w:b w:val="0"/>
          <w:sz w:val="28"/>
          <w:szCs w:val="28"/>
        </w:rPr>
        <w:t>Разработана и реализуется  пр</w:t>
      </w:r>
      <w:r w:rsidR="007C30C9" w:rsidRPr="00EA6349">
        <w:rPr>
          <w:rFonts w:ascii="Times New Roman" w:hAnsi="Times New Roman"/>
          <w:b w:val="0"/>
          <w:sz w:val="28"/>
          <w:szCs w:val="28"/>
        </w:rPr>
        <w:t xml:space="preserve">ограмма развития ОУ на </w:t>
      </w:r>
      <w:r w:rsidR="009E7DB9" w:rsidRPr="00EA6349">
        <w:rPr>
          <w:rFonts w:ascii="Times New Roman" w:hAnsi="Times New Roman"/>
          <w:b w:val="0"/>
          <w:sz w:val="28"/>
          <w:szCs w:val="28"/>
        </w:rPr>
        <w:t>2013</w:t>
      </w:r>
      <w:r w:rsidR="007C30C9" w:rsidRPr="00EA6349">
        <w:rPr>
          <w:rFonts w:ascii="Times New Roman" w:hAnsi="Times New Roman"/>
          <w:b w:val="0"/>
          <w:sz w:val="28"/>
          <w:szCs w:val="28"/>
        </w:rPr>
        <w:t>-2017г.г. «Ступени к успеху</w:t>
      </w:r>
      <w:r w:rsidRPr="00EA6349">
        <w:rPr>
          <w:rFonts w:ascii="Times New Roman" w:hAnsi="Times New Roman"/>
          <w:b w:val="0"/>
          <w:sz w:val="28"/>
          <w:szCs w:val="28"/>
        </w:rPr>
        <w:t xml:space="preserve">». </w:t>
      </w:r>
    </w:p>
    <w:p w:rsidR="00B03BDB" w:rsidRPr="00EA6349" w:rsidRDefault="00B03BDB" w:rsidP="00EA6349">
      <w:pPr>
        <w:ind w:firstLine="709"/>
        <w:jc w:val="both"/>
        <w:rPr>
          <w:rFonts w:ascii="Times New Roman" w:hAnsi="Times New Roman"/>
          <w:b w:val="0"/>
          <w:sz w:val="28"/>
          <w:szCs w:val="28"/>
        </w:rPr>
      </w:pPr>
      <w:r w:rsidRPr="00EA6349">
        <w:rPr>
          <w:rFonts w:ascii="Times New Roman" w:hAnsi="Times New Roman"/>
          <w:sz w:val="28"/>
          <w:szCs w:val="28"/>
        </w:rPr>
        <w:t xml:space="preserve">Основная миссия школы: </w:t>
      </w:r>
      <w:r w:rsidRPr="00EA6349">
        <w:rPr>
          <w:rFonts w:ascii="Times New Roman" w:hAnsi="Times New Roman"/>
          <w:b w:val="0"/>
          <w:sz w:val="28"/>
          <w:szCs w:val="28"/>
        </w:rPr>
        <w:t xml:space="preserve">формирование нравственной толерантной личности, способной к саморазвитию; доступное  качественное образование для каждого ученика в соответствии с индивидуальными возможностями </w:t>
      </w:r>
      <w:r w:rsidRPr="00EA6349">
        <w:rPr>
          <w:rFonts w:ascii="Times New Roman" w:hAnsi="Times New Roman"/>
          <w:b w:val="0"/>
          <w:sz w:val="28"/>
          <w:szCs w:val="28"/>
        </w:rPr>
        <w:lastRenderedPageBreak/>
        <w:t>личности, удовлетворение  образовательных потребностей  учащихся, родителей района.</w:t>
      </w:r>
    </w:p>
    <w:p w:rsidR="00B03BDB" w:rsidRPr="00EA6349" w:rsidRDefault="00B03BDB" w:rsidP="00EA6349">
      <w:pPr>
        <w:ind w:firstLine="709"/>
        <w:jc w:val="both"/>
        <w:rPr>
          <w:rFonts w:ascii="Times New Roman" w:hAnsi="Times New Roman"/>
          <w:b w:val="0"/>
          <w:sz w:val="28"/>
          <w:szCs w:val="28"/>
        </w:rPr>
      </w:pPr>
      <w:r w:rsidRPr="00EA6349">
        <w:rPr>
          <w:rFonts w:ascii="Times New Roman" w:hAnsi="Times New Roman"/>
          <w:b w:val="0"/>
          <w:sz w:val="28"/>
          <w:szCs w:val="28"/>
        </w:rPr>
        <w:t xml:space="preserve"> </w:t>
      </w:r>
      <w:r w:rsidRPr="00EA6349">
        <w:rPr>
          <w:rFonts w:ascii="Times New Roman" w:hAnsi="Times New Roman"/>
          <w:sz w:val="28"/>
          <w:szCs w:val="28"/>
        </w:rPr>
        <w:t>Стратегическая цель</w:t>
      </w:r>
      <w:r w:rsidRPr="00EA6349">
        <w:rPr>
          <w:rFonts w:ascii="Times New Roman" w:hAnsi="Times New Roman"/>
          <w:b w:val="0"/>
          <w:sz w:val="28"/>
          <w:szCs w:val="28"/>
        </w:rPr>
        <w:t xml:space="preserve"> - создание комфортных условий для личностного развития всех субъектов  образовательного процесса в новых экономических условиях. </w:t>
      </w:r>
    </w:p>
    <w:p w:rsidR="00B03BDB" w:rsidRPr="00EA6349" w:rsidRDefault="00B03BDB" w:rsidP="00EA6349">
      <w:pPr>
        <w:ind w:firstLine="709"/>
        <w:jc w:val="both"/>
        <w:rPr>
          <w:rFonts w:ascii="Times New Roman" w:hAnsi="Times New Roman"/>
          <w:sz w:val="28"/>
          <w:szCs w:val="28"/>
        </w:rPr>
      </w:pPr>
      <w:r w:rsidRPr="00EA6349">
        <w:rPr>
          <w:rFonts w:ascii="Times New Roman" w:hAnsi="Times New Roman"/>
          <w:sz w:val="28"/>
          <w:szCs w:val="28"/>
        </w:rPr>
        <w:t>2. Особенности образовательного процесса.</w:t>
      </w:r>
    </w:p>
    <w:p w:rsidR="00577475" w:rsidRPr="00EA6349" w:rsidRDefault="009833D8" w:rsidP="00EA6349">
      <w:pPr>
        <w:pStyle w:val="a3"/>
        <w:tabs>
          <w:tab w:val="clear" w:pos="360"/>
        </w:tabs>
        <w:ind w:left="0" w:firstLine="708"/>
        <w:jc w:val="both"/>
        <w:rPr>
          <w:sz w:val="28"/>
          <w:szCs w:val="28"/>
          <w:u w:val="single"/>
        </w:rPr>
      </w:pPr>
      <w:r w:rsidRPr="00EA6349">
        <w:rPr>
          <w:sz w:val="28"/>
          <w:szCs w:val="28"/>
          <w:u w:val="single"/>
          <w:lang w:val="en-US"/>
        </w:rPr>
        <w:t>I</w:t>
      </w:r>
      <w:r w:rsidRPr="00EA6349">
        <w:rPr>
          <w:sz w:val="28"/>
          <w:szCs w:val="28"/>
          <w:u w:val="single"/>
        </w:rPr>
        <w:t xml:space="preserve"> ступень</w:t>
      </w:r>
    </w:p>
    <w:p w:rsidR="00577475" w:rsidRPr="00EA6349" w:rsidRDefault="00577475" w:rsidP="00EA6349">
      <w:pPr>
        <w:pStyle w:val="a3"/>
        <w:tabs>
          <w:tab w:val="clear" w:pos="360"/>
        </w:tabs>
        <w:ind w:left="0" w:firstLine="708"/>
        <w:jc w:val="both"/>
        <w:rPr>
          <w:sz w:val="28"/>
          <w:szCs w:val="28"/>
        </w:rPr>
      </w:pPr>
      <w:r w:rsidRPr="00EA6349">
        <w:rPr>
          <w:sz w:val="28"/>
          <w:szCs w:val="28"/>
          <w:u w:val="single"/>
        </w:rPr>
        <w:t>В школе 1 ступени</w:t>
      </w:r>
      <w:r w:rsidRPr="00EA6349">
        <w:rPr>
          <w:sz w:val="28"/>
          <w:szCs w:val="28"/>
        </w:rPr>
        <w:t xml:space="preserve">  с 2010года обучение ведется на основе Федерального государственного стандарта. </w:t>
      </w:r>
    </w:p>
    <w:p w:rsidR="009833D8" w:rsidRPr="00EA6349" w:rsidRDefault="009833D8" w:rsidP="00EA6349">
      <w:pPr>
        <w:rPr>
          <w:rFonts w:ascii="Times New Roman" w:hAnsi="Times New Roman"/>
          <w:b w:val="0"/>
          <w:sz w:val="28"/>
          <w:szCs w:val="28"/>
        </w:rPr>
      </w:pPr>
      <w:r w:rsidRPr="00EA6349">
        <w:rPr>
          <w:rFonts w:ascii="Times New Roman" w:hAnsi="Times New Roman"/>
          <w:sz w:val="28"/>
          <w:szCs w:val="28"/>
        </w:rPr>
        <w:t>Цель  обучения учащихся</w:t>
      </w:r>
      <w:r w:rsidRPr="00EA6349">
        <w:rPr>
          <w:rFonts w:ascii="Times New Roman" w:hAnsi="Times New Roman"/>
          <w:b w:val="0"/>
          <w:sz w:val="28"/>
          <w:szCs w:val="28"/>
        </w:rPr>
        <w:t xml:space="preserve">   -  обеспечение современного образования младшего школьника  в контексте требований ФГОС.</w:t>
      </w:r>
    </w:p>
    <w:p w:rsidR="009833D8" w:rsidRPr="00EA6349" w:rsidRDefault="009833D8" w:rsidP="00EA6349">
      <w:pPr>
        <w:rPr>
          <w:rFonts w:ascii="Times New Roman" w:hAnsi="Times New Roman"/>
          <w:sz w:val="28"/>
          <w:szCs w:val="28"/>
        </w:rPr>
      </w:pPr>
      <w:r w:rsidRPr="00EA6349">
        <w:rPr>
          <w:rFonts w:ascii="Times New Roman" w:hAnsi="Times New Roman"/>
          <w:sz w:val="28"/>
          <w:szCs w:val="28"/>
        </w:rPr>
        <w:t>Задачи:</w:t>
      </w:r>
    </w:p>
    <w:p w:rsidR="009833D8" w:rsidRPr="00EA6349" w:rsidRDefault="009833D8" w:rsidP="00EA6349">
      <w:pPr>
        <w:numPr>
          <w:ilvl w:val="0"/>
          <w:numId w:val="7"/>
        </w:numPr>
        <w:rPr>
          <w:rFonts w:ascii="Times New Roman" w:hAnsi="Times New Roman"/>
          <w:b w:val="0"/>
          <w:sz w:val="28"/>
          <w:szCs w:val="28"/>
        </w:rPr>
      </w:pPr>
      <w:r w:rsidRPr="00EA6349">
        <w:rPr>
          <w:rFonts w:ascii="Times New Roman" w:hAnsi="Times New Roman"/>
          <w:b w:val="0"/>
          <w:sz w:val="28"/>
          <w:szCs w:val="28"/>
        </w:rPr>
        <w:t>Реализация  идеологической основы ФГОС – Концепции духовно-нравственного развития и воспитания личности гражданина России.</w:t>
      </w:r>
    </w:p>
    <w:p w:rsidR="009833D8" w:rsidRPr="00EA6349" w:rsidRDefault="009833D8" w:rsidP="00EA6349">
      <w:pPr>
        <w:numPr>
          <w:ilvl w:val="0"/>
          <w:numId w:val="7"/>
        </w:numPr>
        <w:rPr>
          <w:rFonts w:ascii="Times New Roman" w:hAnsi="Times New Roman"/>
          <w:b w:val="0"/>
          <w:sz w:val="28"/>
          <w:szCs w:val="28"/>
        </w:rPr>
      </w:pPr>
      <w:r w:rsidRPr="00EA6349">
        <w:rPr>
          <w:rFonts w:ascii="Times New Roman" w:hAnsi="Times New Roman"/>
          <w:b w:val="0"/>
          <w:sz w:val="28"/>
          <w:szCs w:val="28"/>
        </w:rPr>
        <w:t>Реализация методологической и методической основы ФГОС- организации  учебной деятельности учащихся на основе системно- деятельностного  подхода.</w:t>
      </w:r>
    </w:p>
    <w:p w:rsidR="009833D8" w:rsidRPr="00EA6349" w:rsidRDefault="009833D8" w:rsidP="00EA6349">
      <w:pPr>
        <w:numPr>
          <w:ilvl w:val="0"/>
          <w:numId w:val="7"/>
        </w:numPr>
        <w:rPr>
          <w:rFonts w:ascii="Times New Roman" w:hAnsi="Times New Roman"/>
          <w:b w:val="0"/>
          <w:sz w:val="28"/>
          <w:szCs w:val="28"/>
        </w:rPr>
      </w:pPr>
      <w:r w:rsidRPr="00EA6349">
        <w:rPr>
          <w:rFonts w:ascii="Times New Roman" w:hAnsi="Times New Roman"/>
          <w:b w:val="0"/>
          <w:sz w:val="28"/>
          <w:szCs w:val="28"/>
        </w:rPr>
        <w:t>Достижения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9833D8" w:rsidRPr="00EA6349" w:rsidRDefault="009833D8" w:rsidP="00EA6349">
      <w:pPr>
        <w:ind w:firstLine="708"/>
        <w:jc w:val="both"/>
        <w:rPr>
          <w:rFonts w:ascii="Times New Roman" w:hAnsi="Times New Roman"/>
          <w:b w:val="0"/>
          <w:sz w:val="28"/>
          <w:szCs w:val="28"/>
        </w:rPr>
      </w:pPr>
      <w:r w:rsidRPr="00EA6349">
        <w:rPr>
          <w:rFonts w:ascii="Times New Roman" w:hAnsi="Times New Roman"/>
          <w:b w:val="0"/>
          <w:sz w:val="28"/>
          <w:szCs w:val="28"/>
        </w:rPr>
        <w:t>Учебный план для 1-4 классов ориентирован на 4-х летний нормативный срок освоения государственных образовательных программ начального общего образования. В 1,2,3 классах реализуется ФГОС НОО, в 4 классах - на основе БУП-2004 года.</w:t>
      </w:r>
    </w:p>
    <w:p w:rsidR="009833D8" w:rsidRPr="00EA6349" w:rsidRDefault="009833D8" w:rsidP="00EA6349">
      <w:pPr>
        <w:ind w:firstLine="708"/>
        <w:jc w:val="both"/>
        <w:rPr>
          <w:rFonts w:ascii="Times New Roman" w:hAnsi="Times New Roman"/>
          <w:b w:val="0"/>
          <w:sz w:val="28"/>
          <w:szCs w:val="28"/>
        </w:rPr>
      </w:pPr>
      <w:r w:rsidRPr="00EA6349">
        <w:rPr>
          <w:rFonts w:ascii="Times New Roman" w:hAnsi="Times New Roman"/>
          <w:b w:val="0"/>
          <w:sz w:val="28"/>
          <w:szCs w:val="28"/>
        </w:rPr>
        <w:t>Программно-методическое обеспечение начальной школы:</w:t>
      </w:r>
    </w:p>
    <w:p w:rsidR="009833D8" w:rsidRPr="00EA6349" w:rsidRDefault="009833D8" w:rsidP="00EA6349">
      <w:pPr>
        <w:numPr>
          <w:ilvl w:val="0"/>
          <w:numId w:val="8"/>
        </w:numPr>
        <w:jc w:val="both"/>
        <w:rPr>
          <w:rFonts w:ascii="Times New Roman" w:hAnsi="Times New Roman"/>
          <w:b w:val="0"/>
          <w:sz w:val="28"/>
          <w:szCs w:val="28"/>
        </w:rPr>
      </w:pPr>
      <w:r w:rsidRPr="00EA6349">
        <w:rPr>
          <w:rFonts w:ascii="Times New Roman" w:hAnsi="Times New Roman"/>
          <w:b w:val="0"/>
          <w:sz w:val="28"/>
          <w:szCs w:val="28"/>
        </w:rPr>
        <w:t>Образовательная система «Школа  России» -  1,2,3,4а классы; УМК «Перспектива»- 4б класс.</w:t>
      </w:r>
    </w:p>
    <w:p w:rsidR="009833D8" w:rsidRPr="00EA6349" w:rsidRDefault="009833D8" w:rsidP="00EA6349">
      <w:pPr>
        <w:pStyle w:val="a4"/>
        <w:spacing w:before="0" w:beforeAutospacing="0" w:after="0" w:afterAutospacing="0"/>
        <w:ind w:left="502"/>
        <w:jc w:val="both"/>
        <w:rPr>
          <w:bCs/>
          <w:color w:val="auto"/>
          <w:sz w:val="28"/>
          <w:szCs w:val="28"/>
        </w:rPr>
      </w:pPr>
      <w:r w:rsidRPr="00EA6349">
        <w:rPr>
          <w:bCs/>
          <w:color w:val="auto"/>
          <w:sz w:val="28"/>
          <w:szCs w:val="28"/>
        </w:rPr>
        <w:t>В 4а,б классах введен учебный курс «Основы религиозных культур и светской этики», включенный Министерством образования и науки Российской Федерации в качестве федерального компонента. Нормативно-правовой основой для введения этого курса являются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w:t>
      </w:r>
    </w:p>
    <w:p w:rsidR="009833D8" w:rsidRPr="00EA6349" w:rsidRDefault="009833D8" w:rsidP="00EA6349">
      <w:pPr>
        <w:pStyle w:val="a4"/>
        <w:spacing w:before="0" w:beforeAutospacing="0" w:after="0" w:afterAutospacing="0"/>
        <w:jc w:val="both"/>
        <w:rPr>
          <w:bCs/>
          <w:color w:val="auto"/>
          <w:sz w:val="28"/>
          <w:szCs w:val="28"/>
        </w:rPr>
      </w:pPr>
      <w:r w:rsidRPr="00EA6349">
        <w:rPr>
          <w:bCs/>
          <w:color w:val="auto"/>
          <w:sz w:val="28"/>
          <w:szCs w:val="28"/>
        </w:rPr>
        <w:t xml:space="preserve">         С 1 по 4 класс предмет «Физическая культура» изучается 3 часа в неделю.</w:t>
      </w:r>
    </w:p>
    <w:p w:rsidR="009833D8" w:rsidRPr="00EA6349" w:rsidRDefault="009833D8" w:rsidP="00EA6349">
      <w:pPr>
        <w:jc w:val="both"/>
        <w:rPr>
          <w:rFonts w:ascii="Times New Roman" w:hAnsi="Times New Roman"/>
          <w:b w:val="0"/>
          <w:sz w:val="28"/>
          <w:szCs w:val="28"/>
        </w:rPr>
      </w:pPr>
      <w:r w:rsidRPr="00EA6349">
        <w:rPr>
          <w:rFonts w:ascii="Times New Roman" w:hAnsi="Times New Roman"/>
          <w:b w:val="0"/>
          <w:sz w:val="28"/>
          <w:szCs w:val="28"/>
        </w:rPr>
        <w:t>Внеурочная деятельность в 1,2,3-х классах организуется в соответствии с требованиями Стандарта по основным направлениям развития личности:</w:t>
      </w:r>
    </w:p>
    <w:p w:rsidR="009833D8" w:rsidRPr="00EA6349" w:rsidRDefault="009833D8" w:rsidP="00EA6349">
      <w:pPr>
        <w:ind w:firstLine="540"/>
        <w:jc w:val="both"/>
        <w:rPr>
          <w:rFonts w:ascii="Times New Roman" w:hAnsi="Times New Roman"/>
          <w:b w:val="0"/>
          <w:sz w:val="28"/>
          <w:szCs w:val="28"/>
        </w:rPr>
      </w:pPr>
      <w:r w:rsidRPr="00EA6349">
        <w:rPr>
          <w:rFonts w:ascii="Times New Roman" w:hAnsi="Times New Roman"/>
          <w:b w:val="0"/>
          <w:sz w:val="28"/>
          <w:szCs w:val="28"/>
        </w:rPr>
        <w:t>- духовно-нравственное;</w:t>
      </w:r>
    </w:p>
    <w:p w:rsidR="009833D8" w:rsidRPr="00EA6349" w:rsidRDefault="009833D8" w:rsidP="00EA6349">
      <w:pPr>
        <w:ind w:firstLine="540"/>
        <w:jc w:val="both"/>
        <w:rPr>
          <w:rFonts w:ascii="Times New Roman" w:hAnsi="Times New Roman"/>
          <w:b w:val="0"/>
          <w:sz w:val="28"/>
          <w:szCs w:val="28"/>
        </w:rPr>
      </w:pPr>
      <w:r w:rsidRPr="00EA6349">
        <w:rPr>
          <w:rFonts w:ascii="Times New Roman" w:hAnsi="Times New Roman"/>
          <w:b w:val="0"/>
          <w:sz w:val="28"/>
          <w:szCs w:val="28"/>
        </w:rPr>
        <w:t>- социальное;</w:t>
      </w:r>
    </w:p>
    <w:p w:rsidR="009833D8" w:rsidRPr="00EA6349" w:rsidRDefault="009833D8" w:rsidP="00EA6349">
      <w:pPr>
        <w:ind w:firstLine="540"/>
        <w:jc w:val="both"/>
        <w:rPr>
          <w:rFonts w:ascii="Times New Roman" w:hAnsi="Times New Roman"/>
          <w:b w:val="0"/>
          <w:sz w:val="28"/>
          <w:szCs w:val="28"/>
        </w:rPr>
      </w:pPr>
      <w:r w:rsidRPr="00EA6349">
        <w:rPr>
          <w:rFonts w:ascii="Times New Roman" w:hAnsi="Times New Roman"/>
          <w:b w:val="0"/>
          <w:sz w:val="28"/>
          <w:szCs w:val="28"/>
        </w:rPr>
        <w:t>- общеинтеллектуальное;</w:t>
      </w:r>
    </w:p>
    <w:p w:rsidR="009833D8" w:rsidRPr="00EA6349" w:rsidRDefault="009833D8" w:rsidP="00EA6349">
      <w:pPr>
        <w:ind w:firstLine="540"/>
        <w:jc w:val="both"/>
        <w:rPr>
          <w:rFonts w:ascii="Times New Roman" w:hAnsi="Times New Roman"/>
          <w:b w:val="0"/>
          <w:sz w:val="28"/>
          <w:szCs w:val="28"/>
        </w:rPr>
      </w:pPr>
      <w:r w:rsidRPr="00EA6349">
        <w:rPr>
          <w:rFonts w:ascii="Times New Roman" w:hAnsi="Times New Roman"/>
          <w:b w:val="0"/>
          <w:sz w:val="28"/>
          <w:szCs w:val="28"/>
        </w:rPr>
        <w:t>- общекультурное;</w:t>
      </w:r>
    </w:p>
    <w:p w:rsidR="009833D8" w:rsidRPr="00EA6349" w:rsidRDefault="009833D8" w:rsidP="00EA6349">
      <w:pPr>
        <w:ind w:firstLine="540"/>
        <w:jc w:val="both"/>
        <w:rPr>
          <w:rFonts w:ascii="Times New Roman" w:hAnsi="Times New Roman"/>
          <w:b w:val="0"/>
          <w:sz w:val="28"/>
          <w:szCs w:val="28"/>
        </w:rPr>
      </w:pPr>
      <w:r w:rsidRPr="00EA6349">
        <w:rPr>
          <w:rFonts w:ascii="Times New Roman" w:hAnsi="Times New Roman"/>
          <w:b w:val="0"/>
          <w:sz w:val="28"/>
          <w:szCs w:val="28"/>
        </w:rPr>
        <w:t>- спортивно-оздоровительное.</w:t>
      </w:r>
    </w:p>
    <w:p w:rsidR="009833D8" w:rsidRPr="00EA6349" w:rsidRDefault="009833D8" w:rsidP="00EA6349">
      <w:pPr>
        <w:ind w:firstLine="540"/>
        <w:jc w:val="both"/>
        <w:rPr>
          <w:rFonts w:ascii="Times New Roman" w:hAnsi="Times New Roman"/>
          <w:b w:val="0"/>
          <w:sz w:val="28"/>
          <w:szCs w:val="28"/>
        </w:rPr>
      </w:pPr>
      <w:r w:rsidRPr="00EA6349">
        <w:rPr>
          <w:rFonts w:ascii="Times New Roman" w:hAnsi="Times New Roman"/>
          <w:b w:val="0"/>
          <w:sz w:val="28"/>
          <w:szCs w:val="28"/>
        </w:rPr>
        <w:t>Охват учащихся  внеурочной деятельностью   в 1,2,3,4 классах составил  100%.</w:t>
      </w:r>
    </w:p>
    <w:p w:rsidR="009833D8" w:rsidRPr="00EA6349" w:rsidRDefault="009833D8" w:rsidP="00EA6349">
      <w:pPr>
        <w:ind w:firstLine="708"/>
        <w:jc w:val="both"/>
        <w:rPr>
          <w:rFonts w:ascii="Times New Roman" w:hAnsi="Times New Roman"/>
          <w:b w:val="0"/>
          <w:sz w:val="28"/>
          <w:szCs w:val="28"/>
          <w:u w:val="single"/>
        </w:rPr>
      </w:pPr>
      <w:r w:rsidRPr="00EA6349">
        <w:rPr>
          <w:rFonts w:ascii="Times New Roman" w:hAnsi="Times New Roman"/>
          <w:b w:val="0"/>
          <w:bCs/>
          <w:sz w:val="28"/>
          <w:szCs w:val="28"/>
          <w:u w:val="single"/>
        </w:rPr>
        <w:lastRenderedPageBreak/>
        <w:t xml:space="preserve"> </w:t>
      </w:r>
      <w:r w:rsidRPr="00EA6349">
        <w:rPr>
          <w:rFonts w:ascii="Times New Roman" w:hAnsi="Times New Roman"/>
          <w:b w:val="0"/>
          <w:sz w:val="28"/>
          <w:szCs w:val="28"/>
          <w:u w:val="single"/>
          <w:lang w:val="en-US"/>
        </w:rPr>
        <w:t>II</w:t>
      </w:r>
      <w:r w:rsidRPr="00EA6349">
        <w:rPr>
          <w:rFonts w:ascii="Times New Roman" w:hAnsi="Times New Roman"/>
          <w:b w:val="0"/>
          <w:sz w:val="28"/>
          <w:szCs w:val="28"/>
          <w:u w:val="single"/>
        </w:rPr>
        <w:t xml:space="preserve"> ступень обучения  представлена  5-9 классами.</w:t>
      </w:r>
    </w:p>
    <w:p w:rsidR="009833D8" w:rsidRPr="00EA6349" w:rsidRDefault="009833D8" w:rsidP="00EA6349">
      <w:pPr>
        <w:pStyle w:val="a3"/>
        <w:tabs>
          <w:tab w:val="clear" w:pos="360"/>
        </w:tabs>
        <w:ind w:left="0" w:firstLine="0"/>
        <w:jc w:val="both"/>
        <w:rPr>
          <w:sz w:val="28"/>
          <w:szCs w:val="28"/>
        </w:rPr>
      </w:pPr>
      <w:r w:rsidRPr="00EA6349">
        <w:rPr>
          <w:sz w:val="28"/>
          <w:szCs w:val="28"/>
        </w:rPr>
        <w:t>С 1 сентября 2012 года школе присвоен статус пилотной площадки по внедрению Федеральных государственных образовательных стандартов на II ступени обучения – в 5,6-х классах.</w:t>
      </w:r>
    </w:p>
    <w:p w:rsidR="00577475" w:rsidRPr="00EA6349" w:rsidRDefault="00577475" w:rsidP="00EA6349">
      <w:pPr>
        <w:pStyle w:val="a3"/>
        <w:tabs>
          <w:tab w:val="clear" w:pos="360"/>
        </w:tabs>
        <w:ind w:left="0" w:firstLine="0"/>
        <w:jc w:val="both"/>
        <w:rPr>
          <w:sz w:val="28"/>
          <w:szCs w:val="28"/>
        </w:rPr>
      </w:pPr>
      <w:r w:rsidRPr="00EA6349">
        <w:rPr>
          <w:sz w:val="28"/>
          <w:szCs w:val="28"/>
        </w:rPr>
        <w:t>Учебный план для 5,6</w:t>
      </w:r>
      <w:r w:rsidR="009833D8" w:rsidRPr="00EA6349">
        <w:rPr>
          <w:sz w:val="28"/>
          <w:szCs w:val="28"/>
        </w:rPr>
        <w:t xml:space="preserve"> классов  ориентирован </w:t>
      </w:r>
      <w:r w:rsidRPr="00EA6349">
        <w:rPr>
          <w:sz w:val="28"/>
          <w:szCs w:val="28"/>
        </w:rPr>
        <w:t>на Федеральный гос</w:t>
      </w:r>
      <w:r w:rsidR="00E84D30" w:rsidRPr="00EA6349">
        <w:rPr>
          <w:sz w:val="28"/>
          <w:szCs w:val="28"/>
        </w:rPr>
        <w:t>ударственный стандарт, а в</w:t>
      </w:r>
      <w:r w:rsidRPr="00EA6349">
        <w:rPr>
          <w:sz w:val="28"/>
          <w:szCs w:val="28"/>
        </w:rPr>
        <w:t xml:space="preserve"> 7-9 классах на БУП-2004.</w:t>
      </w:r>
    </w:p>
    <w:p w:rsidR="009833D8" w:rsidRPr="00EA6349" w:rsidRDefault="009833D8" w:rsidP="00EA6349">
      <w:pPr>
        <w:jc w:val="both"/>
        <w:rPr>
          <w:rFonts w:ascii="Times New Roman" w:hAnsi="Times New Roman"/>
          <w:b w:val="0"/>
          <w:sz w:val="28"/>
          <w:szCs w:val="28"/>
        </w:rPr>
      </w:pPr>
      <w:r w:rsidRPr="00EA6349">
        <w:rPr>
          <w:rFonts w:ascii="Times New Roman" w:hAnsi="Times New Roman"/>
          <w:sz w:val="28"/>
          <w:szCs w:val="28"/>
        </w:rPr>
        <w:t xml:space="preserve">    </w:t>
      </w:r>
      <w:r w:rsidRPr="00EA6349">
        <w:rPr>
          <w:rFonts w:ascii="Times New Roman" w:hAnsi="Times New Roman"/>
          <w:b w:val="0"/>
          <w:sz w:val="28"/>
          <w:szCs w:val="28"/>
        </w:rPr>
        <w:t>Компонент образовательного учреждения используется:</w:t>
      </w:r>
    </w:p>
    <w:p w:rsidR="00E84D30" w:rsidRPr="00EA6349" w:rsidRDefault="00E84D30" w:rsidP="00EA6349">
      <w:pPr>
        <w:pStyle w:val="a8"/>
        <w:numPr>
          <w:ilvl w:val="0"/>
          <w:numId w:val="9"/>
        </w:numPr>
        <w:spacing w:after="0" w:line="240" w:lineRule="auto"/>
        <w:jc w:val="both"/>
        <w:rPr>
          <w:rFonts w:ascii="Times New Roman" w:hAnsi="Times New Roman"/>
          <w:sz w:val="28"/>
          <w:szCs w:val="28"/>
        </w:rPr>
      </w:pPr>
      <w:r w:rsidRPr="00EA6349">
        <w:rPr>
          <w:rFonts w:ascii="Times New Roman" w:hAnsi="Times New Roman"/>
          <w:sz w:val="28"/>
          <w:szCs w:val="28"/>
        </w:rPr>
        <w:t xml:space="preserve">На введение новых предметов: </w:t>
      </w:r>
    </w:p>
    <w:p w:rsidR="00E84D30" w:rsidRPr="00EA6349" w:rsidRDefault="00083127" w:rsidP="00EA6349">
      <w:pPr>
        <w:pStyle w:val="a8"/>
        <w:numPr>
          <w:ilvl w:val="0"/>
          <w:numId w:val="10"/>
        </w:numPr>
        <w:spacing w:after="0" w:line="240" w:lineRule="auto"/>
        <w:jc w:val="both"/>
        <w:rPr>
          <w:rFonts w:ascii="Times New Roman" w:hAnsi="Times New Roman"/>
          <w:sz w:val="28"/>
          <w:szCs w:val="28"/>
        </w:rPr>
      </w:pPr>
      <w:r w:rsidRPr="00EA6349">
        <w:rPr>
          <w:rFonts w:ascii="Times New Roman" w:hAnsi="Times New Roman"/>
          <w:bCs/>
          <w:sz w:val="28"/>
          <w:szCs w:val="28"/>
        </w:rPr>
        <w:t>0,5 часа в 5а,б кл. - учебный курс «Основы религиозных культур и светской этики» (раздел «Мировые религии»)</w:t>
      </w:r>
      <w:r w:rsidR="00FE4267" w:rsidRPr="00EA6349">
        <w:rPr>
          <w:rFonts w:ascii="Times New Roman" w:hAnsi="Times New Roman"/>
          <w:bCs/>
          <w:sz w:val="28"/>
          <w:szCs w:val="28"/>
        </w:rPr>
        <w:t>;</w:t>
      </w:r>
    </w:p>
    <w:p w:rsidR="00E84D30" w:rsidRPr="00EA6349" w:rsidRDefault="00FE4267" w:rsidP="00EA6349">
      <w:pPr>
        <w:pStyle w:val="a8"/>
        <w:numPr>
          <w:ilvl w:val="0"/>
          <w:numId w:val="10"/>
        </w:numPr>
        <w:spacing w:after="0" w:line="240" w:lineRule="auto"/>
        <w:jc w:val="both"/>
        <w:rPr>
          <w:rFonts w:ascii="Times New Roman" w:hAnsi="Times New Roman"/>
          <w:sz w:val="28"/>
          <w:szCs w:val="28"/>
        </w:rPr>
      </w:pPr>
      <w:r w:rsidRPr="00EA6349">
        <w:rPr>
          <w:rFonts w:ascii="Times New Roman" w:hAnsi="Times New Roman"/>
          <w:sz w:val="28"/>
          <w:szCs w:val="28"/>
        </w:rPr>
        <w:t xml:space="preserve">1 час в 8-9 кл. -  предмет «Черчение» </w:t>
      </w:r>
      <w:r w:rsidR="00E84D30" w:rsidRPr="00EA6349">
        <w:rPr>
          <w:rFonts w:ascii="Times New Roman" w:hAnsi="Times New Roman"/>
          <w:sz w:val="28"/>
          <w:szCs w:val="28"/>
        </w:rPr>
        <w:t>с целью формирования графической грамотности учащихся</w:t>
      </w:r>
      <w:r w:rsidRPr="00EA6349">
        <w:rPr>
          <w:rFonts w:ascii="Times New Roman" w:hAnsi="Times New Roman"/>
          <w:sz w:val="28"/>
          <w:szCs w:val="28"/>
        </w:rPr>
        <w:t>.</w:t>
      </w:r>
      <w:r w:rsidR="00E84D30" w:rsidRPr="00EA6349">
        <w:rPr>
          <w:rFonts w:ascii="Times New Roman" w:hAnsi="Times New Roman"/>
          <w:sz w:val="28"/>
          <w:szCs w:val="28"/>
        </w:rPr>
        <w:t xml:space="preserve">   </w:t>
      </w:r>
    </w:p>
    <w:p w:rsidR="009833D8" w:rsidRPr="00EA6349" w:rsidRDefault="00E84D30" w:rsidP="00EA6349">
      <w:pPr>
        <w:pStyle w:val="a8"/>
        <w:numPr>
          <w:ilvl w:val="0"/>
          <w:numId w:val="9"/>
        </w:numPr>
        <w:spacing w:after="0" w:line="240" w:lineRule="auto"/>
        <w:jc w:val="both"/>
        <w:rPr>
          <w:rFonts w:ascii="Times New Roman" w:hAnsi="Times New Roman"/>
          <w:sz w:val="28"/>
          <w:szCs w:val="28"/>
        </w:rPr>
      </w:pPr>
      <w:r w:rsidRPr="00EA6349">
        <w:rPr>
          <w:rFonts w:ascii="Times New Roman" w:hAnsi="Times New Roman"/>
          <w:sz w:val="28"/>
          <w:szCs w:val="28"/>
        </w:rPr>
        <w:t xml:space="preserve">На увеличение часов по предметам: для реализации проектной деятельности учащихся в 8-9 классах добавлен 1 час учебного предмета «Технология»; в </w:t>
      </w:r>
      <w:r w:rsidR="009833D8" w:rsidRPr="00EA6349">
        <w:rPr>
          <w:rFonts w:ascii="Times New Roman" w:hAnsi="Times New Roman"/>
          <w:sz w:val="28"/>
          <w:szCs w:val="28"/>
        </w:rPr>
        <w:t xml:space="preserve"> 5-9  классах введен 3-й час физкультуры, который используется для овладения обучающимися  основами технических и тактических действий, приемами и физическими упражнениями из видов спорта, предусмотренных образовательной программой основного общего образования  по физической культуре.</w:t>
      </w:r>
    </w:p>
    <w:p w:rsidR="009833D8" w:rsidRPr="00EA6349" w:rsidRDefault="009833D8" w:rsidP="00EA6349">
      <w:pPr>
        <w:jc w:val="both"/>
        <w:rPr>
          <w:rFonts w:ascii="Times New Roman" w:hAnsi="Times New Roman"/>
          <w:b w:val="0"/>
          <w:sz w:val="28"/>
          <w:szCs w:val="28"/>
        </w:rPr>
      </w:pPr>
      <w:r w:rsidRPr="00EA6349">
        <w:rPr>
          <w:rFonts w:ascii="Times New Roman" w:hAnsi="Times New Roman"/>
          <w:b w:val="0"/>
          <w:sz w:val="28"/>
          <w:szCs w:val="28"/>
        </w:rPr>
        <w:t>Внеурочная деятельность в 5,6-х классах организуется в соответствии с требованиями Стандарта по основным направлениям развития личности:</w:t>
      </w:r>
    </w:p>
    <w:p w:rsidR="009833D8" w:rsidRPr="00EA6349" w:rsidRDefault="009833D8" w:rsidP="00EA6349">
      <w:pPr>
        <w:ind w:firstLine="540"/>
        <w:jc w:val="both"/>
        <w:rPr>
          <w:rFonts w:ascii="Times New Roman" w:hAnsi="Times New Roman"/>
          <w:b w:val="0"/>
          <w:sz w:val="28"/>
          <w:szCs w:val="28"/>
        </w:rPr>
      </w:pPr>
      <w:r w:rsidRPr="00EA6349">
        <w:rPr>
          <w:rFonts w:ascii="Times New Roman" w:hAnsi="Times New Roman"/>
          <w:b w:val="0"/>
          <w:sz w:val="28"/>
          <w:szCs w:val="28"/>
        </w:rPr>
        <w:t>- духовно-нравственное;</w:t>
      </w:r>
    </w:p>
    <w:p w:rsidR="009833D8" w:rsidRPr="00EA6349" w:rsidRDefault="009833D8" w:rsidP="00EA6349">
      <w:pPr>
        <w:ind w:firstLine="540"/>
        <w:jc w:val="both"/>
        <w:rPr>
          <w:rFonts w:ascii="Times New Roman" w:hAnsi="Times New Roman"/>
          <w:b w:val="0"/>
          <w:sz w:val="28"/>
          <w:szCs w:val="28"/>
        </w:rPr>
      </w:pPr>
      <w:r w:rsidRPr="00EA6349">
        <w:rPr>
          <w:rFonts w:ascii="Times New Roman" w:hAnsi="Times New Roman"/>
          <w:b w:val="0"/>
          <w:sz w:val="28"/>
          <w:szCs w:val="28"/>
        </w:rPr>
        <w:t>- социальное;</w:t>
      </w:r>
    </w:p>
    <w:p w:rsidR="009833D8" w:rsidRPr="00EA6349" w:rsidRDefault="009833D8" w:rsidP="00EA6349">
      <w:pPr>
        <w:ind w:firstLine="540"/>
        <w:jc w:val="both"/>
        <w:rPr>
          <w:rFonts w:ascii="Times New Roman" w:hAnsi="Times New Roman"/>
          <w:b w:val="0"/>
          <w:sz w:val="28"/>
          <w:szCs w:val="28"/>
        </w:rPr>
      </w:pPr>
      <w:r w:rsidRPr="00EA6349">
        <w:rPr>
          <w:rFonts w:ascii="Times New Roman" w:hAnsi="Times New Roman"/>
          <w:b w:val="0"/>
          <w:sz w:val="28"/>
          <w:szCs w:val="28"/>
        </w:rPr>
        <w:t>- общеинтеллектуальное;</w:t>
      </w:r>
    </w:p>
    <w:p w:rsidR="009833D8" w:rsidRPr="00EA6349" w:rsidRDefault="009833D8" w:rsidP="00EA6349">
      <w:pPr>
        <w:ind w:firstLine="540"/>
        <w:jc w:val="both"/>
        <w:rPr>
          <w:rFonts w:ascii="Times New Roman" w:hAnsi="Times New Roman"/>
          <w:b w:val="0"/>
          <w:sz w:val="28"/>
          <w:szCs w:val="28"/>
        </w:rPr>
      </w:pPr>
      <w:r w:rsidRPr="00EA6349">
        <w:rPr>
          <w:rFonts w:ascii="Times New Roman" w:hAnsi="Times New Roman"/>
          <w:b w:val="0"/>
          <w:sz w:val="28"/>
          <w:szCs w:val="28"/>
        </w:rPr>
        <w:t>- общекультурное;</w:t>
      </w:r>
    </w:p>
    <w:p w:rsidR="009833D8" w:rsidRPr="00EA6349" w:rsidRDefault="009833D8" w:rsidP="00EA6349">
      <w:pPr>
        <w:ind w:firstLine="540"/>
        <w:jc w:val="both"/>
        <w:rPr>
          <w:rFonts w:ascii="Times New Roman" w:hAnsi="Times New Roman"/>
          <w:b w:val="0"/>
          <w:sz w:val="28"/>
          <w:szCs w:val="28"/>
        </w:rPr>
      </w:pPr>
      <w:r w:rsidRPr="00EA6349">
        <w:rPr>
          <w:rFonts w:ascii="Times New Roman" w:hAnsi="Times New Roman"/>
          <w:b w:val="0"/>
          <w:sz w:val="28"/>
          <w:szCs w:val="28"/>
        </w:rPr>
        <w:t>- спортивно-оздоровительное.</w:t>
      </w:r>
    </w:p>
    <w:p w:rsidR="009833D8" w:rsidRPr="00EA6349" w:rsidRDefault="009833D8" w:rsidP="00EA6349">
      <w:pPr>
        <w:jc w:val="both"/>
        <w:rPr>
          <w:rFonts w:ascii="Times New Roman" w:hAnsi="Times New Roman"/>
          <w:b w:val="0"/>
          <w:sz w:val="28"/>
          <w:szCs w:val="28"/>
        </w:rPr>
      </w:pPr>
      <w:r w:rsidRPr="00EA6349">
        <w:rPr>
          <w:rFonts w:ascii="Times New Roman" w:hAnsi="Times New Roman"/>
          <w:b w:val="0"/>
          <w:sz w:val="28"/>
          <w:szCs w:val="28"/>
        </w:rPr>
        <w:t xml:space="preserve">            Часы вариативной части используются на проведение курсов по выбору, факультативов, индивидуальных и групповых занятий. Охват учащихся внеурочной деятельностью  в 5,6 классах составил 100%. Курсы и факультативы  посещают до 52% учащихся 7-8 классов, до 100% учащихся 9 классов.</w:t>
      </w:r>
    </w:p>
    <w:p w:rsidR="00DC068D" w:rsidRPr="00EA6349" w:rsidRDefault="00B03BDB" w:rsidP="00EA6349">
      <w:pPr>
        <w:ind w:firstLine="708"/>
        <w:jc w:val="both"/>
        <w:rPr>
          <w:rFonts w:ascii="Times New Roman" w:hAnsi="Times New Roman"/>
          <w:b w:val="0"/>
          <w:sz w:val="28"/>
          <w:szCs w:val="28"/>
        </w:rPr>
      </w:pPr>
      <w:r w:rsidRPr="00EA6349">
        <w:rPr>
          <w:rFonts w:ascii="Times New Roman" w:hAnsi="Times New Roman"/>
          <w:b w:val="0"/>
          <w:sz w:val="28"/>
          <w:szCs w:val="28"/>
        </w:rPr>
        <w:t>В школе изучается два иностранных языка: английский, немецкий. Во 2-4</w:t>
      </w:r>
      <w:r w:rsidR="00411DF9" w:rsidRPr="00EA6349">
        <w:rPr>
          <w:rFonts w:ascii="Times New Roman" w:hAnsi="Times New Roman"/>
          <w:b w:val="0"/>
          <w:sz w:val="28"/>
          <w:szCs w:val="28"/>
        </w:rPr>
        <w:t xml:space="preserve"> классах – 2 часа в неделю, 5-9</w:t>
      </w:r>
      <w:r w:rsidRPr="00EA6349">
        <w:rPr>
          <w:rFonts w:ascii="Times New Roman" w:hAnsi="Times New Roman"/>
          <w:b w:val="0"/>
          <w:sz w:val="28"/>
          <w:szCs w:val="28"/>
        </w:rPr>
        <w:t xml:space="preserve"> – 3 часа.</w:t>
      </w:r>
    </w:p>
    <w:p w:rsidR="00DC068D" w:rsidRPr="00EA6349" w:rsidRDefault="00B03BDB" w:rsidP="00EA6349">
      <w:pPr>
        <w:ind w:firstLine="708"/>
        <w:jc w:val="both"/>
        <w:rPr>
          <w:rFonts w:ascii="Times New Roman" w:hAnsi="Times New Roman"/>
          <w:b w:val="0"/>
          <w:sz w:val="28"/>
          <w:szCs w:val="28"/>
        </w:rPr>
      </w:pPr>
      <w:r w:rsidRPr="00EA6349">
        <w:rPr>
          <w:rFonts w:ascii="Times New Roman" w:hAnsi="Times New Roman"/>
          <w:b w:val="0"/>
          <w:sz w:val="28"/>
          <w:szCs w:val="28"/>
        </w:rPr>
        <w:t xml:space="preserve"> </w:t>
      </w:r>
      <w:r w:rsidR="00DC068D" w:rsidRPr="00EA6349">
        <w:rPr>
          <w:rFonts w:ascii="Times New Roman" w:hAnsi="Times New Roman"/>
          <w:b w:val="0"/>
          <w:sz w:val="28"/>
          <w:szCs w:val="28"/>
        </w:rPr>
        <w:t>Учебный план школы имеет цель дать качественные знания, умения, навыки в рамках образовательного стандарта и выше, учесть интересы  учащихся и запросы современного общества.</w:t>
      </w:r>
    </w:p>
    <w:p w:rsidR="00B03BDB" w:rsidRPr="00EA6349" w:rsidRDefault="00B03BDB" w:rsidP="00EA6349">
      <w:pPr>
        <w:jc w:val="both"/>
        <w:rPr>
          <w:rFonts w:ascii="Times New Roman" w:hAnsi="Times New Roman"/>
          <w:b w:val="0"/>
          <w:sz w:val="28"/>
          <w:szCs w:val="28"/>
        </w:rPr>
      </w:pPr>
      <w:r w:rsidRPr="00EA6349">
        <w:rPr>
          <w:rFonts w:ascii="Times New Roman" w:hAnsi="Times New Roman"/>
          <w:b w:val="0"/>
          <w:sz w:val="28"/>
          <w:szCs w:val="28"/>
        </w:rPr>
        <w:t xml:space="preserve">          Школа реализует Федеральный проект «Информатизация системы образования». Укомплектован кабинет информатики. В рамках проекта создан сайт школы, который постоянно обновляется, ведутся электронные дневники и журналы.  Документооборот осуществляется по электронной почте. В соответствии с программно-методическим обеспечением введен непрерывный курс инфор</w:t>
      </w:r>
      <w:r w:rsidR="00411DF9" w:rsidRPr="00EA6349">
        <w:rPr>
          <w:rFonts w:ascii="Times New Roman" w:hAnsi="Times New Roman"/>
          <w:b w:val="0"/>
          <w:sz w:val="28"/>
          <w:szCs w:val="28"/>
        </w:rPr>
        <w:t>матики и ИКТ с 7 по 9</w:t>
      </w:r>
      <w:r w:rsidRPr="00EA6349">
        <w:rPr>
          <w:rFonts w:ascii="Times New Roman" w:hAnsi="Times New Roman"/>
          <w:b w:val="0"/>
          <w:sz w:val="28"/>
          <w:szCs w:val="28"/>
        </w:rPr>
        <w:t xml:space="preserve"> классы. Обеспечен доступ к образовательным ресурсам </w:t>
      </w:r>
      <w:r w:rsidRPr="00EA6349">
        <w:rPr>
          <w:rFonts w:ascii="Times New Roman" w:hAnsi="Times New Roman"/>
          <w:b w:val="0"/>
          <w:sz w:val="28"/>
          <w:szCs w:val="28"/>
          <w:lang w:val="en-US"/>
        </w:rPr>
        <w:t>Internet</w:t>
      </w:r>
      <w:r w:rsidRPr="00EA6349">
        <w:rPr>
          <w:rFonts w:ascii="Times New Roman" w:hAnsi="Times New Roman"/>
          <w:b w:val="0"/>
          <w:sz w:val="28"/>
          <w:szCs w:val="28"/>
        </w:rPr>
        <w:t xml:space="preserve"> , электронным обучающим программам всем участникам образовательного процесса. Доля педагогов, применяющих ИКТ в учебном процессе, составляет  95%.</w:t>
      </w:r>
      <w:r w:rsidRPr="00EA6349">
        <w:rPr>
          <w:rFonts w:ascii="Times New Roman" w:hAnsi="Times New Roman"/>
          <w:b w:val="0"/>
          <w:sz w:val="28"/>
          <w:szCs w:val="28"/>
        </w:rPr>
        <w:tab/>
        <w:t xml:space="preserve">Школа участвует в </w:t>
      </w:r>
      <w:r w:rsidRPr="00EA6349">
        <w:rPr>
          <w:rFonts w:ascii="Times New Roman" w:hAnsi="Times New Roman"/>
          <w:b w:val="0"/>
          <w:sz w:val="28"/>
          <w:szCs w:val="28"/>
        </w:rPr>
        <w:lastRenderedPageBreak/>
        <w:t>региональном телекоммуникационном проекте «Электронные журналы и дневники» (охват 100% учащихся).</w:t>
      </w:r>
    </w:p>
    <w:p w:rsidR="00B71ACB" w:rsidRPr="00EA6349" w:rsidRDefault="00B03BDB" w:rsidP="00EA6349">
      <w:pPr>
        <w:ind w:firstLine="708"/>
        <w:jc w:val="both"/>
        <w:rPr>
          <w:rFonts w:ascii="Times New Roman" w:hAnsi="Times New Roman"/>
          <w:b w:val="0"/>
          <w:sz w:val="28"/>
          <w:szCs w:val="28"/>
        </w:rPr>
      </w:pPr>
      <w:r w:rsidRPr="00EA6349">
        <w:rPr>
          <w:rFonts w:ascii="Times New Roman" w:hAnsi="Times New Roman"/>
          <w:b w:val="0"/>
          <w:sz w:val="28"/>
          <w:szCs w:val="28"/>
        </w:rPr>
        <w:t>Часы вариативной части используются</w:t>
      </w:r>
      <w:r w:rsidR="00B71ACB" w:rsidRPr="00EA6349">
        <w:rPr>
          <w:rFonts w:ascii="Times New Roman" w:hAnsi="Times New Roman"/>
          <w:b w:val="0"/>
          <w:sz w:val="28"/>
          <w:szCs w:val="28"/>
        </w:rPr>
        <w:t xml:space="preserve"> на </w:t>
      </w:r>
      <w:r w:rsidR="007C30C9" w:rsidRPr="00EA6349">
        <w:rPr>
          <w:rFonts w:ascii="Times New Roman" w:hAnsi="Times New Roman"/>
          <w:b w:val="0"/>
          <w:sz w:val="28"/>
          <w:szCs w:val="28"/>
        </w:rPr>
        <w:t xml:space="preserve">внеурочную деятельность </w:t>
      </w:r>
      <w:r w:rsidR="00B71ACB" w:rsidRPr="00EA6349">
        <w:rPr>
          <w:rFonts w:ascii="Times New Roman" w:hAnsi="Times New Roman"/>
          <w:b w:val="0"/>
          <w:sz w:val="28"/>
          <w:szCs w:val="28"/>
        </w:rPr>
        <w:t xml:space="preserve"> учащихся в рамках ФГОС, на курсы по выбору, факультативы</w:t>
      </w:r>
      <w:r w:rsidRPr="00EA6349">
        <w:rPr>
          <w:rFonts w:ascii="Times New Roman" w:hAnsi="Times New Roman"/>
          <w:b w:val="0"/>
          <w:sz w:val="28"/>
          <w:szCs w:val="28"/>
        </w:rPr>
        <w:t>, проведение индивидуальных и групповых занятий, которые ведутся по государственным программам</w:t>
      </w:r>
      <w:r w:rsidRPr="00EA6349">
        <w:rPr>
          <w:rFonts w:ascii="Times New Roman" w:hAnsi="Times New Roman"/>
          <w:sz w:val="28"/>
          <w:szCs w:val="28"/>
        </w:rPr>
        <w:t xml:space="preserve">. </w:t>
      </w:r>
      <w:r w:rsidR="00B71ACB" w:rsidRPr="00EA6349">
        <w:rPr>
          <w:rFonts w:ascii="Times New Roman" w:hAnsi="Times New Roman"/>
          <w:b w:val="0"/>
          <w:sz w:val="28"/>
          <w:szCs w:val="28"/>
        </w:rPr>
        <w:t>В этом году охват учащихся составил 100%.</w:t>
      </w:r>
    </w:p>
    <w:p w:rsidR="00B03BDB" w:rsidRPr="00EA6349" w:rsidRDefault="00B71ACB" w:rsidP="00EA6349">
      <w:pPr>
        <w:jc w:val="both"/>
        <w:rPr>
          <w:rFonts w:ascii="Times New Roman" w:hAnsi="Times New Roman"/>
          <w:b w:val="0"/>
          <w:sz w:val="28"/>
          <w:szCs w:val="28"/>
          <w:u w:val="single"/>
        </w:rPr>
      </w:pPr>
      <w:r w:rsidRPr="00EA6349">
        <w:rPr>
          <w:rFonts w:ascii="Times New Roman" w:hAnsi="Times New Roman"/>
          <w:b w:val="0"/>
          <w:sz w:val="28"/>
          <w:szCs w:val="28"/>
          <w:u w:val="single"/>
        </w:rPr>
        <w:t xml:space="preserve"> </w:t>
      </w:r>
      <w:r w:rsidR="00B03BDB" w:rsidRPr="00EA6349">
        <w:rPr>
          <w:rFonts w:ascii="Times New Roman" w:hAnsi="Times New Roman"/>
          <w:b w:val="0"/>
          <w:sz w:val="28"/>
          <w:szCs w:val="28"/>
          <w:u w:val="single"/>
        </w:rPr>
        <w:t>(Приложение №3)</w:t>
      </w:r>
    </w:p>
    <w:p w:rsidR="00B03BDB" w:rsidRPr="00EA6349" w:rsidRDefault="00B03BDB" w:rsidP="00EA6349">
      <w:pPr>
        <w:ind w:firstLine="708"/>
        <w:jc w:val="both"/>
        <w:rPr>
          <w:rFonts w:ascii="Times New Roman" w:hAnsi="Times New Roman"/>
          <w:b w:val="0"/>
          <w:sz w:val="28"/>
          <w:szCs w:val="28"/>
        </w:rPr>
      </w:pPr>
      <w:r w:rsidRPr="00EA6349">
        <w:rPr>
          <w:rFonts w:ascii="Times New Roman" w:hAnsi="Times New Roman"/>
          <w:b w:val="0"/>
          <w:sz w:val="28"/>
          <w:szCs w:val="28"/>
        </w:rPr>
        <w:t>Растет охват учащихся дополнительным образованием  (92 % - 93%</w:t>
      </w:r>
      <w:r w:rsidR="00411DF9" w:rsidRPr="00EA6349">
        <w:rPr>
          <w:rFonts w:ascii="Times New Roman" w:hAnsi="Times New Roman"/>
          <w:b w:val="0"/>
          <w:sz w:val="28"/>
          <w:szCs w:val="28"/>
        </w:rPr>
        <w:t xml:space="preserve"> - 93%-</w:t>
      </w:r>
      <w:r w:rsidRPr="00EA6349">
        <w:rPr>
          <w:rFonts w:ascii="Times New Roman" w:hAnsi="Times New Roman"/>
          <w:b w:val="0"/>
          <w:sz w:val="28"/>
          <w:szCs w:val="28"/>
        </w:rPr>
        <w:t>94%</w:t>
      </w:r>
      <w:r w:rsidR="003B778B" w:rsidRPr="00EA6349">
        <w:rPr>
          <w:rFonts w:ascii="Times New Roman" w:hAnsi="Times New Roman"/>
          <w:b w:val="0"/>
          <w:sz w:val="28"/>
          <w:szCs w:val="28"/>
        </w:rPr>
        <w:t>-100%</w:t>
      </w:r>
      <w:r w:rsidRPr="00EA6349">
        <w:rPr>
          <w:rFonts w:ascii="Times New Roman" w:hAnsi="Times New Roman"/>
          <w:b w:val="0"/>
          <w:sz w:val="28"/>
          <w:szCs w:val="28"/>
        </w:rPr>
        <w:t>).</w:t>
      </w:r>
      <w:r w:rsidR="007C30C9" w:rsidRPr="00EA6349">
        <w:rPr>
          <w:rFonts w:ascii="Times New Roman" w:hAnsi="Times New Roman"/>
          <w:b w:val="0"/>
          <w:sz w:val="28"/>
          <w:szCs w:val="28"/>
        </w:rPr>
        <w:t xml:space="preserve"> В  </w:t>
      </w:r>
      <w:r w:rsidR="009E7DB9" w:rsidRPr="00EA6349">
        <w:rPr>
          <w:rFonts w:ascii="Times New Roman" w:hAnsi="Times New Roman"/>
          <w:b w:val="0"/>
          <w:sz w:val="28"/>
          <w:szCs w:val="28"/>
        </w:rPr>
        <w:t>2013</w:t>
      </w:r>
      <w:r w:rsidR="007C30C9" w:rsidRPr="00EA6349">
        <w:rPr>
          <w:rFonts w:ascii="Times New Roman" w:hAnsi="Times New Roman"/>
          <w:b w:val="0"/>
          <w:sz w:val="28"/>
          <w:szCs w:val="28"/>
        </w:rPr>
        <w:t xml:space="preserve">-2014 </w:t>
      </w:r>
      <w:r w:rsidRPr="00EA6349">
        <w:rPr>
          <w:rFonts w:ascii="Times New Roman" w:hAnsi="Times New Roman"/>
          <w:b w:val="0"/>
          <w:sz w:val="28"/>
          <w:szCs w:val="28"/>
        </w:rPr>
        <w:t xml:space="preserve">году реализуются программы дополнительного образования 12 объединений  </w:t>
      </w:r>
      <w:r w:rsidR="009E7DB9" w:rsidRPr="00EA6349">
        <w:rPr>
          <w:rFonts w:ascii="Times New Roman" w:hAnsi="Times New Roman"/>
          <w:b w:val="0"/>
          <w:sz w:val="28"/>
          <w:szCs w:val="28"/>
        </w:rPr>
        <w:t>Физкультурно-</w:t>
      </w:r>
      <w:r w:rsidRPr="00EA6349">
        <w:rPr>
          <w:rFonts w:ascii="Times New Roman" w:hAnsi="Times New Roman"/>
          <w:b w:val="0"/>
          <w:sz w:val="28"/>
          <w:szCs w:val="28"/>
        </w:rPr>
        <w:t>спортивной</w:t>
      </w:r>
      <w:r w:rsidR="009E7DB9" w:rsidRPr="00EA6349">
        <w:rPr>
          <w:rFonts w:ascii="Times New Roman" w:hAnsi="Times New Roman"/>
          <w:b w:val="0"/>
          <w:sz w:val="28"/>
          <w:szCs w:val="28"/>
        </w:rPr>
        <w:t xml:space="preserve"> (31,1% – 29,9% - 30%),</w:t>
      </w:r>
      <w:r w:rsidRPr="00EA6349">
        <w:rPr>
          <w:rFonts w:ascii="Times New Roman" w:hAnsi="Times New Roman"/>
          <w:b w:val="0"/>
          <w:sz w:val="28"/>
          <w:szCs w:val="28"/>
        </w:rPr>
        <w:t xml:space="preserve"> художественно-эстетической</w:t>
      </w:r>
      <w:r w:rsidR="009E7DB9" w:rsidRPr="00EA6349">
        <w:rPr>
          <w:rFonts w:ascii="Times New Roman" w:hAnsi="Times New Roman"/>
          <w:b w:val="0"/>
          <w:sz w:val="28"/>
          <w:szCs w:val="28"/>
        </w:rPr>
        <w:t xml:space="preserve"> (44,9% - 27,2% - 28,2%),  и эколого-биологической  направленности (24% - 42,5% - 41,8%).</w:t>
      </w:r>
    </w:p>
    <w:p w:rsidR="00B03BDB" w:rsidRPr="00EA6349" w:rsidRDefault="00B03BDB" w:rsidP="00EA6349">
      <w:pPr>
        <w:jc w:val="both"/>
        <w:rPr>
          <w:rFonts w:ascii="Times New Roman" w:hAnsi="Times New Roman"/>
          <w:b w:val="0"/>
          <w:sz w:val="28"/>
          <w:szCs w:val="28"/>
        </w:rPr>
      </w:pPr>
      <w:r w:rsidRPr="00EA6349">
        <w:rPr>
          <w:rFonts w:ascii="Times New Roman" w:hAnsi="Times New Roman"/>
          <w:b w:val="0"/>
          <w:sz w:val="28"/>
          <w:szCs w:val="28"/>
        </w:rPr>
        <w:t xml:space="preserve">          В школе реализуется модель «Ранней профилактики СОП и социального сиротства», работает Совет по профилактике правонарушений и преступлений.</w:t>
      </w:r>
    </w:p>
    <w:p w:rsidR="00B03BDB" w:rsidRPr="00EA6349" w:rsidRDefault="00B03BDB" w:rsidP="00EA6349">
      <w:pPr>
        <w:jc w:val="both"/>
        <w:rPr>
          <w:rFonts w:ascii="Times New Roman" w:hAnsi="Times New Roman"/>
          <w:b w:val="0"/>
          <w:sz w:val="28"/>
          <w:szCs w:val="28"/>
        </w:rPr>
      </w:pPr>
      <w:r w:rsidRPr="00EA6349">
        <w:rPr>
          <w:rFonts w:ascii="Times New Roman" w:hAnsi="Times New Roman"/>
          <w:b w:val="0"/>
          <w:sz w:val="28"/>
          <w:szCs w:val="28"/>
        </w:rPr>
        <w:t xml:space="preserve">         Заседания Совета проводятся 1 раз в две недели,  если возникает необходимость, то </w:t>
      </w:r>
      <w:r w:rsidR="009E7DB9" w:rsidRPr="00EA6349">
        <w:rPr>
          <w:rFonts w:ascii="Times New Roman" w:hAnsi="Times New Roman"/>
          <w:b w:val="0"/>
          <w:sz w:val="28"/>
          <w:szCs w:val="28"/>
        </w:rPr>
        <w:t>чаще.</w:t>
      </w:r>
      <w:r w:rsidR="007C30C9" w:rsidRPr="00EA6349">
        <w:rPr>
          <w:rFonts w:ascii="Times New Roman" w:hAnsi="Times New Roman"/>
          <w:b w:val="0"/>
          <w:sz w:val="28"/>
          <w:szCs w:val="28"/>
        </w:rPr>
        <w:t xml:space="preserve"> Так, в  </w:t>
      </w:r>
      <w:r w:rsidR="009E7DB9" w:rsidRPr="00EA6349">
        <w:rPr>
          <w:rFonts w:ascii="Times New Roman" w:hAnsi="Times New Roman"/>
          <w:b w:val="0"/>
          <w:sz w:val="28"/>
          <w:szCs w:val="28"/>
        </w:rPr>
        <w:t>2013</w:t>
      </w:r>
      <w:r w:rsidR="007C30C9" w:rsidRPr="00EA6349">
        <w:rPr>
          <w:rFonts w:ascii="Times New Roman" w:hAnsi="Times New Roman"/>
          <w:b w:val="0"/>
          <w:sz w:val="28"/>
          <w:szCs w:val="28"/>
        </w:rPr>
        <w:t>-2014</w:t>
      </w:r>
      <w:r w:rsidRPr="00EA6349">
        <w:rPr>
          <w:rFonts w:ascii="Times New Roman" w:hAnsi="Times New Roman"/>
          <w:b w:val="0"/>
          <w:sz w:val="28"/>
          <w:szCs w:val="28"/>
        </w:rPr>
        <w:t xml:space="preserve"> учебном году было пров</w:t>
      </w:r>
      <w:r w:rsidR="0008563E" w:rsidRPr="00EA6349">
        <w:rPr>
          <w:rFonts w:ascii="Times New Roman" w:hAnsi="Times New Roman"/>
          <w:b w:val="0"/>
          <w:sz w:val="28"/>
          <w:szCs w:val="28"/>
        </w:rPr>
        <w:t>едено 18</w:t>
      </w:r>
      <w:r w:rsidRPr="00EA6349">
        <w:rPr>
          <w:rFonts w:ascii="Times New Roman" w:hAnsi="Times New Roman"/>
          <w:b w:val="0"/>
          <w:sz w:val="28"/>
          <w:szCs w:val="28"/>
        </w:rPr>
        <w:t xml:space="preserve"> заседаний </w:t>
      </w:r>
      <w:r w:rsidR="0008563E" w:rsidRPr="00EA6349">
        <w:rPr>
          <w:rFonts w:ascii="Times New Roman" w:hAnsi="Times New Roman"/>
          <w:b w:val="0"/>
          <w:sz w:val="28"/>
          <w:szCs w:val="28"/>
        </w:rPr>
        <w:t>(обсудили 98</w:t>
      </w:r>
      <w:r w:rsidRPr="00EA6349">
        <w:rPr>
          <w:rFonts w:ascii="Times New Roman" w:hAnsi="Times New Roman"/>
          <w:b w:val="0"/>
          <w:sz w:val="28"/>
          <w:szCs w:val="28"/>
        </w:rPr>
        <w:t xml:space="preserve"> человек). Что же касается детей с девиантным поведением, то здесь нужно отметить, что работа с ними ведется постоянно. Педагогический коллектив старается своевременно предупреждать и преодолевать любые недостатки, отрицательные качества у ребенка, выявлять причины его</w:t>
      </w:r>
      <w:r w:rsidR="00513D26" w:rsidRPr="00EA6349">
        <w:rPr>
          <w:rFonts w:ascii="Times New Roman" w:hAnsi="Times New Roman"/>
          <w:b w:val="0"/>
          <w:sz w:val="28"/>
          <w:szCs w:val="28"/>
        </w:rPr>
        <w:t xml:space="preserve"> неадекватного поведения. В </w:t>
      </w:r>
      <w:r w:rsidR="009E7DB9" w:rsidRPr="00EA6349">
        <w:rPr>
          <w:rFonts w:ascii="Times New Roman" w:hAnsi="Times New Roman"/>
          <w:b w:val="0"/>
          <w:sz w:val="28"/>
          <w:szCs w:val="28"/>
        </w:rPr>
        <w:t>2013</w:t>
      </w:r>
      <w:r w:rsidR="00513D26" w:rsidRPr="00EA6349">
        <w:rPr>
          <w:rFonts w:ascii="Times New Roman" w:hAnsi="Times New Roman"/>
          <w:b w:val="0"/>
          <w:sz w:val="28"/>
          <w:szCs w:val="28"/>
        </w:rPr>
        <w:t xml:space="preserve">-2014 </w:t>
      </w:r>
      <w:r w:rsidR="009E7DB9" w:rsidRPr="00EA6349">
        <w:rPr>
          <w:rFonts w:ascii="Times New Roman" w:hAnsi="Times New Roman"/>
          <w:b w:val="0"/>
          <w:sz w:val="28"/>
          <w:szCs w:val="28"/>
        </w:rPr>
        <w:t xml:space="preserve">учебном </w:t>
      </w:r>
      <w:r w:rsidRPr="00EA6349">
        <w:rPr>
          <w:rFonts w:ascii="Times New Roman" w:hAnsi="Times New Roman"/>
          <w:b w:val="0"/>
          <w:sz w:val="28"/>
          <w:szCs w:val="28"/>
        </w:rPr>
        <w:t xml:space="preserve"> году помощь школе оказывал Центр психолого-педагогической реабилитации и коррекции. </w:t>
      </w:r>
    </w:p>
    <w:p w:rsidR="00B03BDB" w:rsidRPr="00EA6349" w:rsidRDefault="00B03BDB" w:rsidP="00EA6349">
      <w:pPr>
        <w:jc w:val="both"/>
        <w:rPr>
          <w:rFonts w:ascii="Times New Roman" w:hAnsi="Times New Roman"/>
          <w:b w:val="0"/>
          <w:sz w:val="28"/>
          <w:szCs w:val="28"/>
        </w:rPr>
      </w:pPr>
      <w:r w:rsidRPr="00EA6349">
        <w:rPr>
          <w:rFonts w:ascii="Times New Roman" w:hAnsi="Times New Roman"/>
          <w:b w:val="0"/>
          <w:sz w:val="28"/>
          <w:szCs w:val="28"/>
        </w:rPr>
        <w:t xml:space="preserve"> </w:t>
      </w:r>
      <w:r w:rsidR="00D74222" w:rsidRPr="00EA6349">
        <w:rPr>
          <w:rFonts w:ascii="Times New Roman" w:hAnsi="Times New Roman"/>
          <w:b w:val="0"/>
          <w:sz w:val="28"/>
          <w:szCs w:val="28"/>
        </w:rPr>
        <w:t xml:space="preserve">        За </w:t>
      </w:r>
      <w:r w:rsidR="009E7DB9" w:rsidRPr="00EA6349">
        <w:rPr>
          <w:rFonts w:ascii="Times New Roman" w:hAnsi="Times New Roman"/>
          <w:b w:val="0"/>
          <w:sz w:val="28"/>
          <w:szCs w:val="28"/>
        </w:rPr>
        <w:t>2013</w:t>
      </w:r>
      <w:r w:rsidR="00D74222" w:rsidRPr="00EA6349">
        <w:rPr>
          <w:rFonts w:ascii="Times New Roman" w:hAnsi="Times New Roman"/>
          <w:b w:val="0"/>
          <w:sz w:val="28"/>
          <w:szCs w:val="28"/>
        </w:rPr>
        <w:t>-2014</w:t>
      </w:r>
      <w:r w:rsidR="009E7DB9" w:rsidRPr="00EA6349">
        <w:rPr>
          <w:rFonts w:ascii="Times New Roman" w:hAnsi="Times New Roman"/>
          <w:b w:val="0"/>
          <w:sz w:val="28"/>
          <w:szCs w:val="28"/>
        </w:rPr>
        <w:t xml:space="preserve"> учебный год посещено  32</w:t>
      </w:r>
      <w:r w:rsidRPr="00EA6349">
        <w:rPr>
          <w:rFonts w:ascii="Times New Roman" w:hAnsi="Times New Roman"/>
          <w:b w:val="0"/>
          <w:sz w:val="28"/>
          <w:szCs w:val="28"/>
        </w:rPr>
        <w:t>% семей: инспектором ОДН, классными руководителями, социальным педагогом, заместителями директора по ВР и УР, директором школы.</w:t>
      </w:r>
    </w:p>
    <w:p w:rsidR="00DC068D" w:rsidRPr="00EA6349" w:rsidRDefault="00DC068D" w:rsidP="00EA6349">
      <w:pPr>
        <w:ind w:firstLine="709"/>
        <w:jc w:val="both"/>
        <w:rPr>
          <w:rFonts w:ascii="Times New Roman" w:hAnsi="Times New Roman"/>
          <w:b w:val="0"/>
          <w:sz w:val="28"/>
          <w:szCs w:val="28"/>
        </w:rPr>
      </w:pPr>
      <w:r w:rsidRPr="00EA6349">
        <w:rPr>
          <w:rFonts w:ascii="Times New Roman" w:hAnsi="Times New Roman"/>
          <w:sz w:val="28"/>
          <w:szCs w:val="28"/>
        </w:rPr>
        <w:t xml:space="preserve">  </w:t>
      </w:r>
      <w:r w:rsidRPr="00EA6349">
        <w:rPr>
          <w:rFonts w:ascii="Times New Roman" w:hAnsi="Times New Roman"/>
          <w:b w:val="0"/>
          <w:sz w:val="28"/>
          <w:szCs w:val="28"/>
        </w:rPr>
        <w:t>В МАОУ СОШ №12 работает Служба Школьной  Медиации, в состав которой входит 10 специалистов – ведущих ВП, из них 5 учащихся и 5 взрослых (3 заместителя директора по УР и ВР, социальный педагог, учитель английского языка).</w:t>
      </w:r>
    </w:p>
    <w:p w:rsidR="00DC068D" w:rsidRPr="00EA6349" w:rsidRDefault="00DC068D" w:rsidP="00EA6349">
      <w:pPr>
        <w:ind w:firstLine="709"/>
        <w:jc w:val="both"/>
        <w:rPr>
          <w:rFonts w:ascii="Times New Roman" w:hAnsi="Times New Roman"/>
          <w:b w:val="0"/>
          <w:sz w:val="28"/>
          <w:szCs w:val="28"/>
        </w:rPr>
      </w:pPr>
      <w:r w:rsidRPr="00EA6349">
        <w:rPr>
          <w:rFonts w:ascii="Times New Roman" w:hAnsi="Times New Roman"/>
          <w:b w:val="0"/>
          <w:sz w:val="28"/>
          <w:szCs w:val="28"/>
        </w:rPr>
        <w:t>Цель службы – содействие профилактике правонарушений и социальной реабилитации участников конфликтных ситуаций на основе восстановительных технологий.</w:t>
      </w:r>
    </w:p>
    <w:p w:rsidR="00DC068D" w:rsidRPr="00EA6349" w:rsidRDefault="00DC068D" w:rsidP="00EA6349">
      <w:pPr>
        <w:ind w:firstLine="709"/>
        <w:jc w:val="both"/>
        <w:rPr>
          <w:rFonts w:ascii="Times New Roman" w:hAnsi="Times New Roman"/>
          <w:b w:val="0"/>
          <w:sz w:val="28"/>
          <w:szCs w:val="28"/>
        </w:rPr>
      </w:pPr>
      <w:r w:rsidRPr="00EA6349">
        <w:rPr>
          <w:rFonts w:ascii="Times New Roman" w:hAnsi="Times New Roman"/>
          <w:b w:val="0"/>
          <w:sz w:val="28"/>
          <w:szCs w:val="28"/>
        </w:rPr>
        <w:t>Задача службы сделать так, чтобы максимальное количество конфликтов разрешалось восстановительным способом.</w:t>
      </w:r>
    </w:p>
    <w:p w:rsidR="00DC068D" w:rsidRPr="00EA6349" w:rsidRDefault="00DC068D" w:rsidP="00EA6349">
      <w:pPr>
        <w:jc w:val="both"/>
        <w:rPr>
          <w:rFonts w:ascii="Times New Roman" w:hAnsi="Times New Roman"/>
          <w:b w:val="0"/>
          <w:sz w:val="28"/>
          <w:szCs w:val="28"/>
        </w:rPr>
      </w:pPr>
      <w:r w:rsidRPr="00EA6349">
        <w:rPr>
          <w:rFonts w:ascii="Times New Roman" w:hAnsi="Times New Roman"/>
          <w:b w:val="0"/>
          <w:sz w:val="28"/>
          <w:szCs w:val="28"/>
        </w:rPr>
        <w:t xml:space="preserve">           За отчетный период  2013 – 2014 учебного года было проведено 14 примирительных встреч, 12 из них с положительным результатом, 2 – с отрицательным (отказ от участия в ВП).</w:t>
      </w:r>
    </w:p>
    <w:p w:rsidR="00DC068D" w:rsidRPr="00EA6349" w:rsidRDefault="00DC068D" w:rsidP="00EA6349">
      <w:pPr>
        <w:ind w:firstLine="709"/>
        <w:jc w:val="both"/>
        <w:rPr>
          <w:rFonts w:ascii="Times New Roman" w:hAnsi="Times New Roman"/>
          <w:b w:val="0"/>
          <w:sz w:val="28"/>
          <w:szCs w:val="28"/>
        </w:rPr>
      </w:pPr>
      <w:r w:rsidRPr="00EA6349">
        <w:rPr>
          <w:rFonts w:ascii="Times New Roman" w:hAnsi="Times New Roman"/>
          <w:b w:val="0"/>
          <w:sz w:val="28"/>
          <w:szCs w:val="28"/>
        </w:rPr>
        <w:t>Все конфликты не криминальные. В 5 случаях имело место личное обращение в службу, в 6 – информация поступала от свидетелей ситуации, а в 3 – от законных представителей участников конфликтов.</w:t>
      </w:r>
    </w:p>
    <w:p w:rsidR="00DC068D" w:rsidRPr="00EA6349" w:rsidRDefault="00DC068D" w:rsidP="00EA6349">
      <w:pPr>
        <w:ind w:firstLine="709"/>
        <w:jc w:val="both"/>
        <w:rPr>
          <w:rFonts w:ascii="Times New Roman" w:hAnsi="Times New Roman"/>
          <w:b w:val="0"/>
          <w:sz w:val="28"/>
          <w:szCs w:val="28"/>
        </w:rPr>
      </w:pPr>
      <w:r w:rsidRPr="00EA6349">
        <w:rPr>
          <w:rFonts w:ascii="Times New Roman" w:hAnsi="Times New Roman"/>
          <w:b w:val="0"/>
          <w:sz w:val="28"/>
          <w:szCs w:val="28"/>
        </w:rPr>
        <w:t>По типу конфликта ситуации были между несовершеннолетними (6 случаев), между учащимися и педагогами (4 случая), между родителем и учителем (1 случай), между несовершеннолетним и другим взрослым (1 случай).</w:t>
      </w:r>
    </w:p>
    <w:p w:rsidR="00DC068D" w:rsidRPr="00EA6349" w:rsidRDefault="00DC068D" w:rsidP="00EA6349">
      <w:pPr>
        <w:ind w:firstLine="709"/>
        <w:jc w:val="both"/>
        <w:rPr>
          <w:rFonts w:ascii="Times New Roman" w:hAnsi="Times New Roman"/>
          <w:b w:val="0"/>
          <w:bCs/>
          <w:sz w:val="28"/>
          <w:szCs w:val="28"/>
        </w:rPr>
      </w:pPr>
      <w:r w:rsidRPr="00EA6349">
        <w:rPr>
          <w:rFonts w:ascii="Times New Roman" w:hAnsi="Times New Roman"/>
          <w:b w:val="0"/>
          <w:sz w:val="28"/>
          <w:szCs w:val="28"/>
        </w:rPr>
        <w:lastRenderedPageBreak/>
        <w:t>Специалистами службы было проведено 3 мероприятия по продвижению восстановительного подхода в школе (выступление на родительских собраниях, педагогических советах «О деятельности службы школьной медиации», супервизия). В результате 300 несовершеннолетних были охвачены мероприятиями</w:t>
      </w:r>
      <w:r w:rsidRPr="00EA6349">
        <w:rPr>
          <w:rFonts w:ascii="Times New Roman" w:hAnsi="Times New Roman"/>
          <w:b w:val="0"/>
          <w:bCs/>
          <w:sz w:val="28"/>
          <w:szCs w:val="28"/>
        </w:rPr>
        <w:t>, направленными на продвижение восстановительного подхода в школе. Трудные подростки и дети «группы риска» часто вовлекаются в конфликты, становятся правонарушителями или жертвами. Административное и уголовное наказание не работает с причинами конфликтов и с чувствами конфликтующих и в результате нередко оставляют подлинные конфликты неразрешенными. Используемый нами восстановительный подход к разрешению конфликтов позволяет подросткам избавиться от обиды, ненависти и других негативных переживаний, самостоятельно разрешить ситуацию, избежать повторения подобного в будущем.</w:t>
      </w:r>
    </w:p>
    <w:p w:rsidR="00DC068D" w:rsidRPr="00EA6349" w:rsidRDefault="00DC068D" w:rsidP="00EA6349">
      <w:pPr>
        <w:ind w:firstLine="709"/>
        <w:jc w:val="both"/>
        <w:rPr>
          <w:rFonts w:ascii="Times New Roman" w:hAnsi="Times New Roman"/>
          <w:b w:val="0"/>
          <w:sz w:val="28"/>
          <w:szCs w:val="28"/>
        </w:rPr>
      </w:pPr>
      <w:r w:rsidRPr="00EA6349">
        <w:rPr>
          <w:rFonts w:ascii="Times New Roman" w:hAnsi="Times New Roman"/>
          <w:b w:val="0"/>
          <w:sz w:val="28"/>
          <w:szCs w:val="28"/>
        </w:rPr>
        <w:t>Таким образом, школьная служба примирения помогает освоению навыков и культурных форм взаимодействия на реальном и значимом для подростков материале собственных конфликтов или конфликтов ровесников.</w:t>
      </w:r>
    </w:p>
    <w:p w:rsidR="00DC068D" w:rsidRPr="00EA6349" w:rsidRDefault="00DC068D" w:rsidP="00EA6349">
      <w:pPr>
        <w:jc w:val="both"/>
        <w:rPr>
          <w:rFonts w:ascii="Times New Roman" w:hAnsi="Times New Roman"/>
          <w:b w:val="0"/>
          <w:sz w:val="28"/>
          <w:szCs w:val="28"/>
        </w:rPr>
      </w:pPr>
      <w:r w:rsidRPr="00EA6349">
        <w:rPr>
          <w:rFonts w:ascii="Times New Roman" w:hAnsi="Times New Roman"/>
          <w:b w:val="0"/>
          <w:sz w:val="28"/>
          <w:szCs w:val="28"/>
        </w:rPr>
        <w:t xml:space="preserve"> Работа с несовершеннолетними и семьями, нуждающимися в социально-психологической и педагогической помощи,  осуществляется на основе баз данных по несовершеннолетним и социальных карт классов. Благодаря участию в реализации эксперимента по снижению преступ</w:t>
      </w:r>
      <w:r w:rsidR="00896261" w:rsidRPr="00EA6349">
        <w:rPr>
          <w:rFonts w:ascii="Times New Roman" w:hAnsi="Times New Roman"/>
          <w:b w:val="0"/>
          <w:sz w:val="28"/>
          <w:szCs w:val="28"/>
        </w:rPr>
        <w:t>ности среди несовершеннолетних.</w:t>
      </w:r>
      <w:r w:rsidRPr="00EA6349">
        <w:rPr>
          <w:rFonts w:ascii="Times New Roman" w:hAnsi="Times New Roman"/>
          <w:b w:val="0"/>
          <w:sz w:val="28"/>
          <w:szCs w:val="28"/>
        </w:rPr>
        <w:t xml:space="preserve">   </w:t>
      </w:r>
    </w:p>
    <w:p w:rsidR="00896261" w:rsidRPr="00EA6349" w:rsidRDefault="00DC068D" w:rsidP="00EA6349">
      <w:pPr>
        <w:jc w:val="both"/>
        <w:rPr>
          <w:rFonts w:ascii="Times New Roman" w:hAnsi="Times New Roman"/>
          <w:b w:val="0"/>
          <w:sz w:val="28"/>
          <w:szCs w:val="28"/>
        </w:rPr>
      </w:pPr>
      <w:r w:rsidRPr="00EA6349">
        <w:rPr>
          <w:rFonts w:ascii="Times New Roman" w:hAnsi="Times New Roman"/>
          <w:b w:val="0"/>
          <w:sz w:val="28"/>
          <w:szCs w:val="28"/>
        </w:rPr>
        <w:t xml:space="preserve">        </w:t>
      </w:r>
      <w:r w:rsidR="00896261" w:rsidRPr="00EA6349">
        <w:rPr>
          <w:rFonts w:ascii="Times New Roman" w:hAnsi="Times New Roman"/>
          <w:b w:val="0"/>
          <w:sz w:val="28"/>
          <w:szCs w:val="28"/>
        </w:rPr>
        <w:t xml:space="preserve">Совместно с ЦППРК психологом Гришиной А.М. проведено исследование безопасности образовательной среды школы № 12 (автор И.А.Баева), в котором приняли участие учащиеся, родители и учителя школы – 200 человек. Проведен педагогический совет на тему «Исследование психологической безопасности образовательной среды МАОУ СОШ № 12».  Результаты говорят о том, что для респондентов характерно позитивное отношение к образовательной среде. Отмечается  высокий   уровень защищенности   от психологического насилия и удовлетворенности  значимыми  характеристиками образовательной среды. Другими словами, участники исследования данную образовательную среду (СОШ  № 12) в целом воспринимают  как психологически безопасную. </w:t>
      </w:r>
    </w:p>
    <w:p w:rsidR="00896261" w:rsidRPr="00EA6349" w:rsidRDefault="00896261" w:rsidP="00EA6349">
      <w:pPr>
        <w:jc w:val="both"/>
        <w:rPr>
          <w:rFonts w:ascii="Times New Roman" w:hAnsi="Times New Roman"/>
          <w:b w:val="0"/>
          <w:sz w:val="28"/>
          <w:szCs w:val="28"/>
        </w:rPr>
      </w:pPr>
      <w:r w:rsidRPr="00EA6349">
        <w:rPr>
          <w:rFonts w:ascii="Times New Roman" w:hAnsi="Times New Roman"/>
          <w:b w:val="0"/>
          <w:bCs/>
          <w:color w:val="323232"/>
          <w:sz w:val="28"/>
          <w:szCs w:val="28"/>
        </w:rPr>
        <w:t xml:space="preserve">                    </w:t>
      </w:r>
      <w:r w:rsidRPr="00EA6349">
        <w:rPr>
          <w:rFonts w:ascii="Times New Roman" w:hAnsi="Times New Roman"/>
          <w:b w:val="0"/>
          <w:sz w:val="28"/>
          <w:szCs w:val="28"/>
        </w:rPr>
        <w:t>Одним из важнейших факторов здоровьесберегающего УВП является  благоприятный психологический  климат, комфортность образовательной среды (составляет 100%), отсутствие случаев нарушения учащимися ТБ, травматизма (100%), организация оздоровления учащихся в каникулярные периоды (100%), уровень заболеваемости учащихся ОРЗ; взаимодействие с врачом (100%).</w:t>
      </w:r>
    </w:p>
    <w:p w:rsidR="00896261" w:rsidRPr="00EA6349" w:rsidRDefault="00896261" w:rsidP="00EA6349">
      <w:pPr>
        <w:jc w:val="both"/>
        <w:rPr>
          <w:rFonts w:ascii="Times New Roman" w:hAnsi="Times New Roman"/>
          <w:b w:val="0"/>
          <w:sz w:val="28"/>
          <w:szCs w:val="28"/>
        </w:rPr>
      </w:pPr>
      <w:r w:rsidRPr="00EA6349">
        <w:rPr>
          <w:rFonts w:ascii="Times New Roman" w:hAnsi="Times New Roman"/>
          <w:b w:val="0"/>
          <w:sz w:val="28"/>
          <w:szCs w:val="28"/>
        </w:rPr>
        <w:t xml:space="preserve"> В течение трёх лет наблюдается положительная динамика мониторинга эффективности работы классных руководителей по школе № 12 (2010г. - 89%; 2011г.- 89,8%; 2012 г. - 92,8%, 2013 - 93,3%; 2014г. – 93,5%).</w:t>
      </w:r>
    </w:p>
    <w:p w:rsidR="00896261" w:rsidRPr="00EA6349" w:rsidRDefault="00896261" w:rsidP="00EA6349">
      <w:pPr>
        <w:tabs>
          <w:tab w:val="left" w:pos="900"/>
        </w:tabs>
        <w:jc w:val="both"/>
        <w:rPr>
          <w:rFonts w:ascii="Times New Roman" w:hAnsi="Times New Roman"/>
          <w:b w:val="0"/>
          <w:sz w:val="28"/>
          <w:szCs w:val="28"/>
        </w:rPr>
      </w:pPr>
      <w:r w:rsidRPr="00EA6349">
        <w:rPr>
          <w:rFonts w:ascii="Times New Roman" w:hAnsi="Times New Roman"/>
          <w:b w:val="0"/>
          <w:sz w:val="28"/>
          <w:szCs w:val="28"/>
        </w:rPr>
        <w:t xml:space="preserve">       Результат тестирования биосред старшеклассников на предмет немедицинского употребления ПАВ (2010 г. - 90; 2011 г. - 45; 2012 г. - 30; 2013 – 30 чел.) отрицательный. </w:t>
      </w:r>
    </w:p>
    <w:p w:rsidR="00896261" w:rsidRPr="00EA6349" w:rsidRDefault="00896261" w:rsidP="00EA6349">
      <w:pPr>
        <w:jc w:val="both"/>
        <w:rPr>
          <w:rFonts w:ascii="Times New Roman" w:hAnsi="Times New Roman"/>
          <w:b w:val="0"/>
          <w:sz w:val="28"/>
          <w:szCs w:val="28"/>
        </w:rPr>
      </w:pPr>
      <w:r w:rsidRPr="00EA6349">
        <w:rPr>
          <w:rFonts w:ascii="Times New Roman" w:hAnsi="Times New Roman"/>
          <w:b w:val="0"/>
          <w:sz w:val="28"/>
          <w:szCs w:val="28"/>
        </w:rPr>
        <w:lastRenderedPageBreak/>
        <w:t xml:space="preserve">       Анализ проведенного исследования «Отношение учащихся 7, 8, 9-х классов к психоактивным веществам» показало достаточную уверенность подростков в умении сказать «нет» в ситуации предложения попробовать ПАВ, активность родителей в профилактических действиях.</w:t>
      </w:r>
    </w:p>
    <w:p w:rsidR="00896261" w:rsidRPr="00EA6349" w:rsidRDefault="00896261" w:rsidP="00EA6349">
      <w:pPr>
        <w:jc w:val="both"/>
        <w:rPr>
          <w:rFonts w:ascii="Times New Roman" w:hAnsi="Times New Roman"/>
          <w:b w:val="0"/>
          <w:sz w:val="28"/>
          <w:szCs w:val="28"/>
        </w:rPr>
      </w:pPr>
      <w:r w:rsidRPr="00EA6349">
        <w:rPr>
          <w:rFonts w:ascii="Times New Roman" w:hAnsi="Times New Roman"/>
          <w:b w:val="0"/>
          <w:sz w:val="28"/>
          <w:szCs w:val="28"/>
        </w:rPr>
        <w:t xml:space="preserve">      Анализируя динамику результативности деятельности МАОУ СОШ №12 по  сохранению и укреплению здоровья обучающихся за 2009-2014 г., можно сделать вывод: деятельность ОУ по сохранению и укреплению здоровья обучающихся соответствует допустимому уровню психологического и санитарно-эпидемиологического благополучия, процентный и количественный показатели которого увеличиваются год от года. </w:t>
      </w:r>
    </w:p>
    <w:p w:rsidR="00FB6B9C" w:rsidRPr="00EA6349" w:rsidRDefault="00E85828" w:rsidP="00EA6349">
      <w:pPr>
        <w:jc w:val="both"/>
        <w:rPr>
          <w:rFonts w:ascii="Times New Roman" w:hAnsi="Times New Roman"/>
          <w:b w:val="0"/>
          <w:sz w:val="28"/>
          <w:szCs w:val="28"/>
        </w:rPr>
      </w:pPr>
      <w:r w:rsidRPr="00EA6349">
        <w:rPr>
          <w:rFonts w:ascii="Times New Roman" w:hAnsi="Times New Roman"/>
          <w:b w:val="0"/>
          <w:sz w:val="28"/>
          <w:szCs w:val="28"/>
        </w:rPr>
        <w:t xml:space="preserve">В школе ведётся мониторинг преступлений и правонарушений. </w:t>
      </w:r>
      <w:r w:rsidR="00EB0716" w:rsidRPr="00EA6349">
        <w:rPr>
          <w:rFonts w:ascii="Times New Roman" w:hAnsi="Times New Roman"/>
          <w:b w:val="0"/>
          <w:sz w:val="28"/>
          <w:szCs w:val="28"/>
        </w:rPr>
        <w:t>В</w:t>
      </w:r>
      <w:r w:rsidRPr="00EA6349">
        <w:rPr>
          <w:rFonts w:ascii="Times New Roman" w:hAnsi="Times New Roman"/>
          <w:b w:val="0"/>
          <w:sz w:val="28"/>
          <w:szCs w:val="28"/>
        </w:rPr>
        <w:t xml:space="preserve"> 2013</w:t>
      </w:r>
      <w:r w:rsidR="00FE0DE4" w:rsidRPr="00EA6349">
        <w:rPr>
          <w:rFonts w:ascii="Times New Roman" w:hAnsi="Times New Roman"/>
          <w:b w:val="0"/>
          <w:sz w:val="28"/>
          <w:szCs w:val="28"/>
        </w:rPr>
        <w:t>-1</w:t>
      </w:r>
      <w:r w:rsidRPr="00EA6349">
        <w:rPr>
          <w:rFonts w:ascii="Times New Roman" w:hAnsi="Times New Roman"/>
          <w:b w:val="0"/>
          <w:sz w:val="28"/>
          <w:szCs w:val="28"/>
        </w:rPr>
        <w:t>4</w:t>
      </w:r>
      <w:r w:rsidR="00B03BDB" w:rsidRPr="00EA6349">
        <w:rPr>
          <w:rFonts w:ascii="Times New Roman" w:hAnsi="Times New Roman"/>
          <w:b w:val="0"/>
          <w:sz w:val="28"/>
          <w:szCs w:val="28"/>
        </w:rPr>
        <w:t xml:space="preserve"> учебном году </w:t>
      </w:r>
      <w:r w:rsidRPr="00EA6349">
        <w:rPr>
          <w:rFonts w:ascii="Times New Roman" w:hAnsi="Times New Roman"/>
          <w:b w:val="0"/>
          <w:sz w:val="28"/>
          <w:szCs w:val="28"/>
        </w:rPr>
        <w:t>совершено одно преступление</w:t>
      </w:r>
      <w:r w:rsidR="00B03BDB" w:rsidRPr="00EA6349">
        <w:rPr>
          <w:rFonts w:ascii="Times New Roman" w:hAnsi="Times New Roman"/>
          <w:b w:val="0"/>
          <w:sz w:val="28"/>
          <w:szCs w:val="28"/>
        </w:rPr>
        <w:t xml:space="preserve"> (</w:t>
      </w:r>
      <w:r w:rsidRPr="00EA6349">
        <w:rPr>
          <w:rFonts w:ascii="Times New Roman" w:hAnsi="Times New Roman"/>
          <w:b w:val="0"/>
          <w:sz w:val="28"/>
          <w:szCs w:val="28"/>
        </w:rPr>
        <w:t>3</w:t>
      </w:r>
      <w:r w:rsidR="00FE0DE4" w:rsidRPr="00EA6349">
        <w:rPr>
          <w:rFonts w:ascii="Times New Roman" w:hAnsi="Times New Roman"/>
          <w:b w:val="0"/>
          <w:sz w:val="28"/>
          <w:szCs w:val="28"/>
        </w:rPr>
        <w:t>–</w:t>
      </w:r>
      <w:r w:rsidR="00B03BDB" w:rsidRPr="00EA6349">
        <w:rPr>
          <w:rFonts w:ascii="Times New Roman" w:hAnsi="Times New Roman"/>
          <w:b w:val="0"/>
          <w:sz w:val="28"/>
          <w:szCs w:val="28"/>
        </w:rPr>
        <w:t>2</w:t>
      </w:r>
      <w:r w:rsidR="00FE0DE4" w:rsidRPr="00EA6349">
        <w:rPr>
          <w:rFonts w:ascii="Times New Roman" w:hAnsi="Times New Roman"/>
          <w:sz w:val="28"/>
          <w:szCs w:val="28"/>
        </w:rPr>
        <w:t>-</w:t>
      </w:r>
      <w:r w:rsidR="00FE0DE4" w:rsidRPr="00EA6349">
        <w:rPr>
          <w:rFonts w:ascii="Times New Roman" w:hAnsi="Times New Roman"/>
          <w:b w:val="0"/>
          <w:sz w:val="28"/>
          <w:szCs w:val="28"/>
        </w:rPr>
        <w:t>0</w:t>
      </w:r>
      <w:r w:rsidRPr="00EA6349">
        <w:rPr>
          <w:rFonts w:ascii="Times New Roman" w:hAnsi="Times New Roman"/>
          <w:b w:val="0"/>
          <w:sz w:val="28"/>
          <w:szCs w:val="28"/>
        </w:rPr>
        <w:t>-1</w:t>
      </w:r>
      <w:r w:rsidR="00B03BDB" w:rsidRPr="00EA6349">
        <w:rPr>
          <w:rFonts w:ascii="Times New Roman" w:hAnsi="Times New Roman"/>
          <w:b w:val="0"/>
          <w:sz w:val="28"/>
          <w:szCs w:val="28"/>
        </w:rPr>
        <w:t>),</w:t>
      </w:r>
      <w:r w:rsidR="00FB6B9C" w:rsidRPr="00EA6349">
        <w:rPr>
          <w:rFonts w:ascii="Times New Roman" w:hAnsi="Times New Roman"/>
          <w:b w:val="0"/>
          <w:sz w:val="28"/>
          <w:szCs w:val="28"/>
        </w:rPr>
        <w:t xml:space="preserve"> одно административное правонарушение, общественно-опасных деяний нет.</w:t>
      </w:r>
    </w:p>
    <w:p w:rsidR="00B03BDB" w:rsidRPr="00EA6349" w:rsidRDefault="00FB6B9C" w:rsidP="00EA6349">
      <w:pPr>
        <w:jc w:val="both"/>
        <w:rPr>
          <w:rFonts w:ascii="Times New Roman" w:hAnsi="Times New Roman"/>
          <w:b w:val="0"/>
          <w:sz w:val="28"/>
          <w:szCs w:val="28"/>
        </w:rPr>
      </w:pPr>
      <w:r w:rsidRPr="00EA6349">
        <w:rPr>
          <w:rFonts w:ascii="Times New Roman" w:hAnsi="Times New Roman"/>
          <w:b w:val="0"/>
          <w:sz w:val="28"/>
          <w:szCs w:val="28"/>
        </w:rPr>
        <w:t>Наблюдается положительная динамика</w:t>
      </w:r>
      <w:r w:rsidR="00B03BDB" w:rsidRPr="00EA6349">
        <w:rPr>
          <w:rFonts w:ascii="Times New Roman" w:hAnsi="Times New Roman"/>
          <w:b w:val="0"/>
          <w:sz w:val="28"/>
          <w:szCs w:val="28"/>
        </w:rPr>
        <w:t xml:space="preserve"> по количеству </w:t>
      </w:r>
      <w:r w:rsidR="002D2AD2" w:rsidRPr="00EA6349">
        <w:rPr>
          <w:rFonts w:ascii="Times New Roman" w:hAnsi="Times New Roman"/>
          <w:b w:val="0"/>
          <w:sz w:val="28"/>
          <w:szCs w:val="28"/>
        </w:rPr>
        <w:t>учащихся, состоящих на учете в О</w:t>
      </w:r>
      <w:r w:rsidR="00E85828" w:rsidRPr="00EA6349">
        <w:rPr>
          <w:rFonts w:ascii="Times New Roman" w:hAnsi="Times New Roman"/>
          <w:b w:val="0"/>
          <w:sz w:val="28"/>
          <w:szCs w:val="28"/>
        </w:rPr>
        <w:t>ДН (</w:t>
      </w:r>
      <w:r w:rsidR="00B03BDB" w:rsidRPr="00EA6349">
        <w:rPr>
          <w:rFonts w:ascii="Times New Roman" w:hAnsi="Times New Roman"/>
          <w:b w:val="0"/>
          <w:sz w:val="28"/>
          <w:szCs w:val="28"/>
        </w:rPr>
        <w:t>20-19-18</w:t>
      </w:r>
      <w:r w:rsidR="00FE0DE4" w:rsidRPr="00EA6349">
        <w:rPr>
          <w:rFonts w:ascii="Times New Roman" w:hAnsi="Times New Roman"/>
          <w:b w:val="0"/>
          <w:sz w:val="28"/>
          <w:szCs w:val="28"/>
        </w:rPr>
        <w:t>-8</w:t>
      </w:r>
      <w:r w:rsidR="00E85828" w:rsidRPr="00EA6349">
        <w:rPr>
          <w:rFonts w:ascii="Times New Roman" w:hAnsi="Times New Roman"/>
          <w:b w:val="0"/>
          <w:sz w:val="28"/>
          <w:szCs w:val="28"/>
        </w:rPr>
        <w:t>-5</w:t>
      </w:r>
      <w:r w:rsidR="00B03BDB" w:rsidRPr="00EA6349">
        <w:rPr>
          <w:rFonts w:ascii="Times New Roman" w:hAnsi="Times New Roman"/>
          <w:b w:val="0"/>
          <w:sz w:val="28"/>
          <w:szCs w:val="28"/>
        </w:rPr>
        <w:t xml:space="preserve">). </w:t>
      </w:r>
    </w:p>
    <w:p w:rsidR="00B03BDB" w:rsidRPr="00EA6349" w:rsidRDefault="00B03BDB" w:rsidP="00EA6349">
      <w:pPr>
        <w:jc w:val="both"/>
        <w:rPr>
          <w:rFonts w:ascii="Times New Roman" w:hAnsi="Times New Roman"/>
          <w:b w:val="0"/>
          <w:sz w:val="28"/>
          <w:szCs w:val="28"/>
        </w:rPr>
      </w:pPr>
      <w:r w:rsidRPr="00EA6349">
        <w:rPr>
          <w:rFonts w:ascii="Times New Roman" w:hAnsi="Times New Roman"/>
          <w:b w:val="0"/>
          <w:sz w:val="28"/>
          <w:szCs w:val="28"/>
        </w:rPr>
        <w:t>Значительно уменьшилось  количес</w:t>
      </w:r>
      <w:r w:rsidR="00FB6B9C" w:rsidRPr="00EA6349">
        <w:rPr>
          <w:rFonts w:ascii="Times New Roman" w:hAnsi="Times New Roman"/>
          <w:b w:val="0"/>
          <w:sz w:val="28"/>
          <w:szCs w:val="28"/>
        </w:rPr>
        <w:t>тво учащихся «группы риска» (</w:t>
      </w:r>
      <w:r w:rsidRPr="00EA6349">
        <w:rPr>
          <w:rFonts w:ascii="Times New Roman" w:hAnsi="Times New Roman"/>
          <w:b w:val="0"/>
          <w:sz w:val="28"/>
          <w:szCs w:val="28"/>
        </w:rPr>
        <w:t xml:space="preserve">18- 40 </w:t>
      </w:r>
      <w:r w:rsidR="00FE0DE4" w:rsidRPr="00EA6349">
        <w:rPr>
          <w:rFonts w:ascii="Times New Roman" w:hAnsi="Times New Roman"/>
          <w:b w:val="0"/>
          <w:sz w:val="28"/>
          <w:szCs w:val="28"/>
        </w:rPr>
        <w:t>–</w:t>
      </w:r>
      <w:r w:rsidRPr="00EA6349">
        <w:rPr>
          <w:rFonts w:ascii="Times New Roman" w:hAnsi="Times New Roman"/>
          <w:b w:val="0"/>
          <w:sz w:val="28"/>
          <w:szCs w:val="28"/>
        </w:rPr>
        <w:t xml:space="preserve"> 30</w:t>
      </w:r>
      <w:r w:rsidR="00FE0DE4" w:rsidRPr="00EA6349">
        <w:rPr>
          <w:rFonts w:ascii="Times New Roman" w:hAnsi="Times New Roman"/>
          <w:b w:val="0"/>
          <w:sz w:val="28"/>
          <w:szCs w:val="28"/>
        </w:rPr>
        <w:t xml:space="preserve"> -28</w:t>
      </w:r>
      <w:r w:rsidR="00FB6B9C" w:rsidRPr="00EA6349">
        <w:rPr>
          <w:rFonts w:ascii="Times New Roman" w:hAnsi="Times New Roman"/>
          <w:b w:val="0"/>
          <w:sz w:val="28"/>
          <w:szCs w:val="28"/>
        </w:rPr>
        <w:t>-25</w:t>
      </w:r>
      <w:r w:rsidRPr="00EA6349">
        <w:rPr>
          <w:rFonts w:ascii="Times New Roman" w:hAnsi="Times New Roman"/>
          <w:b w:val="0"/>
          <w:sz w:val="28"/>
          <w:szCs w:val="28"/>
        </w:rPr>
        <w:t xml:space="preserve">) и переведено </w:t>
      </w:r>
      <w:r w:rsidR="00FB6B9C" w:rsidRPr="00EA6349">
        <w:rPr>
          <w:rFonts w:ascii="Times New Roman" w:hAnsi="Times New Roman"/>
          <w:b w:val="0"/>
          <w:sz w:val="28"/>
          <w:szCs w:val="28"/>
        </w:rPr>
        <w:t>из «группы риска» в «норму» (24-12</w:t>
      </w:r>
      <w:r w:rsidR="00FE0DE4" w:rsidRPr="00EA6349">
        <w:rPr>
          <w:rFonts w:ascii="Times New Roman" w:hAnsi="Times New Roman"/>
          <w:b w:val="0"/>
          <w:sz w:val="28"/>
          <w:szCs w:val="28"/>
        </w:rPr>
        <w:t>–</w:t>
      </w:r>
      <w:r w:rsidRPr="00EA6349">
        <w:rPr>
          <w:rFonts w:ascii="Times New Roman" w:hAnsi="Times New Roman"/>
          <w:b w:val="0"/>
          <w:sz w:val="28"/>
          <w:szCs w:val="28"/>
        </w:rPr>
        <w:t>12</w:t>
      </w:r>
      <w:r w:rsidR="00FE0DE4" w:rsidRPr="00EA6349">
        <w:rPr>
          <w:rFonts w:ascii="Times New Roman" w:hAnsi="Times New Roman"/>
          <w:b w:val="0"/>
          <w:sz w:val="28"/>
          <w:szCs w:val="28"/>
        </w:rPr>
        <w:t>-</w:t>
      </w:r>
      <w:r w:rsidR="009C4BA8" w:rsidRPr="00EA6349">
        <w:rPr>
          <w:rFonts w:ascii="Times New Roman" w:hAnsi="Times New Roman"/>
          <w:b w:val="0"/>
          <w:sz w:val="28"/>
          <w:szCs w:val="28"/>
        </w:rPr>
        <w:t>9</w:t>
      </w:r>
      <w:r w:rsidR="00FB6B9C" w:rsidRPr="00EA6349">
        <w:rPr>
          <w:rFonts w:ascii="Times New Roman" w:hAnsi="Times New Roman"/>
          <w:b w:val="0"/>
          <w:sz w:val="28"/>
          <w:szCs w:val="28"/>
        </w:rPr>
        <w:t>-9</w:t>
      </w:r>
      <w:r w:rsidRPr="00EA6349">
        <w:rPr>
          <w:rFonts w:ascii="Times New Roman" w:hAnsi="Times New Roman"/>
          <w:b w:val="0"/>
          <w:sz w:val="28"/>
          <w:szCs w:val="28"/>
        </w:rPr>
        <w:t xml:space="preserve">). </w:t>
      </w:r>
      <w:r w:rsidRPr="00EA6349">
        <w:rPr>
          <w:rFonts w:ascii="Times New Roman" w:hAnsi="Times New Roman"/>
          <w:b w:val="0"/>
          <w:sz w:val="28"/>
          <w:szCs w:val="28"/>
          <w:u w:val="single"/>
        </w:rPr>
        <w:t>(Приложение №4).</w:t>
      </w:r>
    </w:p>
    <w:p w:rsidR="00B03BDB" w:rsidRPr="00EA6349" w:rsidRDefault="00B03BDB" w:rsidP="00EA6349">
      <w:pPr>
        <w:ind w:firstLine="708"/>
        <w:jc w:val="both"/>
        <w:rPr>
          <w:rFonts w:ascii="Times New Roman" w:hAnsi="Times New Roman"/>
          <w:sz w:val="28"/>
          <w:szCs w:val="28"/>
        </w:rPr>
      </w:pPr>
      <w:r w:rsidRPr="00EA6349">
        <w:rPr>
          <w:rFonts w:ascii="Times New Roman" w:hAnsi="Times New Roman"/>
          <w:sz w:val="28"/>
          <w:szCs w:val="28"/>
        </w:rPr>
        <w:t>3. Условия осуществления образовательного процесса.</w:t>
      </w:r>
    </w:p>
    <w:p w:rsidR="00B03BDB" w:rsidRPr="00EA6349" w:rsidRDefault="00B03BDB" w:rsidP="00EA6349">
      <w:pPr>
        <w:shd w:val="clear" w:color="auto" w:fill="FFFFFF"/>
        <w:ind w:firstLine="709"/>
        <w:jc w:val="both"/>
        <w:rPr>
          <w:rFonts w:ascii="Times New Roman" w:hAnsi="Times New Roman"/>
          <w:b w:val="0"/>
          <w:sz w:val="28"/>
          <w:szCs w:val="28"/>
        </w:rPr>
      </w:pPr>
      <w:r w:rsidRPr="00EA6349">
        <w:rPr>
          <w:rFonts w:ascii="Times New Roman" w:hAnsi="Times New Roman"/>
          <w:b w:val="0"/>
          <w:color w:val="000000"/>
          <w:sz w:val="28"/>
          <w:szCs w:val="28"/>
        </w:rPr>
        <w:t>М</w:t>
      </w:r>
      <w:r w:rsidR="00EB73B6" w:rsidRPr="00EA6349">
        <w:rPr>
          <w:rFonts w:ascii="Times New Roman" w:hAnsi="Times New Roman"/>
          <w:b w:val="0"/>
          <w:color w:val="000000"/>
          <w:sz w:val="28"/>
          <w:szCs w:val="28"/>
        </w:rPr>
        <w:t>А</w:t>
      </w:r>
      <w:r w:rsidRPr="00EA6349">
        <w:rPr>
          <w:rFonts w:ascii="Times New Roman" w:hAnsi="Times New Roman"/>
          <w:b w:val="0"/>
          <w:color w:val="000000"/>
          <w:sz w:val="28"/>
          <w:szCs w:val="28"/>
        </w:rPr>
        <w:t>ОУСОШ № 12 работает в две смены. В 1 смену зан</w:t>
      </w:r>
      <w:r w:rsidR="00EB0716" w:rsidRPr="00EA6349">
        <w:rPr>
          <w:rFonts w:ascii="Times New Roman" w:hAnsi="Times New Roman"/>
          <w:b w:val="0"/>
          <w:color w:val="000000"/>
          <w:sz w:val="28"/>
          <w:szCs w:val="28"/>
        </w:rPr>
        <w:t xml:space="preserve">имается 7 классов 1 ступени и  10 </w:t>
      </w:r>
      <w:r w:rsidRPr="00EA6349">
        <w:rPr>
          <w:rFonts w:ascii="Times New Roman" w:hAnsi="Times New Roman"/>
          <w:b w:val="0"/>
          <w:color w:val="000000"/>
          <w:sz w:val="28"/>
          <w:szCs w:val="28"/>
        </w:rPr>
        <w:t xml:space="preserve">классов 2 </w:t>
      </w:r>
      <w:r w:rsidR="00EB0716" w:rsidRPr="00EA6349">
        <w:rPr>
          <w:rFonts w:ascii="Times New Roman" w:hAnsi="Times New Roman"/>
          <w:b w:val="0"/>
          <w:color w:val="000000"/>
          <w:sz w:val="28"/>
          <w:szCs w:val="28"/>
        </w:rPr>
        <w:t>сту</w:t>
      </w:r>
      <w:r w:rsidRPr="00EA6349">
        <w:rPr>
          <w:rFonts w:ascii="Times New Roman" w:hAnsi="Times New Roman"/>
          <w:b w:val="0"/>
          <w:color w:val="000000"/>
          <w:sz w:val="28"/>
          <w:szCs w:val="28"/>
        </w:rPr>
        <w:t xml:space="preserve">пени. Во </w:t>
      </w:r>
      <w:r w:rsidR="003B778B" w:rsidRPr="00EA6349">
        <w:rPr>
          <w:rFonts w:ascii="Times New Roman" w:hAnsi="Times New Roman"/>
          <w:b w:val="0"/>
          <w:color w:val="000000"/>
          <w:sz w:val="28"/>
          <w:szCs w:val="28"/>
        </w:rPr>
        <w:t>2 смену занимаются 2</w:t>
      </w:r>
      <w:r w:rsidRPr="00EA6349">
        <w:rPr>
          <w:rFonts w:ascii="Times New Roman" w:hAnsi="Times New Roman"/>
          <w:b w:val="0"/>
          <w:color w:val="000000"/>
          <w:sz w:val="28"/>
          <w:szCs w:val="28"/>
        </w:rPr>
        <w:t xml:space="preserve"> класса 1 ступени. Ср</w:t>
      </w:r>
      <w:r w:rsidR="00EB73B6" w:rsidRPr="00EA6349">
        <w:rPr>
          <w:rFonts w:ascii="Times New Roman" w:hAnsi="Times New Roman"/>
          <w:b w:val="0"/>
          <w:color w:val="000000"/>
          <w:sz w:val="28"/>
          <w:szCs w:val="28"/>
        </w:rPr>
        <w:t>едняя наполняемость классов 25</w:t>
      </w:r>
      <w:r w:rsidRPr="00EA6349">
        <w:rPr>
          <w:rFonts w:ascii="Times New Roman" w:hAnsi="Times New Roman"/>
          <w:b w:val="0"/>
          <w:color w:val="000000"/>
          <w:sz w:val="28"/>
          <w:szCs w:val="28"/>
        </w:rPr>
        <w:t xml:space="preserve"> чел. Начало занятий 1 смены в 8.00 час, второй - 13.00 час. «Нулевых» уроков нет. Организованы 10-минутные перерывы после 1 и 5 уроков 1 смены и 3, 4, 5 уроков 2 смены, 20-минутные перерывы после 2, 3, 4 уроков 1 смены, после 1,2 уроков второй смены.</w:t>
      </w:r>
    </w:p>
    <w:p w:rsidR="00EB0716" w:rsidRPr="00EA6349" w:rsidRDefault="00B03BDB" w:rsidP="00EA6349">
      <w:pPr>
        <w:shd w:val="clear" w:color="auto" w:fill="FFFFFF"/>
        <w:ind w:firstLine="709"/>
        <w:jc w:val="both"/>
        <w:rPr>
          <w:rFonts w:ascii="Times New Roman" w:hAnsi="Times New Roman"/>
          <w:b w:val="0"/>
          <w:color w:val="000000"/>
          <w:sz w:val="28"/>
          <w:szCs w:val="28"/>
        </w:rPr>
      </w:pPr>
      <w:r w:rsidRPr="00EA6349">
        <w:rPr>
          <w:rFonts w:ascii="Times New Roman" w:hAnsi="Times New Roman"/>
          <w:b w:val="0"/>
          <w:color w:val="000000"/>
          <w:spacing w:val="6"/>
          <w:sz w:val="28"/>
          <w:szCs w:val="28"/>
        </w:rPr>
        <w:t xml:space="preserve"> Представлено отдельное расписание для факультативных и индивидуальных занятий. Часы </w:t>
      </w:r>
      <w:r w:rsidRPr="00EA6349">
        <w:rPr>
          <w:rFonts w:ascii="Times New Roman" w:hAnsi="Times New Roman"/>
          <w:b w:val="0"/>
          <w:color w:val="000000"/>
          <w:spacing w:val="5"/>
          <w:sz w:val="28"/>
          <w:szCs w:val="28"/>
        </w:rPr>
        <w:t xml:space="preserve">факультативных и индивидуальных занятий входят в объем максимально допустимой нагрузки. </w:t>
      </w:r>
      <w:r w:rsidRPr="00EA6349">
        <w:rPr>
          <w:rFonts w:ascii="Times New Roman" w:hAnsi="Times New Roman"/>
          <w:b w:val="0"/>
          <w:color w:val="000000"/>
          <w:spacing w:val="6"/>
          <w:sz w:val="28"/>
          <w:szCs w:val="28"/>
        </w:rPr>
        <w:t xml:space="preserve">Между </w:t>
      </w:r>
      <w:r w:rsidRPr="00EA6349">
        <w:rPr>
          <w:rFonts w:ascii="Times New Roman" w:hAnsi="Times New Roman"/>
          <w:b w:val="0"/>
          <w:color w:val="000000"/>
          <w:spacing w:val="5"/>
          <w:sz w:val="28"/>
          <w:szCs w:val="28"/>
        </w:rPr>
        <w:t xml:space="preserve">началом факультативных занятий и последним уроком обязательных занятий есть </w:t>
      </w:r>
      <w:r w:rsidRPr="00EA6349">
        <w:rPr>
          <w:rFonts w:ascii="Times New Roman" w:hAnsi="Times New Roman"/>
          <w:b w:val="0"/>
          <w:color w:val="000000"/>
          <w:sz w:val="28"/>
          <w:szCs w:val="28"/>
        </w:rPr>
        <w:t xml:space="preserve">перерыв продолжительностью не менее 45 минут. Продолжительность уроков равна 45 минутам. </w:t>
      </w:r>
    </w:p>
    <w:p w:rsidR="00B03BDB" w:rsidRPr="00EA6349" w:rsidRDefault="00EB0716" w:rsidP="00EA6349">
      <w:pPr>
        <w:shd w:val="clear" w:color="auto" w:fill="FFFFFF"/>
        <w:ind w:firstLine="709"/>
        <w:jc w:val="both"/>
        <w:rPr>
          <w:rFonts w:ascii="Times New Roman" w:hAnsi="Times New Roman"/>
          <w:b w:val="0"/>
          <w:color w:val="000000"/>
          <w:sz w:val="28"/>
          <w:szCs w:val="28"/>
        </w:rPr>
      </w:pPr>
      <w:r w:rsidRPr="00EA6349">
        <w:rPr>
          <w:rFonts w:ascii="Times New Roman" w:hAnsi="Times New Roman"/>
          <w:b w:val="0"/>
          <w:color w:val="000000"/>
          <w:spacing w:val="7"/>
          <w:sz w:val="28"/>
          <w:szCs w:val="28"/>
        </w:rPr>
        <w:t>Установлена п</w:t>
      </w:r>
      <w:r w:rsidR="00B03BDB" w:rsidRPr="00EA6349">
        <w:rPr>
          <w:rFonts w:ascii="Times New Roman" w:hAnsi="Times New Roman"/>
          <w:b w:val="0"/>
          <w:color w:val="000000"/>
          <w:spacing w:val="7"/>
          <w:sz w:val="28"/>
          <w:szCs w:val="28"/>
        </w:rPr>
        <w:t xml:space="preserve">ятидневная </w:t>
      </w:r>
      <w:r w:rsidRPr="00EA6349">
        <w:rPr>
          <w:rFonts w:ascii="Times New Roman" w:hAnsi="Times New Roman"/>
          <w:b w:val="0"/>
          <w:color w:val="000000"/>
          <w:spacing w:val="7"/>
          <w:sz w:val="28"/>
          <w:szCs w:val="28"/>
        </w:rPr>
        <w:t xml:space="preserve">учебная </w:t>
      </w:r>
      <w:r w:rsidR="00B03BDB" w:rsidRPr="00EA6349">
        <w:rPr>
          <w:rFonts w:ascii="Times New Roman" w:hAnsi="Times New Roman"/>
          <w:b w:val="0"/>
          <w:color w:val="000000"/>
          <w:spacing w:val="7"/>
          <w:sz w:val="28"/>
          <w:szCs w:val="28"/>
        </w:rPr>
        <w:t xml:space="preserve"> неделя</w:t>
      </w:r>
      <w:r w:rsidRPr="00EA6349">
        <w:rPr>
          <w:rFonts w:ascii="Times New Roman" w:hAnsi="Times New Roman"/>
          <w:b w:val="0"/>
          <w:color w:val="000000"/>
          <w:spacing w:val="7"/>
          <w:sz w:val="28"/>
          <w:szCs w:val="28"/>
        </w:rPr>
        <w:t xml:space="preserve"> для учащихся 1-3, 7 классов</w:t>
      </w:r>
      <w:r w:rsidR="00B03BDB" w:rsidRPr="00EA6349">
        <w:rPr>
          <w:rFonts w:ascii="Times New Roman" w:hAnsi="Times New Roman"/>
          <w:b w:val="0"/>
          <w:color w:val="000000"/>
          <w:spacing w:val="7"/>
          <w:sz w:val="28"/>
          <w:szCs w:val="28"/>
        </w:rPr>
        <w:t xml:space="preserve">, </w:t>
      </w:r>
      <w:r w:rsidRPr="00EA6349">
        <w:rPr>
          <w:rFonts w:ascii="Times New Roman" w:hAnsi="Times New Roman"/>
          <w:b w:val="0"/>
          <w:color w:val="000000"/>
          <w:spacing w:val="7"/>
          <w:sz w:val="28"/>
          <w:szCs w:val="28"/>
        </w:rPr>
        <w:t xml:space="preserve">шестидневная учебная неделя для учащихся 4,5,6, 8, 9 классов. </w:t>
      </w:r>
    </w:p>
    <w:p w:rsidR="00EB0716" w:rsidRPr="00EA6349" w:rsidRDefault="00EB0716" w:rsidP="00EA6349">
      <w:pPr>
        <w:rPr>
          <w:rFonts w:ascii="Times New Roman" w:hAnsi="Times New Roman"/>
          <w:sz w:val="28"/>
          <w:szCs w:val="28"/>
        </w:rPr>
      </w:pPr>
      <w:r w:rsidRPr="00EA6349">
        <w:rPr>
          <w:rFonts w:ascii="Times New Roman" w:hAnsi="Times New Roman"/>
          <w:sz w:val="28"/>
          <w:szCs w:val="28"/>
        </w:rPr>
        <w:t>Характеристика материальной базы.</w:t>
      </w:r>
    </w:p>
    <w:p w:rsidR="00EB0716" w:rsidRPr="00EA6349" w:rsidRDefault="00EB0716" w:rsidP="00EA6349">
      <w:pPr>
        <w:rPr>
          <w:rFonts w:ascii="Times New Roman" w:hAnsi="Times New Roman"/>
          <w:b w:val="0"/>
          <w:sz w:val="28"/>
          <w:szCs w:val="28"/>
        </w:rPr>
      </w:pPr>
      <w:r w:rsidRPr="00EA6349">
        <w:rPr>
          <w:rFonts w:ascii="Times New Roman" w:hAnsi="Times New Roman"/>
          <w:b w:val="0"/>
          <w:sz w:val="28"/>
          <w:szCs w:val="28"/>
        </w:rPr>
        <w:t xml:space="preserve">     Образовательный процесс осуществляется в 3-х этажном здании, рассчитанном на 900 мест, в 27 учебных кабинетах, 4 из которых имеют звание «Образцовый».  Имеется стадион,  2 спортивных зала,  пришкольный участок, библиотека, столовая, информационный центр (25 компьютеров, есть выход в Интернет), музей, столярная, слесарная и швейная мастерские, кабинеты для дополнительного образования, медицинский кабинет.</w:t>
      </w:r>
    </w:p>
    <w:p w:rsidR="00EB0716" w:rsidRPr="00EA6349" w:rsidRDefault="00EB0716" w:rsidP="00EA6349">
      <w:pPr>
        <w:jc w:val="both"/>
        <w:rPr>
          <w:rFonts w:ascii="Times New Roman" w:hAnsi="Times New Roman"/>
          <w:b w:val="0"/>
          <w:sz w:val="28"/>
          <w:szCs w:val="28"/>
        </w:rPr>
      </w:pPr>
      <w:r w:rsidRPr="00EA6349">
        <w:rPr>
          <w:rFonts w:ascii="Times New Roman" w:hAnsi="Times New Roman"/>
          <w:b w:val="0"/>
          <w:sz w:val="28"/>
          <w:szCs w:val="28"/>
        </w:rPr>
        <w:t xml:space="preserve">         В каждом кабинете есть все необходимое для обучения учащихся: учебники, учебная литература, методическая, литература по внеклассному чтению, дидактические и контрольно-измерительные материалы, технические средства обучения.</w:t>
      </w:r>
    </w:p>
    <w:p w:rsidR="00EB0716" w:rsidRPr="00EA6349" w:rsidRDefault="00EB0716" w:rsidP="00EA6349">
      <w:pPr>
        <w:jc w:val="both"/>
        <w:rPr>
          <w:rFonts w:ascii="Times New Roman" w:hAnsi="Times New Roman"/>
          <w:b w:val="0"/>
          <w:sz w:val="28"/>
          <w:szCs w:val="28"/>
        </w:rPr>
      </w:pPr>
      <w:r w:rsidRPr="00EA6349">
        <w:rPr>
          <w:rFonts w:ascii="Times New Roman" w:hAnsi="Times New Roman"/>
          <w:b w:val="0"/>
          <w:sz w:val="28"/>
          <w:szCs w:val="28"/>
        </w:rPr>
        <w:t xml:space="preserve">Обеспеченность учебниками составляет: </w:t>
      </w:r>
    </w:p>
    <w:p w:rsidR="00EB0716" w:rsidRPr="00EA6349" w:rsidRDefault="00EB0716" w:rsidP="00EA6349">
      <w:pPr>
        <w:jc w:val="both"/>
        <w:rPr>
          <w:rFonts w:ascii="Times New Roman" w:hAnsi="Times New Roman"/>
          <w:b w:val="0"/>
          <w:sz w:val="28"/>
          <w:szCs w:val="28"/>
        </w:rPr>
      </w:pPr>
      <w:r w:rsidRPr="00EA6349">
        <w:rPr>
          <w:rFonts w:ascii="Times New Roman" w:hAnsi="Times New Roman"/>
          <w:b w:val="0"/>
          <w:sz w:val="28"/>
          <w:szCs w:val="28"/>
          <w:lang w:val="en-US"/>
        </w:rPr>
        <w:lastRenderedPageBreak/>
        <w:t>I</w:t>
      </w:r>
      <w:r w:rsidRPr="00EA6349">
        <w:rPr>
          <w:rFonts w:ascii="Times New Roman" w:hAnsi="Times New Roman"/>
          <w:b w:val="0"/>
          <w:sz w:val="28"/>
          <w:szCs w:val="28"/>
        </w:rPr>
        <w:t xml:space="preserve"> ступень - 100 %</w:t>
      </w:r>
    </w:p>
    <w:p w:rsidR="00EB0716" w:rsidRPr="00EA6349" w:rsidRDefault="00EB0716" w:rsidP="00EA6349">
      <w:pPr>
        <w:rPr>
          <w:rFonts w:ascii="Times New Roman" w:hAnsi="Times New Roman"/>
          <w:b w:val="0"/>
          <w:sz w:val="28"/>
          <w:szCs w:val="28"/>
        </w:rPr>
      </w:pPr>
      <w:r w:rsidRPr="00EA6349">
        <w:rPr>
          <w:rFonts w:ascii="Times New Roman" w:hAnsi="Times New Roman"/>
          <w:b w:val="0"/>
          <w:sz w:val="28"/>
          <w:szCs w:val="28"/>
          <w:lang w:val="en-US"/>
        </w:rPr>
        <w:t>II</w:t>
      </w:r>
      <w:r w:rsidRPr="00EA6349">
        <w:rPr>
          <w:rFonts w:ascii="Times New Roman" w:hAnsi="Times New Roman"/>
          <w:b w:val="0"/>
          <w:sz w:val="28"/>
          <w:szCs w:val="28"/>
        </w:rPr>
        <w:t xml:space="preserve"> ступень – 100%</w:t>
      </w:r>
    </w:p>
    <w:p w:rsidR="00EB0716" w:rsidRPr="00EA6349" w:rsidRDefault="00EB0716" w:rsidP="00EA6349">
      <w:pPr>
        <w:rPr>
          <w:rFonts w:ascii="Times New Roman" w:hAnsi="Times New Roman"/>
          <w:b w:val="0"/>
          <w:sz w:val="28"/>
          <w:szCs w:val="28"/>
        </w:rPr>
      </w:pPr>
      <w:r w:rsidRPr="00EA6349">
        <w:rPr>
          <w:rFonts w:ascii="Times New Roman" w:hAnsi="Times New Roman"/>
          <w:b w:val="0"/>
          <w:sz w:val="28"/>
          <w:szCs w:val="28"/>
          <w:lang w:val="en-US"/>
        </w:rPr>
        <w:t>III</w:t>
      </w:r>
      <w:r w:rsidRPr="00EA6349">
        <w:rPr>
          <w:rFonts w:ascii="Times New Roman" w:hAnsi="Times New Roman"/>
          <w:b w:val="0"/>
          <w:sz w:val="28"/>
          <w:szCs w:val="28"/>
        </w:rPr>
        <w:t xml:space="preserve"> ступень – 100%</w:t>
      </w:r>
    </w:p>
    <w:p w:rsidR="00076915" w:rsidRPr="00EA6349" w:rsidRDefault="00EB0716" w:rsidP="00EA6349">
      <w:pPr>
        <w:jc w:val="both"/>
        <w:rPr>
          <w:rFonts w:ascii="Times New Roman" w:hAnsi="Times New Roman"/>
          <w:b w:val="0"/>
          <w:sz w:val="28"/>
          <w:szCs w:val="28"/>
        </w:rPr>
      </w:pPr>
      <w:r w:rsidRPr="00EA6349">
        <w:rPr>
          <w:rFonts w:ascii="Times New Roman" w:hAnsi="Times New Roman"/>
          <w:b w:val="0"/>
          <w:sz w:val="28"/>
          <w:szCs w:val="28"/>
        </w:rPr>
        <w:t xml:space="preserve">Общий фонд библиотеки составляет </w:t>
      </w:r>
      <w:r w:rsidRPr="00EA6349">
        <w:rPr>
          <w:rFonts w:ascii="Times New Roman" w:hAnsi="Times New Roman"/>
          <w:b w:val="0"/>
          <w:color w:val="000000"/>
          <w:sz w:val="28"/>
          <w:szCs w:val="28"/>
        </w:rPr>
        <w:t>23004</w:t>
      </w:r>
      <w:r w:rsidRPr="00EA6349">
        <w:rPr>
          <w:rFonts w:ascii="Times New Roman" w:hAnsi="Times New Roman"/>
          <w:b w:val="0"/>
          <w:sz w:val="28"/>
          <w:szCs w:val="28"/>
        </w:rPr>
        <w:t xml:space="preserve">  экземпляров,  в том числе учебников </w:t>
      </w:r>
      <w:r w:rsidRPr="00EA6349">
        <w:rPr>
          <w:rFonts w:ascii="Times New Roman" w:hAnsi="Times New Roman"/>
          <w:b w:val="0"/>
          <w:color w:val="000000"/>
          <w:sz w:val="28"/>
          <w:szCs w:val="28"/>
        </w:rPr>
        <w:t>17854 э</w:t>
      </w:r>
      <w:r w:rsidRPr="00EA6349">
        <w:rPr>
          <w:rFonts w:ascii="Times New Roman" w:hAnsi="Times New Roman"/>
          <w:b w:val="0"/>
          <w:sz w:val="28"/>
          <w:szCs w:val="28"/>
        </w:rPr>
        <w:t xml:space="preserve">кземпляров, художественной и методической литературы – 5350 экземпляра. Создан фонд наглядных средств обучения: видеокассеты, </w:t>
      </w:r>
      <w:r w:rsidRPr="00EA6349">
        <w:rPr>
          <w:rFonts w:ascii="Times New Roman" w:hAnsi="Times New Roman"/>
          <w:b w:val="0"/>
          <w:sz w:val="28"/>
          <w:szCs w:val="28"/>
          <w:lang w:val="en-US"/>
        </w:rPr>
        <w:t>DVD</w:t>
      </w:r>
      <w:r w:rsidRPr="00EA6349">
        <w:rPr>
          <w:rFonts w:ascii="Times New Roman" w:hAnsi="Times New Roman"/>
          <w:b w:val="0"/>
          <w:sz w:val="28"/>
          <w:szCs w:val="28"/>
        </w:rPr>
        <w:t xml:space="preserve"> диски. </w:t>
      </w:r>
      <w:r w:rsidR="00076915" w:rsidRPr="00EA6349">
        <w:rPr>
          <w:rFonts w:ascii="Times New Roman" w:hAnsi="Times New Roman"/>
          <w:b w:val="0"/>
          <w:sz w:val="28"/>
          <w:szCs w:val="28"/>
        </w:rPr>
        <w:t>Создан  медиакласс для индивидуальной работы учащихся. Доля учащихся, пользующихся  услугами библиотеки по внеучебным  вопросам, составляет - 60%.</w:t>
      </w:r>
    </w:p>
    <w:p w:rsidR="00076915" w:rsidRPr="00EA6349" w:rsidRDefault="00076915" w:rsidP="00EA6349">
      <w:pPr>
        <w:jc w:val="both"/>
        <w:rPr>
          <w:rFonts w:ascii="Times New Roman" w:hAnsi="Times New Roman"/>
          <w:b w:val="0"/>
          <w:sz w:val="28"/>
          <w:szCs w:val="28"/>
        </w:rPr>
      </w:pPr>
      <w:r w:rsidRPr="00EA6349">
        <w:rPr>
          <w:rFonts w:ascii="Times New Roman" w:hAnsi="Times New Roman"/>
          <w:b w:val="0"/>
          <w:sz w:val="28"/>
          <w:szCs w:val="28"/>
        </w:rPr>
        <w:t>Значительно пополнилась спортивная база, приобретены лыжи и другой спортивный инвентарь. Учащиеся имеют возможность во второй половине дня заниматься досуговой деятельностью и дополнительным образованием.</w:t>
      </w:r>
    </w:p>
    <w:p w:rsidR="00076915" w:rsidRPr="00EA6349" w:rsidRDefault="00076915" w:rsidP="00EA6349">
      <w:pPr>
        <w:jc w:val="both"/>
        <w:rPr>
          <w:rFonts w:ascii="Times New Roman" w:hAnsi="Times New Roman"/>
          <w:b w:val="0"/>
          <w:sz w:val="28"/>
          <w:szCs w:val="28"/>
        </w:rPr>
      </w:pPr>
      <w:r w:rsidRPr="00EA6349">
        <w:rPr>
          <w:rFonts w:ascii="Times New Roman" w:hAnsi="Times New Roman"/>
          <w:b w:val="0"/>
          <w:sz w:val="28"/>
          <w:szCs w:val="28"/>
        </w:rPr>
        <w:tab/>
        <w:t>Столовая оснащена необходимым оборудованием для полноценного горячего питания учащихся. Приобретено новое оборудование для столовой: новая раздаточная линия, шкаф для посуды, жарочный шкаф, мойки.</w:t>
      </w:r>
    </w:p>
    <w:p w:rsidR="00076915" w:rsidRPr="00EA6349" w:rsidRDefault="00076915" w:rsidP="00EA6349">
      <w:pPr>
        <w:ind w:firstLine="708"/>
        <w:jc w:val="both"/>
        <w:rPr>
          <w:rFonts w:ascii="Times New Roman" w:hAnsi="Times New Roman"/>
          <w:sz w:val="28"/>
          <w:szCs w:val="28"/>
        </w:rPr>
      </w:pPr>
      <w:r w:rsidRPr="00EA6349">
        <w:rPr>
          <w:rFonts w:ascii="Times New Roman" w:hAnsi="Times New Roman"/>
          <w:b w:val="0"/>
          <w:sz w:val="28"/>
          <w:szCs w:val="28"/>
        </w:rPr>
        <w:t xml:space="preserve">Приоритетным направлением в области организации условий безопасности школа считает совокупность мероприятий образовательного, просветительного, административно-хозяйственного и охранного характера. В школе установлена пожарная сигнализация, оборудована кнопка тревожной сигнализации (круглосуточно), имеется ежедневная физическая охрана. </w:t>
      </w:r>
    </w:p>
    <w:p w:rsidR="00076915" w:rsidRPr="00EA6349" w:rsidRDefault="00B03BDB" w:rsidP="00EA6349">
      <w:pPr>
        <w:pStyle w:val="3"/>
        <w:rPr>
          <w:b/>
        </w:rPr>
      </w:pPr>
      <w:r w:rsidRPr="00EA6349">
        <w:rPr>
          <w:b/>
        </w:rPr>
        <w:t xml:space="preserve"> </w:t>
      </w:r>
      <w:r w:rsidR="00076915" w:rsidRPr="00EA6349">
        <w:rPr>
          <w:b/>
        </w:rPr>
        <w:t>Характеристика педагогического коллектива</w:t>
      </w:r>
    </w:p>
    <w:p w:rsidR="00076915" w:rsidRPr="00EA6349" w:rsidRDefault="00076915" w:rsidP="00EA6349">
      <w:pPr>
        <w:pStyle w:val="3"/>
        <w:rPr>
          <w:bCs/>
        </w:rPr>
      </w:pPr>
      <w:r w:rsidRPr="00EA6349">
        <w:rPr>
          <w:bCs/>
        </w:rPr>
        <w:t xml:space="preserve">     </w:t>
      </w:r>
      <w:r w:rsidRPr="00EA6349">
        <w:rPr>
          <w:bCs/>
        </w:rPr>
        <w:tab/>
        <w:t>В школе работает 30 штатных педагогических работников, средний возраст учителей 45 лет. Средний педагогический стаж – 18 лет. Средний возраст администрации 48 лет. Имеют высшее образование – 24  педагога (80%), среднее специальное образование – 6 человек (20%)</w:t>
      </w:r>
    </w:p>
    <w:p w:rsidR="00076915" w:rsidRPr="00EA6349" w:rsidRDefault="00076915" w:rsidP="00EA6349">
      <w:pPr>
        <w:pStyle w:val="3"/>
        <w:tabs>
          <w:tab w:val="left" w:pos="4200"/>
        </w:tabs>
        <w:rPr>
          <w:bCs/>
          <w:u w:val="single"/>
        </w:rPr>
      </w:pPr>
      <w:r w:rsidRPr="00EA6349">
        <w:rPr>
          <w:bCs/>
          <w:u w:val="single"/>
        </w:rPr>
        <w:t>Приложение  4</w:t>
      </w:r>
      <w:r w:rsidRPr="00EA6349">
        <w:rPr>
          <w:bCs/>
        </w:rPr>
        <w:tab/>
      </w:r>
    </w:p>
    <w:p w:rsidR="00076915" w:rsidRPr="00EA6349" w:rsidRDefault="00076915" w:rsidP="00EA6349">
      <w:pPr>
        <w:pStyle w:val="3"/>
        <w:rPr>
          <w:bCs/>
        </w:rPr>
      </w:pPr>
      <w:r w:rsidRPr="00EA6349">
        <w:rPr>
          <w:bCs/>
        </w:rPr>
        <w:t xml:space="preserve">     </w:t>
      </w:r>
      <w:r w:rsidRPr="00EA6349">
        <w:rPr>
          <w:bCs/>
        </w:rPr>
        <w:tab/>
        <w:t>Высшую квалификационную категорию имеют 5 педагогов (16,6 %). Первую квалификационную категорию 9 педагогов (30 %). Вторую квалификационную категорию 4 педагогов ( 13,3 %). Соответствие занимаемой должности 5 педагогов (16,6%).</w:t>
      </w:r>
    </w:p>
    <w:p w:rsidR="00076915" w:rsidRPr="00EA6349" w:rsidRDefault="00076915" w:rsidP="00EA6349">
      <w:pPr>
        <w:pStyle w:val="3"/>
        <w:ind w:left="142"/>
        <w:rPr>
          <w:bCs/>
          <w:u w:val="single"/>
        </w:rPr>
      </w:pPr>
      <w:r w:rsidRPr="00EA6349">
        <w:rPr>
          <w:bCs/>
          <w:u w:val="single"/>
        </w:rPr>
        <w:t>Приложение  5</w:t>
      </w:r>
    </w:p>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t>Руководители и педагоги, имеющие награды (муниципальные, краевые, федеральные)</w:t>
      </w:r>
    </w:p>
    <w:tbl>
      <w:tblPr>
        <w:tblW w:w="5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2"/>
        <w:gridCol w:w="2330"/>
      </w:tblGrid>
      <w:tr w:rsidR="00076915" w:rsidRPr="00EA6349" w:rsidTr="005161CB">
        <w:trPr>
          <w:trHeight w:val="294"/>
        </w:trPr>
        <w:tc>
          <w:tcPr>
            <w:tcW w:w="3492" w:type="dxa"/>
          </w:tcPr>
          <w:p w:rsidR="00076915" w:rsidRPr="00EA6349" w:rsidRDefault="00076915" w:rsidP="00EA6349">
            <w:pPr>
              <w:rPr>
                <w:rFonts w:ascii="Times New Roman" w:hAnsi="Times New Roman"/>
                <w:b w:val="0"/>
                <w:sz w:val="28"/>
                <w:szCs w:val="28"/>
              </w:rPr>
            </w:pPr>
          </w:p>
        </w:tc>
        <w:tc>
          <w:tcPr>
            <w:tcW w:w="2330" w:type="dxa"/>
            <w:shd w:val="clear" w:color="auto" w:fill="auto"/>
          </w:tcPr>
          <w:p w:rsidR="00076915" w:rsidRPr="00EA6349" w:rsidRDefault="00076915" w:rsidP="00EA6349">
            <w:pPr>
              <w:jc w:val="center"/>
              <w:rPr>
                <w:rFonts w:ascii="Times New Roman" w:hAnsi="Times New Roman"/>
                <w:b w:val="0"/>
                <w:sz w:val="28"/>
                <w:szCs w:val="28"/>
              </w:rPr>
            </w:pPr>
            <w:r w:rsidRPr="00EA6349">
              <w:rPr>
                <w:rFonts w:ascii="Times New Roman" w:hAnsi="Times New Roman"/>
                <w:b w:val="0"/>
                <w:sz w:val="28"/>
                <w:szCs w:val="28"/>
              </w:rPr>
              <w:t>Количество педагогов</w:t>
            </w:r>
          </w:p>
        </w:tc>
      </w:tr>
      <w:tr w:rsidR="00076915" w:rsidRPr="00EA6349" w:rsidTr="005161CB">
        <w:trPr>
          <w:trHeight w:val="292"/>
        </w:trPr>
        <w:tc>
          <w:tcPr>
            <w:tcW w:w="3492" w:type="dxa"/>
          </w:tcPr>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t>Почетный работник общего образования</w:t>
            </w:r>
          </w:p>
        </w:tc>
        <w:tc>
          <w:tcPr>
            <w:tcW w:w="2330" w:type="dxa"/>
            <w:shd w:val="clear" w:color="auto" w:fill="auto"/>
          </w:tcPr>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t>6</w:t>
            </w:r>
          </w:p>
        </w:tc>
      </w:tr>
      <w:tr w:rsidR="00076915" w:rsidRPr="00EA6349" w:rsidTr="005161CB">
        <w:trPr>
          <w:trHeight w:val="292"/>
        </w:trPr>
        <w:tc>
          <w:tcPr>
            <w:tcW w:w="3492" w:type="dxa"/>
          </w:tcPr>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t>Грамота Министерства образования РФ</w:t>
            </w:r>
          </w:p>
        </w:tc>
        <w:tc>
          <w:tcPr>
            <w:tcW w:w="2330" w:type="dxa"/>
            <w:shd w:val="clear" w:color="auto" w:fill="auto"/>
          </w:tcPr>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t>1</w:t>
            </w:r>
          </w:p>
        </w:tc>
      </w:tr>
      <w:tr w:rsidR="00076915" w:rsidRPr="00EA6349" w:rsidTr="005161CB">
        <w:trPr>
          <w:trHeight w:val="292"/>
        </w:trPr>
        <w:tc>
          <w:tcPr>
            <w:tcW w:w="3492" w:type="dxa"/>
          </w:tcPr>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t xml:space="preserve">Нагрудный знак «Учитель. Общественное признание» </w:t>
            </w:r>
          </w:p>
        </w:tc>
        <w:tc>
          <w:tcPr>
            <w:tcW w:w="2330" w:type="dxa"/>
            <w:shd w:val="clear" w:color="auto" w:fill="auto"/>
          </w:tcPr>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t>1</w:t>
            </w:r>
          </w:p>
        </w:tc>
      </w:tr>
      <w:tr w:rsidR="00076915" w:rsidRPr="00EA6349" w:rsidTr="005161CB">
        <w:trPr>
          <w:trHeight w:val="292"/>
        </w:trPr>
        <w:tc>
          <w:tcPr>
            <w:tcW w:w="3492" w:type="dxa"/>
          </w:tcPr>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t xml:space="preserve">Почётная грамота Министерства образования Пермского края </w:t>
            </w:r>
          </w:p>
        </w:tc>
        <w:tc>
          <w:tcPr>
            <w:tcW w:w="2330" w:type="dxa"/>
            <w:shd w:val="clear" w:color="auto" w:fill="auto"/>
          </w:tcPr>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t>1</w:t>
            </w:r>
          </w:p>
        </w:tc>
      </w:tr>
      <w:tr w:rsidR="00076915" w:rsidRPr="00EA6349" w:rsidTr="005161CB">
        <w:trPr>
          <w:trHeight w:val="292"/>
        </w:trPr>
        <w:tc>
          <w:tcPr>
            <w:tcW w:w="3492" w:type="dxa"/>
          </w:tcPr>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t>Орден «Знак Почёта» ,</w:t>
            </w:r>
          </w:p>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lastRenderedPageBreak/>
              <w:t xml:space="preserve">Орден Октябрьской революции, </w:t>
            </w:r>
          </w:p>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t xml:space="preserve">Медаль «За доблестный труд в ознаменование 100-летия со дня рождения В.И.Ленина», </w:t>
            </w:r>
          </w:p>
        </w:tc>
        <w:tc>
          <w:tcPr>
            <w:tcW w:w="2330" w:type="dxa"/>
            <w:shd w:val="clear" w:color="auto" w:fill="auto"/>
          </w:tcPr>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lastRenderedPageBreak/>
              <w:t>1</w:t>
            </w:r>
          </w:p>
        </w:tc>
      </w:tr>
      <w:tr w:rsidR="00076915" w:rsidRPr="00EA6349" w:rsidTr="005161CB">
        <w:trPr>
          <w:trHeight w:val="292"/>
        </w:trPr>
        <w:tc>
          <w:tcPr>
            <w:tcW w:w="3492" w:type="dxa"/>
          </w:tcPr>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lastRenderedPageBreak/>
              <w:t>Почётная грамота КВО</w:t>
            </w:r>
          </w:p>
        </w:tc>
        <w:tc>
          <w:tcPr>
            <w:tcW w:w="2330" w:type="dxa"/>
            <w:shd w:val="clear" w:color="auto" w:fill="auto"/>
          </w:tcPr>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t>7</w:t>
            </w:r>
          </w:p>
        </w:tc>
      </w:tr>
    </w:tbl>
    <w:p w:rsidR="00076915" w:rsidRPr="00EA6349" w:rsidRDefault="00076915" w:rsidP="00EA6349">
      <w:pPr>
        <w:pStyle w:val="ac"/>
        <w:tabs>
          <w:tab w:val="num" w:pos="1256"/>
          <w:tab w:val="left" w:pos="4820"/>
        </w:tabs>
        <w:ind w:firstLine="709"/>
        <w:jc w:val="both"/>
        <w:rPr>
          <w:sz w:val="28"/>
          <w:szCs w:val="28"/>
        </w:rPr>
      </w:pPr>
      <w:r w:rsidRPr="00EA6349">
        <w:rPr>
          <w:sz w:val="28"/>
          <w:szCs w:val="28"/>
        </w:rPr>
        <w:t>С целью повышения престижа и статуса учителя в обществе, выявления и поддержки наиболее талантливых, творчески работающих педагогов, повышение открытости образования, развития инноваций в образовании, распространения передового педагогического опыта  учителя школы участвуют  в конкурсах профессионального мастерства:</w:t>
      </w:r>
    </w:p>
    <w:p w:rsidR="00076915" w:rsidRPr="00EA6349" w:rsidRDefault="00076915" w:rsidP="00EA6349">
      <w:pPr>
        <w:rPr>
          <w:rFonts w:ascii="Times New Roman" w:hAnsi="Times New Roman"/>
          <w:b w:val="0"/>
          <w:sz w:val="28"/>
          <w:szCs w:val="28"/>
        </w:rPr>
      </w:pPr>
      <w:r w:rsidRPr="00EA6349">
        <w:rPr>
          <w:rFonts w:ascii="Times New Roman" w:hAnsi="Times New Roman"/>
          <w:sz w:val="28"/>
          <w:szCs w:val="28"/>
        </w:rPr>
        <w:t>Педагоги-призеры конкурсов профессионального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708"/>
        <w:gridCol w:w="1693"/>
        <w:gridCol w:w="1720"/>
      </w:tblGrid>
      <w:tr w:rsidR="00076915" w:rsidRPr="00EA6349" w:rsidTr="005161CB">
        <w:tc>
          <w:tcPr>
            <w:tcW w:w="1669"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Год</w:t>
            </w:r>
          </w:p>
        </w:tc>
        <w:tc>
          <w:tcPr>
            <w:tcW w:w="1708"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городской</w:t>
            </w:r>
          </w:p>
        </w:tc>
        <w:tc>
          <w:tcPr>
            <w:tcW w:w="1693"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краевой</w:t>
            </w:r>
          </w:p>
        </w:tc>
        <w:tc>
          <w:tcPr>
            <w:tcW w:w="1720"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Российский</w:t>
            </w:r>
          </w:p>
        </w:tc>
      </w:tr>
      <w:tr w:rsidR="00076915" w:rsidRPr="00EA6349" w:rsidTr="005161CB">
        <w:tc>
          <w:tcPr>
            <w:tcW w:w="1669"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2011-2012</w:t>
            </w:r>
          </w:p>
        </w:tc>
        <w:tc>
          <w:tcPr>
            <w:tcW w:w="1708"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5</w:t>
            </w:r>
          </w:p>
        </w:tc>
        <w:tc>
          <w:tcPr>
            <w:tcW w:w="1693"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1</w:t>
            </w:r>
          </w:p>
        </w:tc>
        <w:tc>
          <w:tcPr>
            <w:tcW w:w="1720" w:type="dxa"/>
            <w:tcBorders>
              <w:top w:val="single" w:sz="4" w:space="0" w:color="auto"/>
              <w:left w:val="single" w:sz="4" w:space="0" w:color="auto"/>
              <w:bottom w:val="single" w:sz="4" w:space="0" w:color="auto"/>
              <w:right w:val="single" w:sz="4" w:space="0" w:color="auto"/>
            </w:tcBorders>
          </w:tcPr>
          <w:p w:rsidR="00076915" w:rsidRPr="00EA6349" w:rsidRDefault="00076915" w:rsidP="00EA6349">
            <w:pPr>
              <w:pStyle w:val="ac"/>
              <w:tabs>
                <w:tab w:val="num" w:pos="1256"/>
                <w:tab w:val="left" w:pos="4820"/>
              </w:tabs>
              <w:jc w:val="both"/>
              <w:rPr>
                <w:b/>
                <w:snapToGrid w:val="0"/>
                <w:sz w:val="28"/>
                <w:szCs w:val="28"/>
              </w:rPr>
            </w:pPr>
          </w:p>
        </w:tc>
      </w:tr>
      <w:tr w:rsidR="00076915" w:rsidRPr="00EA6349" w:rsidTr="005161CB">
        <w:tc>
          <w:tcPr>
            <w:tcW w:w="1669"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2012-2013</w:t>
            </w:r>
          </w:p>
        </w:tc>
        <w:tc>
          <w:tcPr>
            <w:tcW w:w="1708"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1</w:t>
            </w:r>
          </w:p>
        </w:tc>
        <w:tc>
          <w:tcPr>
            <w:tcW w:w="1693" w:type="dxa"/>
            <w:tcBorders>
              <w:top w:val="single" w:sz="4" w:space="0" w:color="auto"/>
              <w:left w:val="single" w:sz="4" w:space="0" w:color="auto"/>
              <w:bottom w:val="single" w:sz="4" w:space="0" w:color="auto"/>
              <w:right w:val="single" w:sz="4" w:space="0" w:color="auto"/>
            </w:tcBorders>
          </w:tcPr>
          <w:p w:rsidR="00076915" w:rsidRPr="00EA6349" w:rsidRDefault="00076915" w:rsidP="00EA6349">
            <w:pPr>
              <w:pStyle w:val="ac"/>
              <w:tabs>
                <w:tab w:val="num" w:pos="1256"/>
                <w:tab w:val="left" w:pos="4820"/>
              </w:tabs>
              <w:jc w:val="both"/>
              <w:rPr>
                <w:b/>
                <w:snapToGrid w:val="0"/>
                <w:sz w:val="28"/>
                <w:szCs w:val="28"/>
              </w:rPr>
            </w:pPr>
          </w:p>
        </w:tc>
        <w:tc>
          <w:tcPr>
            <w:tcW w:w="1720" w:type="dxa"/>
            <w:tcBorders>
              <w:top w:val="single" w:sz="4" w:space="0" w:color="auto"/>
              <w:left w:val="single" w:sz="4" w:space="0" w:color="auto"/>
              <w:bottom w:val="single" w:sz="4" w:space="0" w:color="auto"/>
              <w:right w:val="single" w:sz="4" w:space="0" w:color="auto"/>
            </w:tcBorders>
          </w:tcPr>
          <w:p w:rsidR="00076915" w:rsidRPr="00EA6349" w:rsidRDefault="00076915" w:rsidP="00EA6349">
            <w:pPr>
              <w:pStyle w:val="ac"/>
              <w:tabs>
                <w:tab w:val="num" w:pos="1256"/>
                <w:tab w:val="left" w:pos="4820"/>
              </w:tabs>
              <w:jc w:val="both"/>
              <w:rPr>
                <w:b/>
                <w:snapToGrid w:val="0"/>
                <w:sz w:val="28"/>
                <w:szCs w:val="28"/>
              </w:rPr>
            </w:pPr>
          </w:p>
        </w:tc>
      </w:tr>
      <w:tr w:rsidR="00076915" w:rsidRPr="00EA6349" w:rsidTr="005161CB">
        <w:tc>
          <w:tcPr>
            <w:tcW w:w="1669"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2013-2014</w:t>
            </w:r>
          </w:p>
        </w:tc>
        <w:tc>
          <w:tcPr>
            <w:tcW w:w="1708" w:type="dxa"/>
            <w:tcBorders>
              <w:top w:val="single" w:sz="4" w:space="0" w:color="auto"/>
              <w:left w:val="single" w:sz="4" w:space="0" w:color="auto"/>
              <w:bottom w:val="single" w:sz="4" w:space="0" w:color="auto"/>
              <w:right w:val="single" w:sz="4" w:space="0" w:color="auto"/>
            </w:tcBorders>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4</w:t>
            </w:r>
          </w:p>
        </w:tc>
        <w:tc>
          <w:tcPr>
            <w:tcW w:w="1693" w:type="dxa"/>
            <w:tcBorders>
              <w:top w:val="single" w:sz="4" w:space="0" w:color="auto"/>
              <w:left w:val="single" w:sz="4" w:space="0" w:color="auto"/>
              <w:bottom w:val="single" w:sz="4" w:space="0" w:color="auto"/>
              <w:right w:val="single" w:sz="4" w:space="0" w:color="auto"/>
            </w:tcBorders>
          </w:tcPr>
          <w:p w:rsidR="00076915" w:rsidRPr="00EA6349" w:rsidRDefault="00076915" w:rsidP="00EA6349">
            <w:pPr>
              <w:pStyle w:val="ac"/>
              <w:tabs>
                <w:tab w:val="num" w:pos="1256"/>
                <w:tab w:val="left" w:pos="4820"/>
              </w:tabs>
              <w:jc w:val="both"/>
              <w:rPr>
                <w:b/>
                <w:snapToGrid w:val="0"/>
                <w:sz w:val="28"/>
                <w:szCs w:val="28"/>
              </w:rPr>
            </w:pPr>
          </w:p>
        </w:tc>
        <w:tc>
          <w:tcPr>
            <w:tcW w:w="1720"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1</w:t>
            </w:r>
          </w:p>
        </w:tc>
      </w:tr>
    </w:tbl>
    <w:p w:rsidR="00076915" w:rsidRPr="00EA6349" w:rsidRDefault="00076915" w:rsidP="00EA6349">
      <w:pPr>
        <w:pStyle w:val="ac"/>
        <w:tabs>
          <w:tab w:val="num" w:pos="1256"/>
          <w:tab w:val="left" w:pos="4820"/>
        </w:tabs>
        <w:jc w:val="both"/>
        <w:rPr>
          <w:b/>
          <w:sz w:val="28"/>
          <w:szCs w:val="28"/>
        </w:rPr>
      </w:pPr>
      <w:r w:rsidRPr="00EA6349">
        <w:rPr>
          <w:b/>
          <w:sz w:val="28"/>
          <w:szCs w:val="28"/>
        </w:rPr>
        <w:t>Педагоги-участники конкурсов профессионального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708"/>
        <w:gridCol w:w="1693"/>
        <w:gridCol w:w="1720"/>
      </w:tblGrid>
      <w:tr w:rsidR="00076915" w:rsidRPr="00EA6349" w:rsidTr="005161CB">
        <w:tc>
          <w:tcPr>
            <w:tcW w:w="1669"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Год</w:t>
            </w:r>
          </w:p>
        </w:tc>
        <w:tc>
          <w:tcPr>
            <w:tcW w:w="1708"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городской</w:t>
            </w:r>
          </w:p>
        </w:tc>
        <w:tc>
          <w:tcPr>
            <w:tcW w:w="1693"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краевой</w:t>
            </w:r>
          </w:p>
        </w:tc>
        <w:tc>
          <w:tcPr>
            <w:tcW w:w="1720"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Российский</w:t>
            </w:r>
          </w:p>
        </w:tc>
      </w:tr>
      <w:tr w:rsidR="00076915" w:rsidRPr="00EA6349" w:rsidTr="005161CB">
        <w:tc>
          <w:tcPr>
            <w:tcW w:w="1669"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2011-2012</w:t>
            </w:r>
          </w:p>
        </w:tc>
        <w:tc>
          <w:tcPr>
            <w:tcW w:w="1708"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2</w:t>
            </w:r>
          </w:p>
        </w:tc>
        <w:tc>
          <w:tcPr>
            <w:tcW w:w="1693"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6</w:t>
            </w:r>
          </w:p>
        </w:tc>
        <w:tc>
          <w:tcPr>
            <w:tcW w:w="1720"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7</w:t>
            </w:r>
          </w:p>
        </w:tc>
      </w:tr>
      <w:tr w:rsidR="00076915" w:rsidRPr="00EA6349" w:rsidTr="005161CB">
        <w:tc>
          <w:tcPr>
            <w:tcW w:w="1669"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2012-2013</w:t>
            </w:r>
          </w:p>
        </w:tc>
        <w:tc>
          <w:tcPr>
            <w:tcW w:w="1708"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1</w:t>
            </w:r>
          </w:p>
        </w:tc>
        <w:tc>
          <w:tcPr>
            <w:tcW w:w="1693"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8</w:t>
            </w:r>
          </w:p>
        </w:tc>
        <w:tc>
          <w:tcPr>
            <w:tcW w:w="1720" w:type="dxa"/>
            <w:tcBorders>
              <w:top w:val="single" w:sz="4" w:space="0" w:color="auto"/>
              <w:left w:val="single" w:sz="4" w:space="0" w:color="auto"/>
              <w:bottom w:val="single" w:sz="4" w:space="0" w:color="auto"/>
              <w:right w:val="single" w:sz="4" w:space="0" w:color="auto"/>
            </w:tcBorders>
          </w:tcPr>
          <w:p w:rsidR="00076915" w:rsidRPr="00EA6349" w:rsidRDefault="00076915" w:rsidP="00EA6349">
            <w:pPr>
              <w:pStyle w:val="ac"/>
              <w:tabs>
                <w:tab w:val="num" w:pos="1256"/>
                <w:tab w:val="left" w:pos="4820"/>
              </w:tabs>
              <w:jc w:val="both"/>
              <w:rPr>
                <w:b/>
                <w:snapToGrid w:val="0"/>
                <w:sz w:val="28"/>
                <w:szCs w:val="28"/>
              </w:rPr>
            </w:pPr>
          </w:p>
        </w:tc>
      </w:tr>
      <w:tr w:rsidR="00076915" w:rsidRPr="00EA6349" w:rsidTr="005161CB">
        <w:tc>
          <w:tcPr>
            <w:tcW w:w="1669"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2013-2014</w:t>
            </w:r>
          </w:p>
        </w:tc>
        <w:tc>
          <w:tcPr>
            <w:tcW w:w="1708"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10</w:t>
            </w:r>
          </w:p>
        </w:tc>
        <w:tc>
          <w:tcPr>
            <w:tcW w:w="1693"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5</w:t>
            </w:r>
          </w:p>
        </w:tc>
        <w:tc>
          <w:tcPr>
            <w:tcW w:w="1720" w:type="dxa"/>
            <w:tcBorders>
              <w:top w:val="single" w:sz="4" w:space="0" w:color="auto"/>
              <w:left w:val="single" w:sz="4" w:space="0" w:color="auto"/>
              <w:bottom w:val="single" w:sz="4" w:space="0" w:color="auto"/>
              <w:right w:val="single" w:sz="4" w:space="0" w:color="auto"/>
            </w:tcBorders>
            <w:hideMark/>
          </w:tcPr>
          <w:p w:rsidR="00076915" w:rsidRPr="00EA6349" w:rsidRDefault="00076915" w:rsidP="00EA6349">
            <w:pPr>
              <w:pStyle w:val="ac"/>
              <w:tabs>
                <w:tab w:val="num" w:pos="1256"/>
                <w:tab w:val="left" w:pos="4820"/>
              </w:tabs>
              <w:jc w:val="both"/>
              <w:rPr>
                <w:b/>
                <w:snapToGrid w:val="0"/>
                <w:sz w:val="28"/>
                <w:szCs w:val="28"/>
              </w:rPr>
            </w:pPr>
            <w:r w:rsidRPr="00EA6349">
              <w:rPr>
                <w:b/>
                <w:snapToGrid w:val="0"/>
                <w:sz w:val="28"/>
                <w:szCs w:val="28"/>
              </w:rPr>
              <w:t>7</w:t>
            </w:r>
          </w:p>
        </w:tc>
      </w:tr>
    </w:tbl>
    <w:p w:rsidR="00076915" w:rsidRPr="00EA6349" w:rsidRDefault="00076915" w:rsidP="00EA6349">
      <w:pPr>
        <w:rPr>
          <w:rFonts w:ascii="Times New Roman" w:hAnsi="Times New Roman"/>
          <w:sz w:val="28"/>
          <w:szCs w:val="28"/>
        </w:rPr>
      </w:pPr>
    </w:p>
    <w:p w:rsidR="00076915" w:rsidRPr="00EA6349" w:rsidRDefault="00076915" w:rsidP="00EA6349">
      <w:pPr>
        <w:pStyle w:val="ac"/>
        <w:tabs>
          <w:tab w:val="num" w:pos="1256"/>
          <w:tab w:val="left" w:pos="4820"/>
        </w:tabs>
        <w:ind w:firstLine="709"/>
        <w:jc w:val="both"/>
        <w:rPr>
          <w:sz w:val="28"/>
          <w:szCs w:val="28"/>
        </w:rPr>
      </w:pPr>
      <w:r w:rsidRPr="00EA6349">
        <w:rPr>
          <w:sz w:val="28"/>
          <w:szCs w:val="28"/>
        </w:rPr>
        <w:t>С 2009 по 2014 год – 13 победителей городского,  2- краевого, 1- Российского конкурсов.</w:t>
      </w:r>
    </w:p>
    <w:p w:rsidR="00076915" w:rsidRPr="00EA6349" w:rsidRDefault="00076915" w:rsidP="00EA6349">
      <w:pPr>
        <w:pStyle w:val="ac"/>
        <w:tabs>
          <w:tab w:val="num" w:pos="1256"/>
          <w:tab w:val="left" w:pos="4820"/>
        </w:tabs>
        <w:jc w:val="both"/>
        <w:rPr>
          <w:sz w:val="28"/>
          <w:szCs w:val="28"/>
        </w:rPr>
      </w:pPr>
      <w:r w:rsidRPr="00EA6349">
        <w:rPr>
          <w:sz w:val="28"/>
          <w:szCs w:val="28"/>
        </w:rPr>
        <w:t>С  2009 по 2014 год  - 27 участников городских, 22- краевых, 42- Российского конкурсов.</w:t>
      </w:r>
    </w:p>
    <w:p w:rsidR="00076915" w:rsidRPr="00EA6349" w:rsidRDefault="00076915" w:rsidP="00EA6349">
      <w:pPr>
        <w:pStyle w:val="ac"/>
        <w:tabs>
          <w:tab w:val="num" w:pos="1256"/>
          <w:tab w:val="left" w:pos="4820"/>
        </w:tabs>
        <w:jc w:val="both"/>
        <w:rPr>
          <w:sz w:val="28"/>
          <w:szCs w:val="28"/>
          <w:u w:val="single"/>
        </w:rPr>
      </w:pPr>
      <w:r w:rsidRPr="00EA6349">
        <w:rPr>
          <w:sz w:val="28"/>
          <w:szCs w:val="28"/>
          <w:u w:val="single"/>
        </w:rPr>
        <w:t>Приложение 6.</w:t>
      </w:r>
    </w:p>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t>Опыт учителей опубликован в сборниках конференций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708"/>
        <w:gridCol w:w="1693"/>
        <w:gridCol w:w="1720"/>
        <w:gridCol w:w="2178"/>
      </w:tblGrid>
      <w:tr w:rsidR="00076915" w:rsidRPr="00EA6349" w:rsidTr="005161CB">
        <w:tc>
          <w:tcPr>
            <w:tcW w:w="1669" w:type="dxa"/>
          </w:tcPr>
          <w:p w:rsidR="00076915" w:rsidRPr="00EA6349" w:rsidRDefault="00076915" w:rsidP="00EA6349">
            <w:pPr>
              <w:pStyle w:val="ac"/>
              <w:tabs>
                <w:tab w:val="num" w:pos="1256"/>
                <w:tab w:val="left" w:pos="4820"/>
              </w:tabs>
              <w:jc w:val="both"/>
              <w:rPr>
                <w:sz w:val="28"/>
                <w:szCs w:val="28"/>
              </w:rPr>
            </w:pPr>
            <w:r w:rsidRPr="00EA6349">
              <w:rPr>
                <w:sz w:val="28"/>
                <w:szCs w:val="28"/>
              </w:rPr>
              <w:t>Год</w:t>
            </w:r>
          </w:p>
        </w:tc>
        <w:tc>
          <w:tcPr>
            <w:tcW w:w="1708" w:type="dxa"/>
          </w:tcPr>
          <w:p w:rsidR="00076915" w:rsidRPr="00EA6349" w:rsidRDefault="00076915" w:rsidP="00EA6349">
            <w:pPr>
              <w:pStyle w:val="ac"/>
              <w:tabs>
                <w:tab w:val="num" w:pos="1256"/>
                <w:tab w:val="left" w:pos="4820"/>
              </w:tabs>
              <w:jc w:val="both"/>
              <w:rPr>
                <w:sz w:val="28"/>
                <w:szCs w:val="28"/>
              </w:rPr>
            </w:pPr>
            <w:r w:rsidRPr="00EA6349">
              <w:rPr>
                <w:sz w:val="28"/>
                <w:szCs w:val="28"/>
              </w:rPr>
              <w:t>городской</w:t>
            </w:r>
          </w:p>
        </w:tc>
        <w:tc>
          <w:tcPr>
            <w:tcW w:w="1693" w:type="dxa"/>
          </w:tcPr>
          <w:p w:rsidR="00076915" w:rsidRPr="00EA6349" w:rsidRDefault="00076915" w:rsidP="00EA6349">
            <w:pPr>
              <w:pStyle w:val="ac"/>
              <w:tabs>
                <w:tab w:val="num" w:pos="1256"/>
                <w:tab w:val="left" w:pos="4820"/>
              </w:tabs>
              <w:jc w:val="both"/>
              <w:rPr>
                <w:sz w:val="28"/>
                <w:szCs w:val="28"/>
              </w:rPr>
            </w:pPr>
            <w:r w:rsidRPr="00EA6349">
              <w:rPr>
                <w:sz w:val="28"/>
                <w:szCs w:val="28"/>
              </w:rPr>
              <w:t>краевой</w:t>
            </w:r>
          </w:p>
        </w:tc>
        <w:tc>
          <w:tcPr>
            <w:tcW w:w="1720" w:type="dxa"/>
          </w:tcPr>
          <w:p w:rsidR="00076915" w:rsidRPr="00EA6349" w:rsidRDefault="00076915" w:rsidP="00EA6349">
            <w:pPr>
              <w:pStyle w:val="ac"/>
              <w:tabs>
                <w:tab w:val="num" w:pos="1256"/>
                <w:tab w:val="left" w:pos="4820"/>
              </w:tabs>
              <w:jc w:val="both"/>
              <w:rPr>
                <w:sz w:val="28"/>
                <w:szCs w:val="28"/>
              </w:rPr>
            </w:pPr>
            <w:r w:rsidRPr="00EA6349">
              <w:rPr>
                <w:sz w:val="28"/>
                <w:szCs w:val="28"/>
              </w:rPr>
              <w:t>Российский</w:t>
            </w:r>
          </w:p>
        </w:tc>
        <w:tc>
          <w:tcPr>
            <w:tcW w:w="1999" w:type="dxa"/>
          </w:tcPr>
          <w:p w:rsidR="00076915" w:rsidRPr="00EA6349" w:rsidRDefault="00076915" w:rsidP="00EA6349">
            <w:pPr>
              <w:pStyle w:val="ac"/>
              <w:tabs>
                <w:tab w:val="num" w:pos="1256"/>
                <w:tab w:val="left" w:pos="4820"/>
              </w:tabs>
              <w:jc w:val="both"/>
              <w:rPr>
                <w:sz w:val="28"/>
                <w:szCs w:val="28"/>
              </w:rPr>
            </w:pPr>
            <w:r w:rsidRPr="00EA6349">
              <w:rPr>
                <w:sz w:val="28"/>
                <w:szCs w:val="28"/>
              </w:rPr>
              <w:t>международный</w:t>
            </w:r>
          </w:p>
        </w:tc>
      </w:tr>
      <w:tr w:rsidR="00076915" w:rsidRPr="00EA6349" w:rsidTr="005161CB">
        <w:tc>
          <w:tcPr>
            <w:tcW w:w="1669" w:type="dxa"/>
          </w:tcPr>
          <w:p w:rsidR="00076915" w:rsidRPr="00EA6349" w:rsidRDefault="00076915" w:rsidP="00EA6349">
            <w:pPr>
              <w:pStyle w:val="ac"/>
              <w:tabs>
                <w:tab w:val="num" w:pos="1256"/>
                <w:tab w:val="left" w:pos="4820"/>
              </w:tabs>
              <w:jc w:val="both"/>
              <w:rPr>
                <w:sz w:val="28"/>
                <w:szCs w:val="28"/>
              </w:rPr>
            </w:pPr>
            <w:r w:rsidRPr="00EA6349">
              <w:rPr>
                <w:sz w:val="28"/>
                <w:szCs w:val="28"/>
              </w:rPr>
              <w:t>2009-2014</w:t>
            </w:r>
          </w:p>
        </w:tc>
        <w:tc>
          <w:tcPr>
            <w:tcW w:w="1708" w:type="dxa"/>
          </w:tcPr>
          <w:p w:rsidR="00076915" w:rsidRPr="00EA6349" w:rsidRDefault="00076915" w:rsidP="00EA6349">
            <w:pPr>
              <w:pStyle w:val="ac"/>
              <w:tabs>
                <w:tab w:val="num" w:pos="1256"/>
                <w:tab w:val="left" w:pos="4820"/>
              </w:tabs>
              <w:jc w:val="both"/>
              <w:rPr>
                <w:sz w:val="28"/>
                <w:szCs w:val="28"/>
              </w:rPr>
            </w:pPr>
          </w:p>
        </w:tc>
        <w:tc>
          <w:tcPr>
            <w:tcW w:w="1693" w:type="dxa"/>
          </w:tcPr>
          <w:p w:rsidR="00076915" w:rsidRPr="00EA6349" w:rsidRDefault="00076915" w:rsidP="00EA6349">
            <w:pPr>
              <w:pStyle w:val="ac"/>
              <w:tabs>
                <w:tab w:val="num" w:pos="1256"/>
                <w:tab w:val="left" w:pos="4820"/>
              </w:tabs>
              <w:jc w:val="both"/>
              <w:rPr>
                <w:sz w:val="28"/>
                <w:szCs w:val="28"/>
              </w:rPr>
            </w:pPr>
            <w:r w:rsidRPr="00EA6349">
              <w:rPr>
                <w:sz w:val="28"/>
                <w:szCs w:val="28"/>
              </w:rPr>
              <w:t>14</w:t>
            </w:r>
          </w:p>
        </w:tc>
        <w:tc>
          <w:tcPr>
            <w:tcW w:w="1720" w:type="dxa"/>
          </w:tcPr>
          <w:p w:rsidR="00076915" w:rsidRPr="00EA6349" w:rsidRDefault="00076915" w:rsidP="00EA6349">
            <w:pPr>
              <w:pStyle w:val="ac"/>
              <w:tabs>
                <w:tab w:val="num" w:pos="1256"/>
                <w:tab w:val="left" w:pos="4820"/>
              </w:tabs>
              <w:jc w:val="both"/>
              <w:rPr>
                <w:sz w:val="28"/>
                <w:szCs w:val="28"/>
              </w:rPr>
            </w:pPr>
            <w:r w:rsidRPr="00EA6349">
              <w:rPr>
                <w:sz w:val="28"/>
                <w:szCs w:val="28"/>
              </w:rPr>
              <w:t>3</w:t>
            </w:r>
          </w:p>
        </w:tc>
        <w:tc>
          <w:tcPr>
            <w:tcW w:w="1999" w:type="dxa"/>
          </w:tcPr>
          <w:p w:rsidR="00076915" w:rsidRPr="00EA6349" w:rsidRDefault="00076915" w:rsidP="00EA6349">
            <w:pPr>
              <w:pStyle w:val="ac"/>
              <w:tabs>
                <w:tab w:val="num" w:pos="1256"/>
                <w:tab w:val="left" w:pos="4820"/>
              </w:tabs>
              <w:jc w:val="both"/>
              <w:rPr>
                <w:sz w:val="28"/>
                <w:szCs w:val="28"/>
              </w:rPr>
            </w:pPr>
            <w:r w:rsidRPr="00EA6349">
              <w:rPr>
                <w:sz w:val="28"/>
                <w:szCs w:val="28"/>
              </w:rPr>
              <w:t>4</w:t>
            </w:r>
          </w:p>
        </w:tc>
      </w:tr>
    </w:tbl>
    <w:p w:rsidR="00076915" w:rsidRPr="00EA6349" w:rsidRDefault="00076915" w:rsidP="00EA6349">
      <w:pPr>
        <w:jc w:val="both"/>
        <w:rPr>
          <w:rFonts w:ascii="Times New Roman" w:hAnsi="Times New Roman"/>
          <w:b w:val="0"/>
          <w:sz w:val="28"/>
          <w:szCs w:val="28"/>
        </w:rPr>
      </w:pPr>
      <w:r w:rsidRPr="00EA6349">
        <w:rPr>
          <w:rFonts w:ascii="Times New Roman" w:hAnsi="Times New Roman"/>
          <w:b w:val="0"/>
          <w:sz w:val="28"/>
          <w:szCs w:val="28"/>
        </w:rPr>
        <w:t xml:space="preserve"> Обобщение опыта работы руководителей и педагогов с применением Интернет-ресурсов:</w:t>
      </w:r>
    </w:p>
    <w:p w:rsidR="00076915" w:rsidRPr="00EA6349" w:rsidRDefault="00D84FB0" w:rsidP="00EA6349">
      <w:pPr>
        <w:jc w:val="both"/>
        <w:rPr>
          <w:rFonts w:ascii="Times New Roman" w:hAnsi="Times New Roman"/>
          <w:b w:val="0"/>
          <w:sz w:val="28"/>
          <w:szCs w:val="28"/>
        </w:rPr>
      </w:pPr>
      <w:hyperlink r:id="rId9" w:history="1">
        <w:r w:rsidR="00076915" w:rsidRPr="00EA6349">
          <w:rPr>
            <w:rStyle w:val="af1"/>
            <w:rFonts w:ascii="Times New Roman" w:hAnsi="Times New Roman"/>
            <w:b w:val="0"/>
            <w:sz w:val="28"/>
            <w:szCs w:val="28"/>
            <w:lang w:val="fr-FR"/>
          </w:rPr>
          <w:t>http</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fr-FR"/>
          </w:rPr>
          <w:t>school</w:t>
        </w:r>
        <w:r w:rsidR="00076915" w:rsidRPr="00EA6349">
          <w:rPr>
            <w:rStyle w:val="af1"/>
            <w:rFonts w:ascii="Times New Roman" w:hAnsi="Times New Roman"/>
            <w:b w:val="0"/>
            <w:sz w:val="28"/>
            <w:szCs w:val="28"/>
          </w:rPr>
          <w:t>12-5959.</w:t>
        </w:r>
        <w:r w:rsidR="00076915" w:rsidRPr="00EA6349">
          <w:rPr>
            <w:rStyle w:val="af1"/>
            <w:rFonts w:ascii="Times New Roman" w:hAnsi="Times New Roman"/>
            <w:b w:val="0"/>
            <w:sz w:val="28"/>
            <w:szCs w:val="28"/>
            <w:lang w:val="fr-FR"/>
          </w:rPr>
          <w:t>narod</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fr-FR"/>
          </w:rPr>
          <w:t>ru</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fr-FR"/>
          </w:rPr>
          <w:t>plaal</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fr-FR"/>
          </w:rPr>
          <w:t>html</w:t>
        </w:r>
        <w:r w:rsidR="00076915" w:rsidRPr="00EA6349">
          <w:rPr>
            <w:rStyle w:val="af1"/>
            <w:rFonts w:ascii="Times New Roman" w:hAnsi="Times New Roman"/>
            <w:b w:val="0"/>
            <w:sz w:val="28"/>
            <w:szCs w:val="28"/>
          </w:rPr>
          <w:t>- 3</w:t>
        </w:r>
      </w:hyperlink>
      <w:r w:rsidR="00076915" w:rsidRPr="00EA6349">
        <w:rPr>
          <w:rFonts w:ascii="Times New Roman" w:hAnsi="Times New Roman"/>
          <w:b w:val="0"/>
          <w:sz w:val="28"/>
          <w:szCs w:val="28"/>
        </w:rPr>
        <w:t xml:space="preserve"> чел., </w:t>
      </w:r>
      <w:hyperlink r:id="rId10" w:history="1">
        <w:r w:rsidR="00076915" w:rsidRPr="00EA6349">
          <w:rPr>
            <w:rStyle w:val="af1"/>
            <w:rFonts w:ascii="Times New Roman" w:hAnsi="Times New Roman"/>
            <w:b w:val="0"/>
            <w:sz w:val="28"/>
            <w:szCs w:val="28"/>
          </w:rPr>
          <w:t>http://pedsovet.org</w:t>
        </w:r>
      </w:hyperlink>
      <w:r w:rsidR="00076915" w:rsidRPr="00EA6349">
        <w:rPr>
          <w:rFonts w:ascii="Times New Roman" w:hAnsi="Times New Roman"/>
          <w:b w:val="0"/>
          <w:sz w:val="28"/>
          <w:szCs w:val="28"/>
        </w:rPr>
        <w:t xml:space="preserve"> -3 чел., http://www.dialog.mggu-sh.ru/-2чел., «Вестник образования  МС города Кунгура»-5чел, </w:t>
      </w:r>
      <w:hyperlink r:id="rId11" w:history="1">
        <w:r w:rsidR="00076915" w:rsidRPr="00EA6349">
          <w:rPr>
            <w:rStyle w:val="af1"/>
            <w:rFonts w:ascii="Times New Roman" w:hAnsi="Times New Roman"/>
            <w:b w:val="0"/>
            <w:sz w:val="28"/>
            <w:szCs w:val="28"/>
          </w:rPr>
          <w:t>http://www.mendeleevtver.ru/-3</w:t>
        </w:r>
      </w:hyperlink>
      <w:r w:rsidR="00076915" w:rsidRPr="00EA6349">
        <w:rPr>
          <w:rFonts w:ascii="Times New Roman" w:hAnsi="Times New Roman"/>
          <w:b w:val="0"/>
          <w:sz w:val="28"/>
          <w:szCs w:val="28"/>
        </w:rPr>
        <w:t xml:space="preserve"> чел., Фестиваль педагогических идей «Первое сентября» </w:t>
      </w:r>
      <w:hyperlink r:id="rId12" w:history="1">
        <w:r w:rsidR="00076915" w:rsidRPr="00EA6349">
          <w:rPr>
            <w:rStyle w:val="af1"/>
            <w:rFonts w:ascii="Times New Roman" w:hAnsi="Times New Roman"/>
            <w:b w:val="0"/>
            <w:sz w:val="28"/>
            <w:szCs w:val="28"/>
            <w:lang w:val="en-US"/>
          </w:rPr>
          <w:t>http</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en-US"/>
          </w:rPr>
          <w:t>festival</w:t>
        </w:r>
        <w:r w:rsidR="00076915" w:rsidRPr="00EA6349">
          <w:rPr>
            <w:rStyle w:val="af1"/>
            <w:rFonts w:ascii="Times New Roman" w:hAnsi="Times New Roman"/>
            <w:b w:val="0"/>
            <w:sz w:val="28"/>
            <w:szCs w:val="28"/>
          </w:rPr>
          <w:t>.1</w:t>
        </w:r>
        <w:r w:rsidR="00076915" w:rsidRPr="00EA6349">
          <w:rPr>
            <w:rStyle w:val="af1"/>
            <w:rFonts w:ascii="Times New Roman" w:hAnsi="Times New Roman"/>
            <w:b w:val="0"/>
            <w:sz w:val="28"/>
            <w:szCs w:val="28"/>
            <w:lang w:val="en-US"/>
          </w:rPr>
          <w:t>september</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en-US"/>
          </w:rPr>
          <w:t>ru</w:t>
        </w:r>
        <w:r w:rsidR="00076915" w:rsidRPr="00EA6349">
          <w:rPr>
            <w:rStyle w:val="af1"/>
            <w:rFonts w:ascii="Times New Roman" w:hAnsi="Times New Roman"/>
            <w:b w:val="0"/>
            <w:sz w:val="28"/>
            <w:szCs w:val="28"/>
          </w:rPr>
          <w:t>-3</w:t>
        </w:r>
      </w:hyperlink>
      <w:r w:rsidR="00076915" w:rsidRPr="00EA6349">
        <w:rPr>
          <w:rFonts w:ascii="Times New Roman" w:hAnsi="Times New Roman"/>
          <w:b w:val="0"/>
          <w:sz w:val="28"/>
          <w:szCs w:val="28"/>
        </w:rPr>
        <w:t xml:space="preserve"> чел., </w:t>
      </w:r>
      <w:hyperlink r:id="rId13" w:history="1">
        <w:r w:rsidR="00076915" w:rsidRPr="00EA6349">
          <w:rPr>
            <w:rStyle w:val="af1"/>
            <w:rFonts w:ascii="Times New Roman" w:hAnsi="Times New Roman"/>
            <w:b w:val="0"/>
            <w:sz w:val="28"/>
            <w:szCs w:val="28"/>
          </w:rPr>
          <w:t>http://www.zavuch.info-3</w:t>
        </w:r>
      </w:hyperlink>
      <w:r w:rsidR="00076915" w:rsidRPr="00EA6349">
        <w:rPr>
          <w:rFonts w:ascii="Times New Roman" w:hAnsi="Times New Roman"/>
          <w:b w:val="0"/>
          <w:sz w:val="28"/>
          <w:szCs w:val="28"/>
        </w:rPr>
        <w:t xml:space="preserve"> чел., </w:t>
      </w:r>
      <w:hyperlink r:id="rId14" w:history="1">
        <w:r w:rsidR="00076915" w:rsidRPr="00EA6349">
          <w:rPr>
            <w:rStyle w:val="af1"/>
            <w:rFonts w:ascii="Times New Roman" w:hAnsi="Times New Roman"/>
            <w:b w:val="0"/>
            <w:sz w:val="28"/>
            <w:szCs w:val="28"/>
            <w:lang w:val="en-US"/>
          </w:rPr>
          <w:t>www</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en-US"/>
          </w:rPr>
          <w:t>edu</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en-US"/>
          </w:rPr>
          <w:t>reforma</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en-US"/>
          </w:rPr>
          <w:t>ru</w:t>
        </w:r>
      </w:hyperlink>
      <w:r w:rsidR="00076915" w:rsidRPr="00EA6349">
        <w:rPr>
          <w:rFonts w:ascii="Times New Roman" w:hAnsi="Times New Roman"/>
          <w:b w:val="0"/>
          <w:sz w:val="28"/>
          <w:szCs w:val="28"/>
        </w:rPr>
        <w:t xml:space="preserve">, </w:t>
      </w:r>
      <w:hyperlink r:id="rId15" w:history="1">
        <w:r w:rsidR="00076915" w:rsidRPr="00EA6349">
          <w:rPr>
            <w:rStyle w:val="af1"/>
            <w:rFonts w:ascii="Times New Roman" w:hAnsi="Times New Roman"/>
            <w:b w:val="0"/>
            <w:sz w:val="28"/>
            <w:szCs w:val="28"/>
            <w:lang w:val="en-US"/>
          </w:rPr>
          <w:t>www</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en-US"/>
          </w:rPr>
          <w:t>moi</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en-US"/>
          </w:rPr>
          <w:t>universitet</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en-US"/>
          </w:rPr>
          <w:t>ru</w:t>
        </w:r>
        <w:r w:rsidR="00076915" w:rsidRPr="00EA6349">
          <w:rPr>
            <w:rStyle w:val="af1"/>
            <w:rFonts w:ascii="Times New Roman" w:hAnsi="Times New Roman"/>
            <w:b w:val="0"/>
            <w:sz w:val="28"/>
            <w:szCs w:val="28"/>
          </w:rPr>
          <w:t>-3</w:t>
        </w:r>
      </w:hyperlink>
      <w:r w:rsidR="00076915" w:rsidRPr="00EA6349">
        <w:rPr>
          <w:rFonts w:ascii="Times New Roman" w:hAnsi="Times New Roman"/>
          <w:b w:val="0"/>
          <w:sz w:val="28"/>
          <w:szCs w:val="28"/>
        </w:rPr>
        <w:t xml:space="preserve"> чел., </w:t>
      </w:r>
      <w:r w:rsidR="00076915" w:rsidRPr="00EA6349">
        <w:rPr>
          <w:rFonts w:ascii="Times New Roman" w:hAnsi="Times New Roman"/>
          <w:b w:val="0"/>
          <w:sz w:val="28"/>
          <w:szCs w:val="28"/>
          <w:lang w:val="en-US"/>
        </w:rPr>
        <w:t>InfoUrok</w:t>
      </w:r>
      <w:r w:rsidR="00076915" w:rsidRPr="00EA6349">
        <w:rPr>
          <w:rFonts w:ascii="Times New Roman" w:hAnsi="Times New Roman"/>
          <w:b w:val="0"/>
          <w:sz w:val="28"/>
          <w:szCs w:val="28"/>
        </w:rPr>
        <w:t>.</w:t>
      </w:r>
      <w:r w:rsidR="00076915" w:rsidRPr="00EA6349">
        <w:rPr>
          <w:rFonts w:ascii="Times New Roman" w:hAnsi="Times New Roman"/>
          <w:b w:val="0"/>
          <w:sz w:val="28"/>
          <w:szCs w:val="28"/>
          <w:lang w:val="en-US"/>
        </w:rPr>
        <w:t>RU</w:t>
      </w:r>
      <w:r w:rsidR="00076915" w:rsidRPr="00EA6349">
        <w:rPr>
          <w:rFonts w:ascii="Times New Roman" w:hAnsi="Times New Roman"/>
          <w:b w:val="0"/>
          <w:sz w:val="28"/>
          <w:szCs w:val="28"/>
        </w:rPr>
        <w:t xml:space="preserve">-2 чел., </w:t>
      </w:r>
      <w:hyperlink r:id="rId16" w:tooltip="На главную" w:history="1">
        <w:r w:rsidR="00076915" w:rsidRPr="00EA6349">
          <w:rPr>
            <w:rStyle w:val="af1"/>
            <w:rFonts w:ascii="Times New Roman" w:hAnsi="Times New Roman"/>
            <w:b w:val="0"/>
            <w:sz w:val="28"/>
            <w:szCs w:val="28"/>
          </w:rPr>
          <w:t>nsportal.ru</w:t>
        </w:r>
      </w:hyperlink>
      <w:r w:rsidR="00076915" w:rsidRPr="00EA6349">
        <w:rPr>
          <w:rFonts w:ascii="Times New Roman" w:hAnsi="Times New Roman"/>
          <w:b w:val="0"/>
          <w:sz w:val="28"/>
          <w:szCs w:val="28"/>
        </w:rPr>
        <w:t xml:space="preserve">-2 чел., сайт «Про школу»-4 чел., </w:t>
      </w:r>
      <w:hyperlink r:id="rId17" w:history="1">
        <w:r w:rsidR="00076915" w:rsidRPr="00EA6349">
          <w:rPr>
            <w:rStyle w:val="af1"/>
            <w:rFonts w:ascii="Times New Roman" w:hAnsi="Times New Roman"/>
            <w:b w:val="0"/>
            <w:sz w:val="28"/>
            <w:szCs w:val="28"/>
            <w:lang w:val="fr-FR"/>
          </w:rPr>
          <w:t>http</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fr-FR"/>
          </w:rPr>
          <w:t>school</w:t>
        </w:r>
        <w:r w:rsidR="00076915" w:rsidRPr="00EA6349">
          <w:rPr>
            <w:rStyle w:val="af1"/>
            <w:rFonts w:ascii="Times New Roman" w:hAnsi="Times New Roman"/>
            <w:b w:val="0"/>
            <w:sz w:val="28"/>
            <w:szCs w:val="28"/>
          </w:rPr>
          <w:t>12-5959.</w:t>
        </w:r>
        <w:r w:rsidR="00076915" w:rsidRPr="00EA6349">
          <w:rPr>
            <w:rStyle w:val="af1"/>
            <w:rFonts w:ascii="Times New Roman" w:hAnsi="Times New Roman"/>
            <w:b w:val="0"/>
            <w:sz w:val="28"/>
            <w:szCs w:val="28"/>
            <w:lang w:val="fr-FR"/>
          </w:rPr>
          <w:t>narod</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fr-FR"/>
          </w:rPr>
          <w:t>ru</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fr-FR"/>
          </w:rPr>
          <w:t>plaal</w:t>
        </w:r>
        <w:r w:rsidR="00076915" w:rsidRPr="00EA6349">
          <w:rPr>
            <w:rStyle w:val="af1"/>
            <w:rFonts w:ascii="Times New Roman" w:hAnsi="Times New Roman"/>
            <w:b w:val="0"/>
            <w:sz w:val="28"/>
            <w:szCs w:val="28"/>
          </w:rPr>
          <w:t>.</w:t>
        </w:r>
        <w:r w:rsidR="00076915" w:rsidRPr="00EA6349">
          <w:rPr>
            <w:rStyle w:val="af1"/>
            <w:rFonts w:ascii="Times New Roman" w:hAnsi="Times New Roman"/>
            <w:b w:val="0"/>
            <w:sz w:val="28"/>
            <w:szCs w:val="28"/>
            <w:lang w:val="fr-FR"/>
          </w:rPr>
          <w:t>html</w:t>
        </w:r>
        <w:r w:rsidR="00076915" w:rsidRPr="00EA6349">
          <w:rPr>
            <w:rStyle w:val="af1"/>
            <w:rFonts w:ascii="Times New Roman" w:hAnsi="Times New Roman"/>
            <w:b w:val="0"/>
            <w:sz w:val="28"/>
            <w:szCs w:val="28"/>
          </w:rPr>
          <w:t>-10</w:t>
        </w:r>
      </w:hyperlink>
      <w:r w:rsidR="00076915" w:rsidRPr="00EA6349">
        <w:rPr>
          <w:rFonts w:ascii="Times New Roman" w:hAnsi="Times New Roman"/>
          <w:b w:val="0"/>
          <w:sz w:val="28"/>
          <w:szCs w:val="28"/>
        </w:rPr>
        <w:t xml:space="preserve"> чел. Всего 46 публикаций.</w:t>
      </w:r>
    </w:p>
    <w:p w:rsidR="00076915" w:rsidRPr="00EA6349" w:rsidRDefault="00076915" w:rsidP="00EA6349">
      <w:pPr>
        <w:rPr>
          <w:rFonts w:ascii="Times New Roman" w:hAnsi="Times New Roman"/>
          <w:b w:val="0"/>
          <w:sz w:val="28"/>
          <w:szCs w:val="28"/>
        </w:rPr>
      </w:pPr>
      <w:r w:rsidRPr="00EA6349">
        <w:rPr>
          <w:rFonts w:ascii="Times New Roman" w:hAnsi="Times New Roman"/>
          <w:sz w:val="28"/>
          <w:szCs w:val="28"/>
        </w:rPr>
        <w:t>В школе работают 2 экспериментальных площадки регионального уровня:</w:t>
      </w:r>
      <w:r w:rsidRPr="00EA6349">
        <w:rPr>
          <w:rFonts w:ascii="Times New Roman" w:hAnsi="Times New Roman"/>
          <w:b w:val="0"/>
          <w:sz w:val="28"/>
          <w:szCs w:val="28"/>
        </w:rPr>
        <w:t xml:space="preserve">    </w:t>
      </w:r>
    </w:p>
    <w:p w:rsidR="00076915" w:rsidRPr="00EA6349" w:rsidRDefault="00076915" w:rsidP="00EA6349">
      <w:pPr>
        <w:rPr>
          <w:rFonts w:ascii="Times New Roman" w:hAnsi="Times New Roman"/>
          <w:b w:val="0"/>
          <w:sz w:val="28"/>
          <w:szCs w:val="28"/>
        </w:rPr>
      </w:pPr>
      <w:r w:rsidRPr="00EA6349">
        <w:rPr>
          <w:rFonts w:ascii="Times New Roman" w:hAnsi="Times New Roman"/>
          <w:b w:val="0"/>
          <w:sz w:val="28"/>
          <w:szCs w:val="28"/>
        </w:rPr>
        <w:t>1.</w:t>
      </w:r>
      <w:r w:rsidRPr="00EA6349">
        <w:rPr>
          <w:rStyle w:val="af0"/>
          <w:rFonts w:ascii="Times New Roman" w:hAnsi="Times New Roman"/>
          <w:sz w:val="28"/>
          <w:szCs w:val="28"/>
        </w:rPr>
        <w:t xml:space="preserve"> "Формирование и оценка сформированности познавательных УУД посредством технологий развивающего обучения" -</w:t>
      </w:r>
      <w:r w:rsidRPr="00EA6349">
        <w:rPr>
          <w:rFonts w:ascii="Times New Roman" w:hAnsi="Times New Roman"/>
          <w:b w:val="0"/>
          <w:sz w:val="28"/>
          <w:szCs w:val="28"/>
        </w:rPr>
        <w:t xml:space="preserve"> Научный руководитель В.Н.Павелкин ( Государственное бюджетное образовательное учреждение </w:t>
      </w:r>
      <w:r w:rsidRPr="00EA6349">
        <w:rPr>
          <w:rFonts w:ascii="Times New Roman" w:hAnsi="Times New Roman"/>
          <w:b w:val="0"/>
          <w:sz w:val="28"/>
          <w:szCs w:val="28"/>
        </w:rPr>
        <w:lastRenderedPageBreak/>
        <w:t>дополнительного профессионального образования "Центр развития образования Пермского края" (ЦРО ПК) -5 педагогов</w:t>
      </w:r>
    </w:p>
    <w:p w:rsidR="00076915" w:rsidRPr="00EA6349" w:rsidRDefault="00076915" w:rsidP="00EA6349">
      <w:pPr>
        <w:rPr>
          <w:rFonts w:ascii="Times New Roman" w:hAnsi="Times New Roman"/>
          <w:sz w:val="28"/>
          <w:szCs w:val="28"/>
        </w:rPr>
      </w:pPr>
      <w:r w:rsidRPr="00EA6349">
        <w:rPr>
          <w:rFonts w:ascii="Times New Roman" w:hAnsi="Times New Roman"/>
          <w:b w:val="0"/>
          <w:sz w:val="28"/>
          <w:szCs w:val="28"/>
        </w:rPr>
        <w:t xml:space="preserve">2. «Алгоритм проектирования уроков системно-деятельностной направленности для формирования и развития познавательных УУД, их текущей оценки в соответствии с требованием ФГОС ООО к метапредметным результатам обучения»-научный руководитель А.А.Акулов                         ( </w:t>
      </w:r>
      <w:hyperlink r:id="rId18" w:history="1">
        <w:r w:rsidRPr="00EA6349">
          <w:rPr>
            <w:rStyle w:val="af1"/>
            <w:rFonts w:ascii="Times New Roman" w:hAnsi="Times New Roman"/>
            <w:b w:val="0"/>
            <w:sz w:val="28"/>
            <w:szCs w:val="28"/>
          </w:rPr>
          <w:t>Государственное бюджетное образовательное учреждение дополнительного профессионального образования "Центр развития образования Пермского края" (ЦРО ПК) -5 педагогов</w:t>
        </w:r>
        <w:r w:rsidRPr="00EA6349">
          <w:rPr>
            <w:rStyle w:val="af1"/>
            <w:rFonts w:ascii="Times New Roman" w:hAnsi="Times New Roman"/>
            <w:sz w:val="28"/>
            <w:szCs w:val="28"/>
          </w:rPr>
          <w:t xml:space="preserve">  </w:t>
        </w:r>
      </w:hyperlink>
      <w:r w:rsidRPr="00EA6349">
        <w:rPr>
          <w:rFonts w:ascii="Times New Roman" w:hAnsi="Times New Roman"/>
          <w:sz w:val="28"/>
          <w:szCs w:val="28"/>
        </w:rPr>
        <w:t xml:space="preserve">      </w:t>
      </w:r>
    </w:p>
    <w:p w:rsidR="00B03BDB" w:rsidRPr="00EA6349" w:rsidRDefault="00B03BDB" w:rsidP="00EA6349">
      <w:pPr>
        <w:jc w:val="both"/>
        <w:rPr>
          <w:rFonts w:ascii="Times New Roman" w:hAnsi="Times New Roman"/>
          <w:sz w:val="28"/>
          <w:szCs w:val="28"/>
        </w:rPr>
      </w:pPr>
      <w:r w:rsidRPr="00EA6349">
        <w:rPr>
          <w:rFonts w:ascii="Times New Roman" w:hAnsi="Times New Roman"/>
          <w:sz w:val="28"/>
          <w:szCs w:val="28"/>
        </w:rPr>
        <w:t>4. Результаты деятельности учреждения, качество образования.</w:t>
      </w:r>
    </w:p>
    <w:p w:rsidR="00B03BDB" w:rsidRPr="00EA6349" w:rsidRDefault="00B03BDB" w:rsidP="00EA6349">
      <w:pPr>
        <w:pStyle w:val="a3"/>
        <w:tabs>
          <w:tab w:val="clear" w:pos="360"/>
        </w:tabs>
        <w:ind w:left="0" w:firstLine="0"/>
        <w:jc w:val="both"/>
        <w:rPr>
          <w:sz w:val="28"/>
          <w:szCs w:val="28"/>
          <w:u w:val="single"/>
        </w:rPr>
      </w:pPr>
      <w:r w:rsidRPr="00EA6349">
        <w:rPr>
          <w:sz w:val="28"/>
          <w:szCs w:val="28"/>
          <w:u w:val="single"/>
        </w:rPr>
        <w:t>Учебные достижения об</w:t>
      </w:r>
      <w:r w:rsidR="001208E9" w:rsidRPr="00EA6349">
        <w:rPr>
          <w:sz w:val="28"/>
          <w:szCs w:val="28"/>
          <w:u w:val="single"/>
        </w:rPr>
        <w:t>учающихся  в 2013- 2014</w:t>
      </w:r>
      <w:r w:rsidRPr="00EA6349">
        <w:rPr>
          <w:sz w:val="28"/>
          <w:szCs w:val="28"/>
          <w:u w:val="single"/>
        </w:rPr>
        <w:t xml:space="preserve"> учебном году.</w:t>
      </w:r>
    </w:p>
    <w:p w:rsidR="00B03BDB" w:rsidRPr="00EA6349" w:rsidRDefault="00B03BDB" w:rsidP="00EA6349">
      <w:pPr>
        <w:ind w:firstLine="708"/>
        <w:jc w:val="both"/>
        <w:rPr>
          <w:rFonts w:ascii="Times New Roman" w:hAnsi="Times New Roman"/>
          <w:b w:val="0"/>
          <w:sz w:val="28"/>
          <w:szCs w:val="28"/>
        </w:rPr>
      </w:pPr>
      <w:r w:rsidRPr="00EA6349">
        <w:rPr>
          <w:rFonts w:ascii="Times New Roman" w:hAnsi="Times New Roman"/>
          <w:b w:val="0"/>
          <w:sz w:val="28"/>
          <w:szCs w:val="28"/>
        </w:rPr>
        <w:t>Школа имеет стабильные результаты обучения. Успеваемость по школе за последние  3 года составляет ( 98,13%-98,32%</w:t>
      </w:r>
      <w:r w:rsidR="00E325C7" w:rsidRPr="00EA6349">
        <w:rPr>
          <w:rFonts w:ascii="Times New Roman" w:hAnsi="Times New Roman"/>
          <w:b w:val="0"/>
          <w:sz w:val="28"/>
          <w:szCs w:val="28"/>
        </w:rPr>
        <w:t>-98,03%</w:t>
      </w:r>
      <w:r w:rsidR="00076915" w:rsidRPr="00EA6349">
        <w:rPr>
          <w:rFonts w:ascii="Times New Roman" w:hAnsi="Times New Roman"/>
          <w:b w:val="0"/>
          <w:sz w:val="28"/>
          <w:szCs w:val="28"/>
        </w:rPr>
        <w:t>-95,22%</w:t>
      </w:r>
      <w:r w:rsidRPr="00EA6349">
        <w:rPr>
          <w:rFonts w:ascii="Times New Roman" w:hAnsi="Times New Roman"/>
          <w:b w:val="0"/>
          <w:sz w:val="28"/>
          <w:szCs w:val="28"/>
        </w:rPr>
        <w:t>), качество знаний (36,04%-36,13%</w:t>
      </w:r>
      <w:r w:rsidR="00E325C7" w:rsidRPr="00EA6349">
        <w:rPr>
          <w:rFonts w:ascii="Times New Roman" w:hAnsi="Times New Roman"/>
          <w:b w:val="0"/>
          <w:sz w:val="28"/>
          <w:szCs w:val="28"/>
        </w:rPr>
        <w:t>-34,79%</w:t>
      </w:r>
      <w:r w:rsidR="00983E1A" w:rsidRPr="00EA6349">
        <w:rPr>
          <w:rFonts w:ascii="Times New Roman" w:hAnsi="Times New Roman"/>
          <w:b w:val="0"/>
          <w:sz w:val="28"/>
          <w:szCs w:val="28"/>
        </w:rPr>
        <w:t>-34,62%</w:t>
      </w:r>
      <w:r w:rsidRPr="00EA6349">
        <w:rPr>
          <w:rFonts w:ascii="Times New Roman" w:hAnsi="Times New Roman"/>
          <w:b w:val="0"/>
          <w:sz w:val="28"/>
          <w:szCs w:val="28"/>
        </w:rPr>
        <w:t>).</w:t>
      </w:r>
      <w:r w:rsidRPr="00EA6349">
        <w:rPr>
          <w:rFonts w:ascii="Times New Roman" w:hAnsi="Times New Roman"/>
          <w:sz w:val="28"/>
          <w:szCs w:val="28"/>
        </w:rPr>
        <w:t xml:space="preserve"> </w:t>
      </w:r>
      <w:r w:rsidRPr="00EA6349">
        <w:rPr>
          <w:rFonts w:ascii="Times New Roman" w:hAnsi="Times New Roman"/>
          <w:b w:val="0"/>
          <w:sz w:val="28"/>
          <w:szCs w:val="28"/>
          <w:u w:val="single"/>
        </w:rPr>
        <w:t>(Приложение № 6).</w:t>
      </w:r>
      <w:r w:rsidR="00983E1A" w:rsidRPr="00EA6349">
        <w:rPr>
          <w:rFonts w:ascii="Times New Roman" w:hAnsi="Times New Roman"/>
          <w:b w:val="0"/>
          <w:sz w:val="28"/>
          <w:szCs w:val="28"/>
          <w:u w:val="single"/>
        </w:rPr>
        <w:tab/>
      </w:r>
    </w:p>
    <w:p w:rsidR="00B03BDB" w:rsidRPr="00EA6349" w:rsidRDefault="00B03BDB" w:rsidP="00EA6349">
      <w:pPr>
        <w:jc w:val="both"/>
        <w:rPr>
          <w:rFonts w:ascii="Times New Roman" w:hAnsi="Times New Roman"/>
          <w:b w:val="0"/>
          <w:sz w:val="28"/>
          <w:szCs w:val="28"/>
        </w:rPr>
      </w:pPr>
      <w:r w:rsidRPr="00EA6349">
        <w:rPr>
          <w:rFonts w:ascii="Times New Roman" w:hAnsi="Times New Roman"/>
          <w:b w:val="0"/>
          <w:sz w:val="28"/>
          <w:szCs w:val="28"/>
        </w:rPr>
        <w:t xml:space="preserve">        Школа участвует в реализации </w:t>
      </w:r>
      <w:r w:rsidR="00E325C7" w:rsidRPr="00EA6349">
        <w:rPr>
          <w:rFonts w:ascii="Times New Roman" w:hAnsi="Times New Roman"/>
          <w:b w:val="0"/>
          <w:sz w:val="28"/>
          <w:szCs w:val="28"/>
        </w:rPr>
        <w:t xml:space="preserve"> регионального</w:t>
      </w:r>
      <w:r w:rsidRPr="00EA6349">
        <w:rPr>
          <w:rFonts w:ascii="Times New Roman" w:hAnsi="Times New Roman"/>
          <w:b w:val="0"/>
          <w:sz w:val="28"/>
          <w:szCs w:val="28"/>
        </w:rPr>
        <w:t xml:space="preserve"> проект</w:t>
      </w:r>
      <w:r w:rsidR="00E325C7" w:rsidRPr="00EA6349">
        <w:rPr>
          <w:rFonts w:ascii="Times New Roman" w:hAnsi="Times New Roman"/>
          <w:b w:val="0"/>
          <w:sz w:val="28"/>
          <w:szCs w:val="28"/>
        </w:rPr>
        <w:t>а</w:t>
      </w:r>
      <w:r w:rsidRPr="00EA6349">
        <w:rPr>
          <w:rFonts w:ascii="Times New Roman" w:hAnsi="Times New Roman"/>
          <w:b w:val="0"/>
          <w:sz w:val="28"/>
          <w:szCs w:val="28"/>
        </w:rPr>
        <w:t xml:space="preserve"> «Управление качеством образования», участвуя  </w:t>
      </w:r>
      <w:r w:rsidR="00E325C7" w:rsidRPr="00EA6349">
        <w:rPr>
          <w:rFonts w:ascii="Times New Roman" w:hAnsi="Times New Roman"/>
          <w:b w:val="0"/>
          <w:sz w:val="28"/>
          <w:szCs w:val="28"/>
        </w:rPr>
        <w:t>в мониторинговом обследовании</w:t>
      </w:r>
      <w:r w:rsidRPr="00EA6349">
        <w:rPr>
          <w:rFonts w:ascii="Times New Roman" w:hAnsi="Times New Roman"/>
          <w:b w:val="0"/>
          <w:sz w:val="28"/>
          <w:szCs w:val="28"/>
        </w:rPr>
        <w:t xml:space="preserve"> 4 классов.  </w:t>
      </w:r>
    </w:p>
    <w:p w:rsidR="005D7283" w:rsidRPr="00EA6349" w:rsidRDefault="00B03BDB" w:rsidP="00EA6349">
      <w:pPr>
        <w:jc w:val="both"/>
        <w:rPr>
          <w:rFonts w:ascii="Times New Roman" w:hAnsi="Times New Roman"/>
          <w:b w:val="0"/>
          <w:sz w:val="28"/>
          <w:szCs w:val="28"/>
        </w:rPr>
      </w:pPr>
      <w:r w:rsidRPr="00EA6349">
        <w:rPr>
          <w:rFonts w:ascii="Times New Roman" w:hAnsi="Times New Roman"/>
          <w:b w:val="0"/>
          <w:sz w:val="28"/>
          <w:szCs w:val="28"/>
        </w:rPr>
        <w:t xml:space="preserve">        В мониторинговых обследованиях по русско</w:t>
      </w:r>
      <w:r w:rsidR="00E325C7" w:rsidRPr="00EA6349">
        <w:rPr>
          <w:rFonts w:ascii="Times New Roman" w:hAnsi="Times New Roman"/>
          <w:b w:val="0"/>
          <w:sz w:val="28"/>
          <w:szCs w:val="28"/>
        </w:rPr>
        <w:t>му языку</w:t>
      </w:r>
      <w:r w:rsidR="00983E1A" w:rsidRPr="00EA6349">
        <w:rPr>
          <w:rFonts w:ascii="Times New Roman" w:hAnsi="Times New Roman"/>
          <w:b w:val="0"/>
          <w:sz w:val="28"/>
          <w:szCs w:val="28"/>
        </w:rPr>
        <w:t xml:space="preserve"> и математике приняли участие 44 учащихся 4 классов из 57</w:t>
      </w:r>
      <w:r w:rsidRPr="00EA6349">
        <w:rPr>
          <w:rFonts w:ascii="Times New Roman" w:hAnsi="Times New Roman"/>
          <w:b w:val="0"/>
          <w:sz w:val="28"/>
          <w:szCs w:val="28"/>
        </w:rPr>
        <w:t xml:space="preserve">. По математике средний балл составил </w:t>
      </w:r>
      <w:r w:rsidR="00983E1A" w:rsidRPr="00EA6349">
        <w:rPr>
          <w:rFonts w:ascii="Times New Roman" w:hAnsi="Times New Roman"/>
          <w:b w:val="0"/>
          <w:sz w:val="28"/>
          <w:szCs w:val="28"/>
        </w:rPr>
        <w:t xml:space="preserve">49,8 </w:t>
      </w:r>
      <w:r w:rsidR="005D7283" w:rsidRPr="00EA6349">
        <w:rPr>
          <w:rFonts w:ascii="Times New Roman" w:hAnsi="Times New Roman"/>
          <w:b w:val="0"/>
          <w:sz w:val="28"/>
          <w:szCs w:val="28"/>
        </w:rPr>
        <w:t>балла</w:t>
      </w:r>
      <w:r w:rsidR="00983E1A" w:rsidRPr="00EA6349">
        <w:rPr>
          <w:rFonts w:ascii="Times New Roman" w:hAnsi="Times New Roman"/>
          <w:b w:val="0"/>
          <w:sz w:val="28"/>
          <w:szCs w:val="28"/>
        </w:rPr>
        <w:t>, что на 5,86</w:t>
      </w:r>
      <w:r w:rsidRPr="00EA6349">
        <w:rPr>
          <w:rFonts w:ascii="Times New Roman" w:hAnsi="Times New Roman"/>
          <w:b w:val="0"/>
          <w:sz w:val="28"/>
          <w:szCs w:val="28"/>
        </w:rPr>
        <w:t xml:space="preserve"> балла </w:t>
      </w:r>
      <w:r w:rsidR="00983E1A" w:rsidRPr="00EA6349">
        <w:rPr>
          <w:rFonts w:ascii="Times New Roman" w:hAnsi="Times New Roman"/>
          <w:b w:val="0"/>
          <w:sz w:val="28"/>
          <w:szCs w:val="28"/>
        </w:rPr>
        <w:t>выше</w:t>
      </w:r>
      <w:r w:rsidRPr="00EA6349">
        <w:rPr>
          <w:rFonts w:ascii="Times New Roman" w:hAnsi="Times New Roman"/>
          <w:b w:val="0"/>
          <w:sz w:val="28"/>
          <w:szCs w:val="28"/>
        </w:rPr>
        <w:t xml:space="preserve"> по сравнению с прошлым годом (</w:t>
      </w:r>
      <w:r w:rsidR="00983E1A" w:rsidRPr="00EA6349">
        <w:rPr>
          <w:rFonts w:ascii="Times New Roman" w:hAnsi="Times New Roman"/>
          <w:b w:val="0"/>
          <w:sz w:val="28"/>
          <w:szCs w:val="28"/>
        </w:rPr>
        <w:t>43,95</w:t>
      </w:r>
      <w:r w:rsidR="005D7283" w:rsidRPr="00EA6349">
        <w:rPr>
          <w:rFonts w:ascii="Times New Roman" w:hAnsi="Times New Roman"/>
          <w:b w:val="0"/>
          <w:sz w:val="28"/>
          <w:szCs w:val="28"/>
        </w:rPr>
        <w:t xml:space="preserve"> балла</w:t>
      </w:r>
      <w:r w:rsidRPr="00EA6349">
        <w:rPr>
          <w:rFonts w:ascii="Times New Roman" w:hAnsi="Times New Roman"/>
          <w:b w:val="0"/>
          <w:sz w:val="28"/>
          <w:szCs w:val="28"/>
        </w:rPr>
        <w:t xml:space="preserve">). По русскому языку средний балл составил </w:t>
      </w:r>
      <w:r w:rsidR="005D7283" w:rsidRPr="00EA6349">
        <w:rPr>
          <w:rFonts w:ascii="Times New Roman" w:hAnsi="Times New Roman"/>
          <w:b w:val="0"/>
          <w:sz w:val="28"/>
          <w:szCs w:val="28"/>
        </w:rPr>
        <w:t>51,6 балла, что на 7</w:t>
      </w:r>
      <w:r w:rsidR="00E325C7" w:rsidRPr="00EA6349">
        <w:rPr>
          <w:rFonts w:ascii="Times New Roman" w:hAnsi="Times New Roman"/>
          <w:b w:val="0"/>
          <w:sz w:val="28"/>
          <w:szCs w:val="28"/>
        </w:rPr>
        <w:t>,4</w:t>
      </w:r>
      <w:r w:rsidRPr="00EA6349">
        <w:rPr>
          <w:rFonts w:ascii="Times New Roman" w:hAnsi="Times New Roman"/>
          <w:b w:val="0"/>
          <w:sz w:val="28"/>
          <w:szCs w:val="28"/>
        </w:rPr>
        <w:t xml:space="preserve"> балла </w:t>
      </w:r>
      <w:r w:rsidR="005D7283" w:rsidRPr="00EA6349">
        <w:rPr>
          <w:rFonts w:ascii="Times New Roman" w:hAnsi="Times New Roman"/>
          <w:b w:val="0"/>
          <w:sz w:val="28"/>
          <w:szCs w:val="28"/>
        </w:rPr>
        <w:t xml:space="preserve">выше </w:t>
      </w:r>
      <w:r w:rsidRPr="00EA6349">
        <w:rPr>
          <w:rFonts w:ascii="Times New Roman" w:hAnsi="Times New Roman"/>
          <w:b w:val="0"/>
          <w:sz w:val="28"/>
          <w:szCs w:val="28"/>
        </w:rPr>
        <w:t>по сравнению с прошлым годом (</w:t>
      </w:r>
      <w:r w:rsidR="005D7283" w:rsidRPr="00EA6349">
        <w:rPr>
          <w:rFonts w:ascii="Times New Roman" w:hAnsi="Times New Roman"/>
          <w:b w:val="0"/>
          <w:sz w:val="28"/>
          <w:szCs w:val="28"/>
        </w:rPr>
        <w:t>44,2 балла</w:t>
      </w:r>
      <w:r w:rsidRPr="00EA6349">
        <w:rPr>
          <w:rFonts w:ascii="Times New Roman" w:hAnsi="Times New Roman"/>
          <w:b w:val="0"/>
          <w:sz w:val="28"/>
          <w:szCs w:val="28"/>
        </w:rPr>
        <w:t xml:space="preserve">). Результаты по классам и уровням представлены в </w:t>
      </w:r>
      <w:r w:rsidR="00510E69" w:rsidRPr="00EA6349">
        <w:rPr>
          <w:rFonts w:ascii="Times New Roman" w:hAnsi="Times New Roman"/>
          <w:b w:val="0"/>
          <w:sz w:val="28"/>
          <w:szCs w:val="28"/>
        </w:rPr>
        <w:t>(</w:t>
      </w:r>
      <w:r w:rsidRPr="00EA6349">
        <w:rPr>
          <w:rFonts w:ascii="Times New Roman" w:hAnsi="Times New Roman"/>
          <w:b w:val="0"/>
          <w:sz w:val="28"/>
          <w:szCs w:val="28"/>
          <w:u w:val="single"/>
        </w:rPr>
        <w:t xml:space="preserve">Приложении №7 </w:t>
      </w:r>
      <w:r w:rsidR="00510E69" w:rsidRPr="00EA6349">
        <w:rPr>
          <w:rFonts w:ascii="Times New Roman" w:hAnsi="Times New Roman"/>
          <w:b w:val="0"/>
          <w:sz w:val="28"/>
          <w:szCs w:val="28"/>
          <w:u w:val="single"/>
        </w:rPr>
        <w:t>)</w:t>
      </w:r>
      <w:r w:rsidRPr="00EA6349">
        <w:rPr>
          <w:rFonts w:ascii="Times New Roman" w:hAnsi="Times New Roman"/>
          <w:b w:val="0"/>
          <w:sz w:val="28"/>
          <w:szCs w:val="28"/>
        </w:rPr>
        <w:t xml:space="preserve">. </w:t>
      </w:r>
    </w:p>
    <w:p w:rsidR="00B03BDB" w:rsidRPr="00EA6349" w:rsidRDefault="00B03BDB" w:rsidP="00EA6349">
      <w:pPr>
        <w:jc w:val="both"/>
        <w:rPr>
          <w:rFonts w:ascii="Times New Roman" w:hAnsi="Times New Roman"/>
          <w:sz w:val="28"/>
          <w:szCs w:val="28"/>
        </w:rPr>
      </w:pPr>
      <w:r w:rsidRPr="00EA6349">
        <w:rPr>
          <w:rFonts w:ascii="Times New Roman" w:hAnsi="Times New Roman"/>
          <w:b w:val="0"/>
          <w:sz w:val="28"/>
          <w:szCs w:val="28"/>
        </w:rPr>
        <w:t>Оценка уровня подготовленност</w:t>
      </w:r>
      <w:r w:rsidR="005D7283" w:rsidRPr="00EA6349">
        <w:rPr>
          <w:rFonts w:ascii="Times New Roman" w:hAnsi="Times New Roman"/>
          <w:b w:val="0"/>
          <w:sz w:val="28"/>
          <w:szCs w:val="28"/>
        </w:rPr>
        <w:t>и  выпускников 9-х классов в  МА</w:t>
      </w:r>
      <w:r w:rsidRPr="00EA6349">
        <w:rPr>
          <w:rFonts w:ascii="Times New Roman" w:hAnsi="Times New Roman"/>
          <w:b w:val="0"/>
          <w:sz w:val="28"/>
          <w:szCs w:val="28"/>
        </w:rPr>
        <w:t>ОУ СОШ № 12  осуществлялась на  основе регионального эксперимента по использованию тестовых технологий  в итоговой аттеста</w:t>
      </w:r>
      <w:r w:rsidR="00CC1AC1" w:rsidRPr="00EA6349">
        <w:rPr>
          <w:rFonts w:ascii="Times New Roman" w:hAnsi="Times New Roman"/>
          <w:b w:val="0"/>
          <w:sz w:val="28"/>
          <w:szCs w:val="28"/>
        </w:rPr>
        <w:t xml:space="preserve">ции выпускников в 9 классах (ОГЭ). </w:t>
      </w:r>
      <w:r w:rsidRPr="00EA6349">
        <w:rPr>
          <w:rFonts w:ascii="Times New Roman" w:hAnsi="Times New Roman"/>
          <w:b w:val="0"/>
          <w:sz w:val="28"/>
          <w:szCs w:val="28"/>
        </w:rPr>
        <w:t xml:space="preserve"> </w:t>
      </w:r>
    </w:p>
    <w:p w:rsidR="002F1A7F" w:rsidRPr="00EA6349" w:rsidRDefault="002F1A7F" w:rsidP="00EA6349">
      <w:pPr>
        <w:ind w:firstLine="708"/>
        <w:jc w:val="both"/>
        <w:textAlignment w:val="top"/>
        <w:rPr>
          <w:rFonts w:ascii="Times New Roman" w:hAnsi="Times New Roman"/>
          <w:b w:val="0"/>
          <w:bCs/>
          <w:color w:val="000000"/>
          <w:sz w:val="28"/>
          <w:szCs w:val="28"/>
          <w:lang w:eastAsia="ru-RU"/>
        </w:rPr>
      </w:pPr>
      <w:r w:rsidRPr="00EA6349">
        <w:rPr>
          <w:rFonts w:ascii="Times New Roman" w:hAnsi="Times New Roman"/>
          <w:b w:val="0"/>
          <w:bCs/>
          <w:color w:val="000000"/>
          <w:sz w:val="28"/>
          <w:szCs w:val="28"/>
          <w:lang w:eastAsia="ru-RU"/>
        </w:rPr>
        <w:t>Всего в 9 классах обучались 57 учащихся. Не допущены к итоговой аттестации  4  школьника. В итоговой аттестации  учащихся  9 классов приняли участие 53 учащихся  ( в прошлом году-42 выпускника).</w:t>
      </w:r>
    </w:p>
    <w:p w:rsidR="002F1A7F" w:rsidRPr="00EA6349" w:rsidRDefault="002F1A7F" w:rsidP="00EA6349">
      <w:pPr>
        <w:jc w:val="center"/>
        <w:textAlignment w:val="top"/>
        <w:rPr>
          <w:rFonts w:ascii="Times New Roman" w:hAnsi="Times New Roman"/>
          <w:b w:val="0"/>
          <w:bCs/>
          <w:color w:val="FF0000"/>
          <w:sz w:val="28"/>
          <w:szCs w:val="28"/>
          <w:lang w:eastAsia="ru-RU"/>
        </w:rPr>
      </w:pPr>
      <w:r w:rsidRPr="00EA6349">
        <w:rPr>
          <w:rFonts w:ascii="Times New Roman" w:hAnsi="Times New Roman"/>
          <w:b w:val="0"/>
          <w:color w:val="000000"/>
          <w:sz w:val="28"/>
          <w:szCs w:val="28"/>
          <w:lang w:eastAsia="ru-RU"/>
        </w:rPr>
        <w:t>Итоги ГИА по русскому языку  в  2013-2014 учебном году</w:t>
      </w:r>
    </w:p>
    <w:tbl>
      <w:tblPr>
        <w:tblW w:w="1073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575"/>
        <w:gridCol w:w="1560"/>
        <w:gridCol w:w="1286"/>
        <w:gridCol w:w="1364"/>
        <w:gridCol w:w="1259"/>
        <w:gridCol w:w="1365"/>
        <w:gridCol w:w="1324"/>
      </w:tblGrid>
      <w:tr w:rsidR="002F1A7F" w:rsidRPr="00EA6349" w:rsidTr="00CC1AC1">
        <w:trPr>
          <w:jc w:val="center"/>
        </w:trPr>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класс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К-во учащихся</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5-4</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%К</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2</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%У</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Средний балл</w:t>
            </w:r>
          </w:p>
        </w:tc>
      </w:tr>
      <w:tr w:rsidR="002F1A7F" w:rsidRPr="00EA6349" w:rsidTr="00CC1AC1">
        <w:trPr>
          <w:jc w:val="center"/>
        </w:trPr>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   9А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27</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6</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22,3%</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3</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88,89%</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43,85</w:t>
            </w:r>
          </w:p>
        </w:tc>
      </w:tr>
      <w:tr w:rsidR="002F1A7F" w:rsidRPr="00EA6349" w:rsidTr="00CC1AC1">
        <w:trPr>
          <w:jc w:val="center"/>
        </w:trPr>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   9Б</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26</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12</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46,16%</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0</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100%</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56,6</w:t>
            </w:r>
          </w:p>
        </w:tc>
      </w:tr>
      <w:tr w:rsidR="002F1A7F" w:rsidRPr="00EA6349" w:rsidTr="00CC1AC1">
        <w:trPr>
          <w:jc w:val="center"/>
        </w:trPr>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   9 класс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53</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19</w:t>
            </w:r>
          </w:p>
        </w:tc>
        <w:tc>
          <w:tcPr>
            <w:tcW w:w="1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35,85%</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3</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94,33%</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A7F" w:rsidRPr="00EA6349" w:rsidRDefault="002F1A7F" w:rsidP="00EA6349">
            <w:pPr>
              <w:jc w:val="center"/>
              <w:rPr>
                <w:rFonts w:ascii="Times New Roman" w:hAnsi="Times New Roman"/>
                <w:b w:val="0"/>
                <w:color w:val="000000"/>
                <w:sz w:val="28"/>
                <w:szCs w:val="28"/>
                <w:lang w:eastAsia="ru-RU"/>
              </w:rPr>
            </w:pPr>
            <w:r w:rsidRPr="00EA6349">
              <w:rPr>
                <w:rFonts w:ascii="Times New Roman" w:hAnsi="Times New Roman"/>
                <w:b w:val="0"/>
                <w:color w:val="000000"/>
                <w:sz w:val="28"/>
                <w:szCs w:val="28"/>
                <w:lang w:eastAsia="ru-RU"/>
              </w:rPr>
              <w:t>50,11</w:t>
            </w:r>
          </w:p>
        </w:tc>
      </w:tr>
    </w:tbl>
    <w:p w:rsidR="00EA6349" w:rsidRDefault="00EA6349" w:rsidP="00EA6349">
      <w:pPr>
        <w:jc w:val="center"/>
        <w:textAlignment w:val="top"/>
        <w:rPr>
          <w:rFonts w:ascii="Times New Roman" w:hAnsi="Times New Roman"/>
          <w:b w:val="0"/>
          <w:bCs/>
          <w:color w:val="000000"/>
          <w:sz w:val="28"/>
          <w:szCs w:val="28"/>
          <w:lang w:eastAsia="ru-RU"/>
        </w:rPr>
      </w:pPr>
    </w:p>
    <w:p w:rsidR="002F1A7F" w:rsidRPr="00EA6349" w:rsidRDefault="002F1A7F" w:rsidP="00EA6349">
      <w:pPr>
        <w:jc w:val="center"/>
        <w:textAlignment w:val="top"/>
        <w:rPr>
          <w:rFonts w:ascii="Times New Roman" w:hAnsi="Times New Roman"/>
          <w:b w:val="0"/>
          <w:bCs/>
          <w:color w:val="FF0000"/>
          <w:sz w:val="28"/>
          <w:szCs w:val="28"/>
          <w:lang w:eastAsia="ru-RU"/>
        </w:rPr>
      </w:pPr>
      <w:r w:rsidRPr="00EA6349">
        <w:rPr>
          <w:rFonts w:ascii="Times New Roman" w:hAnsi="Times New Roman"/>
          <w:b w:val="0"/>
          <w:bCs/>
          <w:color w:val="000000"/>
          <w:sz w:val="28"/>
          <w:szCs w:val="28"/>
          <w:lang w:eastAsia="ru-RU"/>
        </w:rPr>
        <w:t>Наивысший балл - 79 баллов (Ушакова Елизавета, Штенников Степан)</w:t>
      </w:r>
    </w:p>
    <w:p w:rsidR="002F1A7F" w:rsidRPr="00EA6349" w:rsidRDefault="002F1A7F" w:rsidP="00EA6349">
      <w:pPr>
        <w:jc w:val="center"/>
        <w:textAlignment w:val="top"/>
        <w:rPr>
          <w:rFonts w:ascii="Times New Roman" w:hAnsi="Times New Roman"/>
          <w:b w:val="0"/>
          <w:bCs/>
          <w:color w:val="FF0000"/>
          <w:sz w:val="28"/>
          <w:szCs w:val="28"/>
          <w:lang w:eastAsia="ru-RU"/>
        </w:rPr>
      </w:pPr>
      <w:r w:rsidRPr="00EA6349">
        <w:rPr>
          <w:rFonts w:ascii="Times New Roman" w:hAnsi="Times New Roman"/>
          <w:b w:val="0"/>
          <w:bCs/>
          <w:color w:val="000000"/>
          <w:sz w:val="28"/>
          <w:szCs w:val="28"/>
          <w:lang w:eastAsia="ru-RU"/>
        </w:rPr>
        <w:t>Самый низкий балл - 22 балла (Филичкина  Александра)</w:t>
      </w:r>
    </w:p>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В  2013- 2014 году   по сравнению с 2012-2013  годом наблюдается снижение среднего балла по русскому языку на 3,49 ;  успеваемости на 0,79 %, качества на 10,49 %.</w:t>
      </w:r>
    </w:p>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Муниципальное  задание по русскому языку  58,7 ; результат -50,11. Задание не выполнено.</w:t>
      </w:r>
    </w:p>
    <w:p w:rsidR="00EA6349" w:rsidRDefault="00EA6349" w:rsidP="00EA6349">
      <w:pPr>
        <w:jc w:val="center"/>
        <w:rPr>
          <w:rFonts w:ascii="Times New Roman" w:hAnsi="Times New Roman"/>
          <w:b w:val="0"/>
          <w:sz w:val="28"/>
          <w:szCs w:val="28"/>
        </w:rPr>
      </w:pPr>
    </w:p>
    <w:p w:rsidR="00EA6349" w:rsidRDefault="00EA6349" w:rsidP="00EA6349">
      <w:pPr>
        <w:jc w:val="center"/>
        <w:rPr>
          <w:rFonts w:ascii="Times New Roman" w:hAnsi="Times New Roman"/>
          <w:b w:val="0"/>
          <w:sz w:val="28"/>
          <w:szCs w:val="28"/>
        </w:rPr>
      </w:pPr>
    </w:p>
    <w:p w:rsidR="002F1A7F" w:rsidRPr="00EA6349" w:rsidRDefault="002F1A7F" w:rsidP="00EA6349">
      <w:pPr>
        <w:jc w:val="center"/>
        <w:rPr>
          <w:rFonts w:ascii="Times New Roman" w:hAnsi="Times New Roman"/>
          <w:b w:val="0"/>
          <w:sz w:val="28"/>
          <w:szCs w:val="28"/>
        </w:rPr>
      </w:pPr>
      <w:r w:rsidRPr="00EA6349">
        <w:rPr>
          <w:rFonts w:ascii="Times New Roman" w:hAnsi="Times New Roman"/>
          <w:b w:val="0"/>
          <w:sz w:val="28"/>
          <w:szCs w:val="28"/>
        </w:rPr>
        <w:lastRenderedPageBreak/>
        <w:t>Итоги ГИА по математике  в  2013-2014 учебном году</w:t>
      </w:r>
    </w:p>
    <w:tbl>
      <w:tblPr>
        <w:tblStyle w:val="ab"/>
        <w:tblW w:w="0" w:type="auto"/>
        <w:tblLook w:val="04A0"/>
      </w:tblPr>
      <w:tblGrid>
        <w:gridCol w:w="1417"/>
        <w:gridCol w:w="1561"/>
        <w:gridCol w:w="1289"/>
        <w:gridCol w:w="1356"/>
        <w:gridCol w:w="1267"/>
        <w:gridCol w:w="1357"/>
        <w:gridCol w:w="1324"/>
      </w:tblGrid>
      <w:tr w:rsidR="002F1A7F" w:rsidRPr="00EA6349" w:rsidTr="005161CB">
        <w:tc>
          <w:tcPr>
            <w:tcW w:w="141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класс</w:t>
            </w:r>
          </w:p>
        </w:tc>
        <w:tc>
          <w:tcPr>
            <w:tcW w:w="1561"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К-во учащихся</w:t>
            </w:r>
          </w:p>
        </w:tc>
        <w:tc>
          <w:tcPr>
            <w:tcW w:w="1289"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5-4</w:t>
            </w:r>
          </w:p>
        </w:tc>
        <w:tc>
          <w:tcPr>
            <w:tcW w:w="1356"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%К</w:t>
            </w:r>
          </w:p>
        </w:tc>
        <w:tc>
          <w:tcPr>
            <w:tcW w:w="126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2</w:t>
            </w:r>
          </w:p>
        </w:tc>
        <w:tc>
          <w:tcPr>
            <w:tcW w:w="135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%У</w:t>
            </w:r>
          </w:p>
        </w:tc>
        <w:tc>
          <w:tcPr>
            <w:tcW w:w="1324"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Средний балл</w:t>
            </w:r>
          </w:p>
        </w:tc>
      </w:tr>
      <w:tr w:rsidR="002F1A7F" w:rsidRPr="00EA6349" w:rsidTr="005161CB">
        <w:tc>
          <w:tcPr>
            <w:tcW w:w="141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9А</w:t>
            </w:r>
          </w:p>
        </w:tc>
        <w:tc>
          <w:tcPr>
            <w:tcW w:w="1561"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24</w:t>
            </w:r>
          </w:p>
        </w:tc>
        <w:tc>
          <w:tcPr>
            <w:tcW w:w="1289"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1</w:t>
            </w:r>
          </w:p>
        </w:tc>
        <w:tc>
          <w:tcPr>
            <w:tcW w:w="1356"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3,7</w:t>
            </w:r>
          </w:p>
        </w:tc>
        <w:tc>
          <w:tcPr>
            <w:tcW w:w="126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7</w:t>
            </w:r>
          </w:p>
        </w:tc>
        <w:tc>
          <w:tcPr>
            <w:tcW w:w="135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74</w:t>
            </w:r>
          </w:p>
        </w:tc>
        <w:tc>
          <w:tcPr>
            <w:tcW w:w="1324"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39</w:t>
            </w:r>
          </w:p>
        </w:tc>
      </w:tr>
      <w:tr w:rsidR="002F1A7F" w:rsidRPr="00EA6349" w:rsidTr="005161CB">
        <w:tc>
          <w:tcPr>
            <w:tcW w:w="141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9Б</w:t>
            </w:r>
          </w:p>
        </w:tc>
        <w:tc>
          <w:tcPr>
            <w:tcW w:w="1561"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26</w:t>
            </w:r>
          </w:p>
        </w:tc>
        <w:tc>
          <w:tcPr>
            <w:tcW w:w="1289"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5</w:t>
            </w:r>
          </w:p>
        </w:tc>
        <w:tc>
          <w:tcPr>
            <w:tcW w:w="1356"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19,2</w:t>
            </w:r>
          </w:p>
        </w:tc>
        <w:tc>
          <w:tcPr>
            <w:tcW w:w="126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5</w:t>
            </w:r>
          </w:p>
        </w:tc>
        <w:tc>
          <w:tcPr>
            <w:tcW w:w="135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81</w:t>
            </w:r>
          </w:p>
        </w:tc>
        <w:tc>
          <w:tcPr>
            <w:tcW w:w="1324"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44,7</w:t>
            </w:r>
          </w:p>
        </w:tc>
      </w:tr>
      <w:tr w:rsidR="002F1A7F" w:rsidRPr="00EA6349" w:rsidTr="005161CB">
        <w:tc>
          <w:tcPr>
            <w:tcW w:w="141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9</w:t>
            </w:r>
          </w:p>
        </w:tc>
        <w:tc>
          <w:tcPr>
            <w:tcW w:w="1561"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50</w:t>
            </w:r>
          </w:p>
        </w:tc>
        <w:tc>
          <w:tcPr>
            <w:tcW w:w="1289"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6</w:t>
            </w:r>
          </w:p>
        </w:tc>
        <w:tc>
          <w:tcPr>
            <w:tcW w:w="1356"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11,3</w:t>
            </w:r>
          </w:p>
        </w:tc>
        <w:tc>
          <w:tcPr>
            <w:tcW w:w="126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12</w:t>
            </w:r>
          </w:p>
        </w:tc>
        <w:tc>
          <w:tcPr>
            <w:tcW w:w="135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77,4</w:t>
            </w:r>
          </w:p>
        </w:tc>
        <w:tc>
          <w:tcPr>
            <w:tcW w:w="1324"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41,8</w:t>
            </w:r>
          </w:p>
        </w:tc>
      </w:tr>
    </w:tbl>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Наивысший балл - 64 балла (  Карачин Александр)</w:t>
      </w:r>
    </w:p>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Самый низкий балл - 20 баллов (Рысева Александра,Филичкина Александра)</w:t>
      </w:r>
    </w:p>
    <w:tbl>
      <w:tblPr>
        <w:tblStyle w:val="ab"/>
        <w:tblW w:w="0" w:type="auto"/>
        <w:tblLook w:val="04A0"/>
      </w:tblPr>
      <w:tblGrid>
        <w:gridCol w:w="1417"/>
        <w:gridCol w:w="1356"/>
        <w:gridCol w:w="1357"/>
        <w:gridCol w:w="1324"/>
      </w:tblGrid>
      <w:tr w:rsidR="002F1A7F" w:rsidRPr="00EA6349" w:rsidTr="005161CB">
        <w:tc>
          <w:tcPr>
            <w:tcW w:w="1417" w:type="dxa"/>
          </w:tcPr>
          <w:p w:rsidR="002F1A7F" w:rsidRPr="00EA6349" w:rsidRDefault="002F1A7F" w:rsidP="00EA6349">
            <w:pPr>
              <w:rPr>
                <w:rFonts w:ascii="Times New Roman" w:hAnsi="Times New Roman"/>
                <w:b w:val="0"/>
                <w:sz w:val="28"/>
                <w:szCs w:val="28"/>
              </w:rPr>
            </w:pPr>
          </w:p>
        </w:tc>
        <w:tc>
          <w:tcPr>
            <w:tcW w:w="1356"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%К</w:t>
            </w:r>
          </w:p>
        </w:tc>
        <w:tc>
          <w:tcPr>
            <w:tcW w:w="135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%У</w:t>
            </w:r>
          </w:p>
        </w:tc>
        <w:tc>
          <w:tcPr>
            <w:tcW w:w="1324"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Средний балл</w:t>
            </w:r>
          </w:p>
        </w:tc>
      </w:tr>
      <w:tr w:rsidR="002F1A7F" w:rsidRPr="00EA6349" w:rsidTr="005161CB">
        <w:tc>
          <w:tcPr>
            <w:tcW w:w="141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9А</w:t>
            </w:r>
          </w:p>
        </w:tc>
        <w:tc>
          <w:tcPr>
            <w:tcW w:w="1356"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3,7</w:t>
            </w:r>
          </w:p>
        </w:tc>
        <w:tc>
          <w:tcPr>
            <w:tcW w:w="135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74</w:t>
            </w:r>
          </w:p>
        </w:tc>
        <w:tc>
          <w:tcPr>
            <w:tcW w:w="1324"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39</w:t>
            </w:r>
          </w:p>
        </w:tc>
      </w:tr>
      <w:tr w:rsidR="002F1A7F" w:rsidRPr="00EA6349" w:rsidTr="005161CB">
        <w:tc>
          <w:tcPr>
            <w:tcW w:w="141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9Б</w:t>
            </w:r>
          </w:p>
        </w:tc>
        <w:tc>
          <w:tcPr>
            <w:tcW w:w="1356"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19,2</w:t>
            </w:r>
          </w:p>
        </w:tc>
        <w:tc>
          <w:tcPr>
            <w:tcW w:w="135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81</w:t>
            </w:r>
          </w:p>
        </w:tc>
        <w:tc>
          <w:tcPr>
            <w:tcW w:w="1324"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44,7</w:t>
            </w:r>
          </w:p>
        </w:tc>
      </w:tr>
      <w:tr w:rsidR="002F1A7F" w:rsidRPr="00EA6349" w:rsidTr="005161CB">
        <w:tc>
          <w:tcPr>
            <w:tcW w:w="141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9</w:t>
            </w:r>
          </w:p>
        </w:tc>
        <w:tc>
          <w:tcPr>
            <w:tcW w:w="1356"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11,3</w:t>
            </w:r>
          </w:p>
        </w:tc>
        <w:tc>
          <w:tcPr>
            <w:tcW w:w="1357"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77,4</w:t>
            </w:r>
          </w:p>
        </w:tc>
        <w:tc>
          <w:tcPr>
            <w:tcW w:w="1324"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41,8</w:t>
            </w:r>
          </w:p>
        </w:tc>
      </w:tr>
    </w:tbl>
    <w:p w:rsidR="002F1A7F" w:rsidRPr="00EA6349" w:rsidRDefault="002F1A7F" w:rsidP="00EA6349">
      <w:pPr>
        <w:jc w:val="center"/>
        <w:rPr>
          <w:rFonts w:ascii="Times New Roman" w:hAnsi="Times New Roman"/>
          <w:b w:val="0"/>
          <w:sz w:val="28"/>
          <w:szCs w:val="28"/>
        </w:rPr>
      </w:pPr>
    </w:p>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Наивысший балл - 56 баллов (Горбаченко Артур  )</w:t>
      </w:r>
    </w:p>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Самый низкий балл - 20 баллов (Рысева Александра, Филичкина Александра)</w:t>
      </w:r>
    </w:p>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 xml:space="preserve">     Сравнительный анализ результатов ГИА по математике за 3 года</w:t>
      </w:r>
    </w:p>
    <w:tbl>
      <w:tblPr>
        <w:tblStyle w:val="ab"/>
        <w:tblW w:w="0" w:type="auto"/>
        <w:tblLook w:val="04A0"/>
      </w:tblPr>
      <w:tblGrid>
        <w:gridCol w:w="1633"/>
        <w:gridCol w:w="846"/>
        <w:gridCol w:w="1063"/>
        <w:gridCol w:w="1260"/>
      </w:tblGrid>
      <w:tr w:rsidR="002F1A7F" w:rsidRPr="00EA6349" w:rsidTr="005161CB">
        <w:tc>
          <w:tcPr>
            <w:tcW w:w="163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год</w:t>
            </w:r>
          </w:p>
        </w:tc>
        <w:tc>
          <w:tcPr>
            <w:tcW w:w="846"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%К</w:t>
            </w:r>
          </w:p>
        </w:tc>
        <w:tc>
          <w:tcPr>
            <w:tcW w:w="106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%У</w:t>
            </w:r>
          </w:p>
        </w:tc>
        <w:tc>
          <w:tcPr>
            <w:tcW w:w="1260"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Средний балл</w:t>
            </w:r>
          </w:p>
        </w:tc>
      </w:tr>
      <w:tr w:rsidR="002F1A7F" w:rsidRPr="00EA6349" w:rsidTr="005161CB">
        <w:tc>
          <w:tcPr>
            <w:tcW w:w="163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2011-2012</w:t>
            </w:r>
          </w:p>
        </w:tc>
        <w:tc>
          <w:tcPr>
            <w:tcW w:w="846"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39,1</w:t>
            </w:r>
          </w:p>
        </w:tc>
        <w:tc>
          <w:tcPr>
            <w:tcW w:w="106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93,5</w:t>
            </w:r>
          </w:p>
        </w:tc>
        <w:tc>
          <w:tcPr>
            <w:tcW w:w="1260"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45</w:t>
            </w:r>
          </w:p>
        </w:tc>
      </w:tr>
      <w:tr w:rsidR="002F1A7F" w:rsidRPr="00EA6349" w:rsidTr="005161CB">
        <w:tc>
          <w:tcPr>
            <w:tcW w:w="163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2012-2013</w:t>
            </w:r>
          </w:p>
        </w:tc>
        <w:tc>
          <w:tcPr>
            <w:tcW w:w="846"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39,02</w:t>
            </w:r>
          </w:p>
        </w:tc>
        <w:tc>
          <w:tcPr>
            <w:tcW w:w="106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97,56</w:t>
            </w:r>
          </w:p>
        </w:tc>
        <w:tc>
          <w:tcPr>
            <w:tcW w:w="1260"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45,6</w:t>
            </w:r>
          </w:p>
        </w:tc>
      </w:tr>
      <w:tr w:rsidR="002F1A7F" w:rsidRPr="00EA6349" w:rsidTr="005161CB">
        <w:tc>
          <w:tcPr>
            <w:tcW w:w="163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2013-2014</w:t>
            </w:r>
          </w:p>
          <w:p w:rsidR="002F1A7F" w:rsidRPr="00EA6349" w:rsidRDefault="002F1A7F" w:rsidP="00EA6349">
            <w:pPr>
              <w:rPr>
                <w:rFonts w:ascii="Times New Roman" w:hAnsi="Times New Roman"/>
                <w:b w:val="0"/>
                <w:sz w:val="28"/>
                <w:szCs w:val="28"/>
              </w:rPr>
            </w:pPr>
          </w:p>
        </w:tc>
        <w:tc>
          <w:tcPr>
            <w:tcW w:w="846"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11,3</w:t>
            </w:r>
          </w:p>
        </w:tc>
        <w:tc>
          <w:tcPr>
            <w:tcW w:w="106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77,4</w:t>
            </w:r>
          </w:p>
        </w:tc>
        <w:tc>
          <w:tcPr>
            <w:tcW w:w="1260"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45,5</w:t>
            </w:r>
          </w:p>
        </w:tc>
      </w:tr>
    </w:tbl>
    <w:p w:rsidR="002F1A7F" w:rsidRPr="00EA6349" w:rsidRDefault="002F1A7F" w:rsidP="00EA6349">
      <w:pPr>
        <w:rPr>
          <w:rFonts w:ascii="Times New Roman" w:hAnsi="Times New Roman"/>
          <w:sz w:val="28"/>
          <w:szCs w:val="28"/>
        </w:rPr>
      </w:pPr>
    </w:p>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В  2013- 2014 году   по сравнению с 2012-2013  годом  средний балл по математике на 45,5 ; по успеваемости снижен результат на 20,16 %, качество стало ниже  на  27,72 %.</w:t>
      </w:r>
    </w:p>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Муниципальное  задание по математике 51 , результат -45,5. Задание не выполнено.</w:t>
      </w:r>
    </w:p>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После пересдачи:</w:t>
      </w:r>
    </w:p>
    <w:tbl>
      <w:tblPr>
        <w:tblStyle w:val="ab"/>
        <w:tblW w:w="0" w:type="auto"/>
        <w:tblLook w:val="04A0"/>
      </w:tblPr>
      <w:tblGrid>
        <w:gridCol w:w="1633"/>
        <w:gridCol w:w="846"/>
        <w:gridCol w:w="1063"/>
        <w:gridCol w:w="1260"/>
      </w:tblGrid>
      <w:tr w:rsidR="002F1A7F" w:rsidRPr="00EA6349" w:rsidTr="005161CB">
        <w:tc>
          <w:tcPr>
            <w:tcW w:w="163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год</w:t>
            </w:r>
          </w:p>
        </w:tc>
        <w:tc>
          <w:tcPr>
            <w:tcW w:w="74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%К</w:t>
            </w:r>
          </w:p>
        </w:tc>
        <w:tc>
          <w:tcPr>
            <w:tcW w:w="106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%У</w:t>
            </w:r>
          </w:p>
        </w:tc>
        <w:tc>
          <w:tcPr>
            <w:tcW w:w="106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Средний балл</w:t>
            </w:r>
          </w:p>
        </w:tc>
      </w:tr>
      <w:tr w:rsidR="002F1A7F" w:rsidRPr="00EA6349" w:rsidTr="005161CB">
        <w:tc>
          <w:tcPr>
            <w:tcW w:w="163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2011-2012</w:t>
            </w:r>
          </w:p>
        </w:tc>
        <w:tc>
          <w:tcPr>
            <w:tcW w:w="74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39,1</w:t>
            </w:r>
          </w:p>
        </w:tc>
        <w:tc>
          <w:tcPr>
            <w:tcW w:w="106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100</w:t>
            </w:r>
          </w:p>
        </w:tc>
        <w:tc>
          <w:tcPr>
            <w:tcW w:w="106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45</w:t>
            </w:r>
          </w:p>
        </w:tc>
      </w:tr>
      <w:tr w:rsidR="002F1A7F" w:rsidRPr="00EA6349" w:rsidTr="005161CB">
        <w:tc>
          <w:tcPr>
            <w:tcW w:w="163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2012-2013</w:t>
            </w:r>
          </w:p>
        </w:tc>
        <w:tc>
          <w:tcPr>
            <w:tcW w:w="74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39,02</w:t>
            </w:r>
          </w:p>
        </w:tc>
        <w:tc>
          <w:tcPr>
            <w:tcW w:w="106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100</w:t>
            </w:r>
          </w:p>
        </w:tc>
        <w:tc>
          <w:tcPr>
            <w:tcW w:w="106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45,6</w:t>
            </w:r>
          </w:p>
        </w:tc>
      </w:tr>
      <w:tr w:rsidR="002F1A7F" w:rsidRPr="00EA6349" w:rsidTr="005161CB">
        <w:tc>
          <w:tcPr>
            <w:tcW w:w="163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2013-2014</w:t>
            </w:r>
          </w:p>
          <w:p w:rsidR="002F1A7F" w:rsidRPr="00EA6349" w:rsidRDefault="002F1A7F" w:rsidP="00EA6349">
            <w:pPr>
              <w:rPr>
                <w:rFonts w:ascii="Times New Roman" w:hAnsi="Times New Roman"/>
                <w:b w:val="0"/>
                <w:sz w:val="28"/>
                <w:szCs w:val="28"/>
              </w:rPr>
            </w:pPr>
          </w:p>
        </w:tc>
        <w:tc>
          <w:tcPr>
            <w:tcW w:w="74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14</w:t>
            </w:r>
          </w:p>
        </w:tc>
        <w:tc>
          <w:tcPr>
            <w:tcW w:w="106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100</w:t>
            </w:r>
          </w:p>
        </w:tc>
        <w:tc>
          <w:tcPr>
            <w:tcW w:w="1063" w:type="dxa"/>
          </w:tcPr>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45,5</w:t>
            </w:r>
          </w:p>
        </w:tc>
      </w:tr>
    </w:tbl>
    <w:p w:rsidR="00EA6349" w:rsidRDefault="00EA6349" w:rsidP="00EA6349">
      <w:pPr>
        <w:rPr>
          <w:rFonts w:ascii="Times New Roman" w:hAnsi="Times New Roman"/>
          <w:b w:val="0"/>
          <w:sz w:val="28"/>
          <w:szCs w:val="28"/>
        </w:rPr>
      </w:pPr>
    </w:p>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Обобщающая таблица  «Результаты  итоги  итоговой аттестации  за 3 года »</w:t>
      </w:r>
    </w:p>
    <w:p w:rsidR="002F1A7F" w:rsidRPr="00EA6349" w:rsidRDefault="002F1A7F" w:rsidP="00EA6349">
      <w:pPr>
        <w:ind w:firstLine="708"/>
        <w:jc w:val="both"/>
        <w:rPr>
          <w:rFonts w:ascii="Times New Roman" w:hAnsi="Times New Roman"/>
          <w:sz w:val="28"/>
          <w:szCs w:val="28"/>
          <w:highlight w:val="yellow"/>
        </w:rPr>
      </w:pPr>
    </w:p>
    <w:tbl>
      <w:tblPr>
        <w:tblStyle w:val="ab"/>
        <w:tblW w:w="10065" w:type="dxa"/>
        <w:tblInd w:w="-318" w:type="dxa"/>
        <w:tblLayout w:type="fixed"/>
        <w:tblLook w:val="04A0"/>
      </w:tblPr>
      <w:tblGrid>
        <w:gridCol w:w="2127"/>
        <w:gridCol w:w="1418"/>
        <w:gridCol w:w="1559"/>
        <w:gridCol w:w="1418"/>
        <w:gridCol w:w="1984"/>
        <w:gridCol w:w="1559"/>
      </w:tblGrid>
      <w:tr w:rsidR="002F1A7F" w:rsidRPr="00EA6349" w:rsidTr="00EA6349">
        <w:tc>
          <w:tcPr>
            <w:tcW w:w="2127" w:type="dxa"/>
          </w:tcPr>
          <w:p w:rsidR="002F1A7F" w:rsidRPr="00EA6349" w:rsidRDefault="002F1A7F" w:rsidP="00EA6349">
            <w:pPr>
              <w:jc w:val="center"/>
              <w:rPr>
                <w:rFonts w:ascii="Times New Roman" w:hAnsi="Times New Roman"/>
                <w:b w:val="0"/>
                <w:szCs w:val="24"/>
              </w:rPr>
            </w:pPr>
            <w:r w:rsidRPr="00EA6349">
              <w:rPr>
                <w:rFonts w:ascii="Times New Roman" w:hAnsi="Times New Roman"/>
                <w:szCs w:val="24"/>
              </w:rPr>
              <w:t>Предмет</w:t>
            </w:r>
          </w:p>
        </w:tc>
        <w:tc>
          <w:tcPr>
            <w:tcW w:w="1418" w:type="dxa"/>
          </w:tcPr>
          <w:p w:rsidR="002F1A7F" w:rsidRPr="00EA6349" w:rsidRDefault="002F1A7F" w:rsidP="00EA6349">
            <w:pPr>
              <w:jc w:val="center"/>
              <w:rPr>
                <w:rFonts w:ascii="Times New Roman" w:hAnsi="Times New Roman"/>
                <w:b w:val="0"/>
                <w:szCs w:val="24"/>
              </w:rPr>
            </w:pPr>
            <w:r w:rsidRPr="00EA6349">
              <w:rPr>
                <w:rFonts w:ascii="Times New Roman" w:hAnsi="Times New Roman"/>
                <w:szCs w:val="24"/>
              </w:rPr>
              <w:t>Средний балл по школе 2012-2013</w:t>
            </w:r>
          </w:p>
        </w:tc>
        <w:tc>
          <w:tcPr>
            <w:tcW w:w="1559" w:type="dxa"/>
          </w:tcPr>
          <w:p w:rsidR="002F1A7F" w:rsidRPr="00EA6349" w:rsidRDefault="002F1A7F" w:rsidP="00EA6349">
            <w:pPr>
              <w:jc w:val="center"/>
              <w:rPr>
                <w:rFonts w:ascii="Times New Roman" w:hAnsi="Times New Roman"/>
                <w:b w:val="0"/>
                <w:szCs w:val="24"/>
              </w:rPr>
            </w:pPr>
            <w:r w:rsidRPr="00EA6349">
              <w:rPr>
                <w:rFonts w:ascii="Times New Roman" w:hAnsi="Times New Roman"/>
                <w:szCs w:val="24"/>
              </w:rPr>
              <w:t>Средний балл по школе</w:t>
            </w:r>
          </w:p>
          <w:p w:rsidR="002F1A7F" w:rsidRPr="00EA6349" w:rsidRDefault="002F1A7F" w:rsidP="00EA6349">
            <w:pPr>
              <w:jc w:val="center"/>
              <w:rPr>
                <w:rFonts w:ascii="Times New Roman" w:hAnsi="Times New Roman"/>
                <w:b w:val="0"/>
                <w:szCs w:val="24"/>
              </w:rPr>
            </w:pPr>
            <w:r w:rsidRPr="00EA6349">
              <w:rPr>
                <w:rFonts w:ascii="Times New Roman" w:hAnsi="Times New Roman"/>
                <w:szCs w:val="24"/>
              </w:rPr>
              <w:t>2013-2014</w:t>
            </w:r>
          </w:p>
        </w:tc>
        <w:tc>
          <w:tcPr>
            <w:tcW w:w="1418" w:type="dxa"/>
          </w:tcPr>
          <w:p w:rsidR="002F1A7F" w:rsidRPr="00EA6349" w:rsidRDefault="002F1A7F" w:rsidP="00EA6349">
            <w:pPr>
              <w:jc w:val="center"/>
              <w:rPr>
                <w:rFonts w:ascii="Times New Roman" w:hAnsi="Times New Roman"/>
                <w:b w:val="0"/>
                <w:szCs w:val="24"/>
              </w:rPr>
            </w:pPr>
            <w:r w:rsidRPr="00EA6349">
              <w:rPr>
                <w:rFonts w:ascii="Times New Roman" w:hAnsi="Times New Roman"/>
                <w:szCs w:val="24"/>
              </w:rPr>
              <w:t>прирост</w:t>
            </w:r>
          </w:p>
        </w:tc>
        <w:tc>
          <w:tcPr>
            <w:tcW w:w="1984" w:type="dxa"/>
          </w:tcPr>
          <w:p w:rsidR="002F1A7F" w:rsidRPr="00EA6349" w:rsidRDefault="002F1A7F" w:rsidP="00EA6349">
            <w:pPr>
              <w:jc w:val="center"/>
              <w:rPr>
                <w:rFonts w:ascii="Times New Roman" w:hAnsi="Times New Roman"/>
                <w:b w:val="0"/>
                <w:szCs w:val="24"/>
              </w:rPr>
            </w:pPr>
            <w:r w:rsidRPr="00EA6349">
              <w:rPr>
                <w:rFonts w:ascii="Times New Roman" w:hAnsi="Times New Roman"/>
                <w:szCs w:val="24"/>
              </w:rPr>
              <w:t>МУЗ</w:t>
            </w:r>
          </w:p>
          <w:p w:rsidR="002F1A7F" w:rsidRPr="00EA6349" w:rsidRDefault="002F1A7F" w:rsidP="00EA6349">
            <w:pPr>
              <w:jc w:val="center"/>
              <w:rPr>
                <w:rFonts w:ascii="Times New Roman" w:hAnsi="Times New Roman"/>
                <w:b w:val="0"/>
                <w:szCs w:val="24"/>
              </w:rPr>
            </w:pPr>
            <w:r w:rsidRPr="00EA6349">
              <w:rPr>
                <w:rFonts w:ascii="Times New Roman" w:hAnsi="Times New Roman"/>
                <w:szCs w:val="24"/>
              </w:rPr>
              <w:t>(муниципальное задание)</w:t>
            </w:r>
          </w:p>
        </w:tc>
        <w:tc>
          <w:tcPr>
            <w:tcW w:w="1559" w:type="dxa"/>
          </w:tcPr>
          <w:p w:rsidR="002F1A7F" w:rsidRPr="00EA6349" w:rsidRDefault="002F1A7F" w:rsidP="00EA6349">
            <w:pPr>
              <w:jc w:val="center"/>
              <w:rPr>
                <w:rFonts w:ascii="Times New Roman" w:hAnsi="Times New Roman"/>
                <w:b w:val="0"/>
                <w:szCs w:val="24"/>
              </w:rPr>
            </w:pPr>
            <w:r w:rsidRPr="00EA6349">
              <w:rPr>
                <w:rFonts w:ascii="Times New Roman" w:hAnsi="Times New Roman"/>
                <w:szCs w:val="24"/>
              </w:rPr>
              <w:t>Прирост</w:t>
            </w:r>
          </w:p>
        </w:tc>
      </w:tr>
      <w:tr w:rsidR="002F1A7F" w:rsidRPr="00EA6349" w:rsidTr="00EA6349">
        <w:tc>
          <w:tcPr>
            <w:tcW w:w="2127" w:type="dxa"/>
          </w:tcPr>
          <w:p w:rsidR="002F1A7F" w:rsidRPr="00EA6349" w:rsidRDefault="002F1A7F" w:rsidP="00EA6349">
            <w:pPr>
              <w:jc w:val="both"/>
              <w:rPr>
                <w:rFonts w:ascii="Times New Roman" w:hAnsi="Times New Roman"/>
                <w:b w:val="0"/>
                <w:szCs w:val="24"/>
              </w:rPr>
            </w:pPr>
            <w:r w:rsidRPr="00EA6349">
              <w:rPr>
                <w:rFonts w:ascii="Times New Roman" w:hAnsi="Times New Roman"/>
                <w:szCs w:val="24"/>
              </w:rPr>
              <w:t>Русский язык</w:t>
            </w:r>
          </w:p>
        </w:tc>
        <w:tc>
          <w:tcPr>
            <w:tcW w:w="1418" w:type="dxa"/>
          </w:tcPr>
          <w:p w:rsidR="002F1A7F" w:rsidRPr="00EA6349" w:rsidRDefault="002F1A7F" w:rsidP="00EA6349">
            <w:pPr>
              <w:jc w:val="center"/>
              <w:rPr>
                <w:rFonts w:ascii="Times New Roman" w:hAnsi="Times New Roman"/>
                <w:szCs w:val="24"/>
              </w:rPr>
            </w:pPr>
            <w:r w:rsidRPr="00EA6349">
              <w:rPr>
                <w:rFonts w:ascii="Times New Roman" w:hAnsi="Times New Roman"/>
                <w:szCs w:val="24"/>
              </w:rPr>
              <w:t>53,6</w:t>
            </w:r>
          </w:p>
        </w:tc>
        <w:tc>
          <w:tcPr>
            <w:tcW w:w="1559" w:type="dxa"/>
          </w:tcPr>
          <w:p w:rsidR="002F1A7F" w:rsidRPr="00EA6349" w:rsidRDefault="002F1A7F" w:rsidP="00EA6349">
            <w:pPr>
              <w:jc w:val="center"/>
              <w:rPr>
                <w:rFonts w:ascii="Times New Roman" w:hAnsi="Times New Roman"/>
                <w:szCs w:val="24"/>
              </w:rPr>
            </w:pPr>
            <w:r w:rsidRPr="00EA6349">
              <w:rPr>
                <w:rFonts w:ascii="Times New Roman" w:hAnsi="Times New Roman"/>
                <w:szCs w:val="24"/>
              </w:rPr>
              <w:t>50,11</w:t>
            </w:r>
          </w:p>
        </w:tc>
        <w:tc>
          <w:tcPr>
            <w:tcW w:w="1418" w:type="dxa"/>
          </w:tcPr>
          <w:p w:rsidR="002F1A7F" w:rsidRPr="00EA6349" w:rsidRDefault="002F1A7F" w:rsidP="00EA6349">
            <w:pPr>
              <w:jc w:val="center"/>
              <w:rPr>
                <w:rFonts w:ascii="Times New Roman" w:hAnsi="Times New Roman"/>
                <w:szCs w:val="24"/>
              </w:rPr>
            </w:pPr>
            <w:r w:rsidRPr="00EA6349">
              <w:rPr>
                <w:rFonts w:ascii="Times New Roman" w:hAnsi="Times New Roman"/>
                <w:szCs w:val="24"/>
              </w:rPr>
              <w:t>3,49</w:t>
            </w:r>
          </w:p>
        </w:tc>
        <w:tc>
          <w:tcPr>
            <w:tcW w:w="1984" w:type="dxa"/>
          </w:tcPr>
          <w:p w:rsidR="002F1A7F" w:rsidRPr="00EA6349" w:rsidRDefault="002F1A7F" w:rsidP="00EA6349">
            <w:pPr>
              <w:jc w:val="center"/>
              <w:rPr>
                <w:rFonts w:ascii="Times New Roman" w:hAnsi="Times New Roman"/>
                <w:szCs w:val="24"/>
              </w:rPr>
            </w:pPr>
            <w:r w:rsidRPr="00EA6349">
              <w:rPr>
                <w:rFonts w:ascii="Times New Roman" w:hAnsi="Times New Roman"/>
                <w:szCs w:val="24"/>
              </w:rPr>
              <w:t>58,7</w:t>
            </w:r>
          </w:p>
        </w:tc>
        <w:tc>
          <w:tcPr>
            <w:tcW w:w="1559" w:type="dxa"/>
          </w:tcPr>
          <w:p w:rsidR="002F1A7F" w:rsidRPr="00EA6349" w:rsidRDefault="002F1A7F" w:rsidP="00EA6349">
            <w:pPr>
              <w:jc w:val="center"/>
              <w:rPr>
                <w:rFonts w:ascii="Times New Roman" w:hAnsi="Times New Roman"/>
                <w:b w:val="0"/>
                <w:szCs w:val="24"/>
              </w:rPr>
            </w:pPr>
            <w:r w:rsidRPr="00EA6349">
              <w:rPr>
                <w:rFonts w:ascii="Times New Roman" w:hAnsi="Times New Roman"/>
                <w:szCs w:val="24"/>
              </w:rPr>
              <w:t>-8,59</w:t>
            </w:r>
          </w:p>
        </w:tc>
      </w:tr>
      <w:tr w:rsidR="002F1A7F" w:rsidRPr="00EA6349" w:rsidTr="00EA6349">
        <w:tc>
          <w:tcPr>
            <w:tcW w:w="2127" w:type="dxa"/>
          </w:tcPr>
          <w:p w:rsidR="002F1A7F" w:rsidRPr="00EA6349" w:rsidRDefault="002F1A7F" w:rsidP="00EA6349">
            <w:pPr>
              <w:jc w:val="both"/>
              <w:rPr>
                <w:rFonts w:ascii="Times New Roman" w:hAnsi="Times New Roman"/>
                <w:b w:val="0"/>
                <w:szCs w:val="24"/>
              </w:rPr>
            </w:pPr>
            <w:r w:rsidRPr="00EA6349">
              <w:rPr>
                <w:rFonts w:ascii="Times New Roman" w:hAnsi="Times New Roman"/>
                <w:szCs w:val="24"/>
              </w:rPr>
              <w:t>Математика</w:t>
            </w:r>
          </w:p>
        </w:tc>
        <w:tc>
          <w:tcPr>
            <w:tcW w:w="1418" w:type="dxa"/>
          </w:tcPr>
          <w:p w:rsidR="002F1A7F" w:rsidRPr="00EA6349" w:rsidRDefault="002F1A7F" w:rsidP="00EA6349">
            <w:pPr>
              <w:jc w:val="center"/>
              <w:rPr>
                <w:rFonts w:ascii="Times New Roman" w:hAnsi="Times New Roman"/>
                <w:szCs w:val="24"/>
              </w:rPr>
            </w:pPr>
            <w:r w:rsidRPr="00EA6349">
              <w:rPr>
                <w:rFonts w:ascii="Times New Roman" w:hAnsi="Times New Roman"/>
                <w:szCs w:val="24"/>
              </w:rPr>
              <w:t>46</w:t>
            </w:r>
          </w:p>
        </w:tc>
        <w:tc>
          <w:tcPr>
            <w:tcW w:w="1559" w:type="dxa"/>
          </w:tcPr>
          <w:p w:rsidR="002F1A7F" w:rsidRPr="00EA6349" w:rsidRDefault="002F1A7F" w:rsidP="00EA6349">
            <w:pPr>
              <w:jc w:val="center"/>
              <w:rPr>
                <w:rFonts w:ascii="Times New Roman" w:hAnsi="Times New Roman"/>
                <w:szCs w:val="24"/>
              </w:rPr>
            </w:pPr>
            <w:r w:rsidRPr="00EA6349">
              <w:rPr>
                <w:rFonts w:ascii="Times New Roman" w:hAnsi="Times New Roman"/>
                <w:szCs w:val="24"/>
              </w:rPr>
              <w:t>45,5</w:t>
            </w:r>
          </w:p>
        </w:tc>
        <w:tc>
          <w:tcPr>
            <w:tcW w:w="1418" w:type="dxa"/>
          </w:tcPr>
          <w:p w:rsidR="002F1A7F" w:rsidRPr="00EA6349" w:rsidRDefault="002F1A7F" w:rsidP="00EA6349">
            <w:pPr>
              <w:jc w:val="center"/>
              <w:rPr>
                <w:rFonts w:ascii="Times New Roman" w:hAnsi="Times New Roman"/>
                <w:szCs w:val="24"/>
              </w:rPr>
            </w:pPr>
            <w:r w:rsidRPr="00EA6349">
              <w:rPr>
                <w:rFonts w:ascii="Times New Roman" w:hAnsi="Times New Roman"/>
                <w:szCs w:val="24"/>
              </w:rPr>
              <w:t>0,5</w:t>
            </w:r>
          </w:p>
        </w:tc>
        <w:tc>
          <w:tcPr>
            <w:tcW w:w="1984" w:type="dxa"/>
          </w:tcPr>
          <w:p w:rsidR="002F1A7F" w:rsidRPr="00EA6349" w:rsidRDefault="002F1A7F" w:rsidP="00EA6349">
            <w:pPr>
              <w:jc w:val="center"/>
              <w:rPr>
                <w:rFonts w:ascii="Times New Roman" w:hAnsi="Times New Roman"/>
                <w:szCs w:val="24"/>
              </w:rPr>
            </w:pPr>
            <w:r w:rsidRPr="00EA6349">
              <w:rPr>
                <w:rFonts w:ascii="Times New Roman" w:hAnsi="Times New Roman"/>
                <w:szCs w:val="24"/>
              </w:rPr>
              <w:t>51</w:t>
            </w:r>
          </w:p>
        </w:tc>
        <w:tc>
          <w:tcPr>
            <w:tcW w:w="1559" w:type="dxa"/>
          </w:tcPr>
          <w:p w:rsidR="002F1A7F" w:rsidRPr="00EA6349" w:rsidRDefault="002F1A7F" w:rsidP="00EA6349">
            <w:pPr>
              <w:jc w:val="center"/>
              <w:rPr>
                <w:rFonts w:ascii="Times New Roman" w:hAnsi="Times New Roman"/>
                <w:b w:val="0"/>
                <w:szCs w:val="24"/>
              </w:rPr>
            </w:pPr>
            <w:r w:rsidRPr="00EA6349">
              <w:rPr>
                <w:rFonts w:ascii="Times New Roman" w:hAnsi="Times New Roman"/>
                <w:szCs w:val="24"/>
              </w:rPr>
              <w:t>-5,5</w:t>
            </w:r>
          </w:p>
        </w:tc>
      </w:tr>
      <w:tr w:rsidR="002F1A7F" w:rsidRPr="00EA6349" w:rsidTr="00EA6349">
        <w:tc>
          <w:tcPr>
            <w:tcW w:w="2127" w:type="dxa"/>
          </w:tcPr>
          <w:p w:rsidR="002F1A7F" w:rsidRPr="00EA6349" w:rsidRDefault="002F1A7F" w:rsidP="00EA6349">
            <w:pPr>
              <w:jc w:val="both"/>
              <w:rPr>
                <w:rFonts w:ascii="Times New Roman" w:hAnsi="Times New Roman"/>
                <w:b w:val="0"/>
                <w:szCs w:val="24"/>
              </w:rPr>
            </w:pPr>
            <w:r w:rsidRPr="00EA6349">
              <w:rPr>
                <w:rFonts w:ascii="Times New Roman" w:hAnsi="Times New Roman"/>
                <w:szCs w:val="24"/>
              </w:rPr>
              <w:t>Информатика</w:t>
            </w:r>
          </w:p>
        </w:tc>
        <w:tc>
          <w:tcPr>
            <w:tcW w:w="1418" w:type="dxa"/>
          </w:tcPr>
          <w:p w:rsidR="002F1A7F" w:rsidRPr="00EA6349" w:rsidRDefault="002F1A7F" w:rsidP="00EA6349">
            <w:pPr>
              <w:jc w:val="center"/>
              <w:rPr>
                <w:rFonts w:ascii="Times New Roman" w:hAnsi="Times New Roman"/>
                <w:szCs w:val="24"/>
              </w:rPr>
            </w:pPr>
            <w:r w:rsidRPr="00EA6349">
              <w:rPr>
                <w:rFonts w:ascii="Times New Roman" w:hAnsi="Times New Roman"/>
                <w:szCs w:val="24"/>
              </w:rPr>
              <w:t>80</w:t>
            </w:r>
          </w:p>
        </w:tc>
        <w:tc>
          <w:tcPr>
            <w:tcW w:w="1559" w:type="dxa"/>
          </w:tcPr>
          <w:p w:rsidR="002F1A7F" w:rsidRPr="00EA6349" w:rsidRDefault="002F1A7F" w:rsidP="00EA6349">
            <w:pPr>
              <w:jc w:val="center"/>
              <w:rPr>
                <w:rFonts w:ascii="Times New Roman" w:hAnsi="Times New Roman"/>
                <w:szCs w:val="24"/>
              </w:rPr>
            </w:pPr>
            <w:r w:rsidRPr="00EA6349">
              <w:rPr>
                <w:rFonts w:ascii="Times New Roman" w:hAnsi="Times New Roman"/>
                <w:szCs w:val="24"/>
              </w:rPr>
              <w:t>78</w:t>
            </w:r>
          </w:p>
        </w:tc>
        <w:tc>
          <w:tcPr>
            <w:tcW w:w="1418" w:type="dxa"/>
          </w:tcPr>
          <w:p w:rsidR="002F1A7F" w:rsidRPr="00EA6349" w:rsidRDefault="002F1A7F" w:rsidP="00EA6349">
            <w:pPr>
              <w:jc w:val="center"/>
              <w:rPr>
                <w:rFonts w:ascii="Times New Roman" w:hAnsi="Times New Roman"/>
                <w:szCs w:val="24"/>
              </w:rPr>
            </w:pPr>
            <w:r w:rsidRPr="00EA6349">
              <w:rPr>
                <w:rFonts w:ascii="Times New Roman" w:hAnsi="Times New Roman"/>
                <w:szCs w:val="24"/>
              </w:rPr>
              <w:t>-2</w:t>
            </w:r>
          </w:p>
        </w:tc>
        <w:tc>
          <w:tcPr>
            <w:tcW w:w="1984" w:type="dxa"/>
          </w:tcPr>
          <w:p w:rsidR="002F1A7F" w:rsidRPr="00EA6349" w:rsidRDefault="002F1A7F" w:rsidP="00EA6349">
            <w:pPr>
              <w:jc w:val="center"/>
              <w:rPr>
                <w:rFonts w:ascii="Times New Roman" w:hAnsi="Times New Roman"/>
                <w:szCs w:val="24"/>
              </w:rPr>
            </w:pPr>
          </w:p>
        </w:tc>
        <w:tc>
          <w:tcPr>
            <w:tcW w:w="1559" w:type="dxa"/>
          </w:tcPr>
          <w:p w:rsidR="002F1A7F" w:rsidRPr="00EA6349" w:rsidRDefault="002F1A7F" w:rsidP="00EA6349">
            <w:pPr>
              <w:jc w:val="center"/>
              <w:rPr>
                <w:rFonts w:ascii="Times New Roman" w:hAnsi="Times New Roman"/>
                <w:b w:val="0"/>
                <w:szCs w:val="24"/>
              </w:rPr>
            </w:pPr>
          </w:p>
        </w:tc>
      </w:tr>
    </w:tbl>
    <w:p w:rsidR="002F1A7F" w:rsidRPr="00EA6349" w:rsidRDefault="002F1A7F" w:rsidP="00EA6349">
      <w:pPr>
        <w:ind w:firstLine="708"/>
        <w:jc w:val="both"/>
        <w:rPr>
          <w:rFonts w:ascii="Times New Roman" w:hAnsi="Times New Roman"/>
          <w:b w:val="0"/>
          <w:sz w:val="28"/>
          <w:szCs w:val="28"/>
        </w:rPr>
      </w:pPr>
      <w:r w:rsidRPr="00EA6349">
        <w:rPr>
          <w:rFonts w:ascii="Times New Roman" w:hAnsi="Times New Roman"/>
          <w:b w:val="0"/>
          <w:sz w:val="28"/>
          <w:szCs w:val="28"/>
        </w:rPr>
        <w:lastRenderedPageBreak/>
        <w:t>В 2012-2013г. по сравнению с 2011-2012  годом наблюдается снижение среднего балла по русскому языку на 3,33 ;  по информатике на 2 балла по сравнению с результатами учреждения. Повышение результата по математике на 1 балл.</w:t>
      </w:r>
    </w:p>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 xml:space="preserve">           В  2013- 2014 году   по сравнению с 2012-2013  годом наблюдается снижение среднего балла по русскому языку на 3,49 ;  успеваемости на 0,79 %, качества на 10,49 %.</w:t>
      </w:r>
    </w:p>
    <w:p w:rsidR="002F1A7F" w:rsidRPr="00EA6349" w:rsidRDefault="002F1A7F" w:rsidP="00EA6349">
      <w:pPr>
        <w:rPr>
          <w:rFonts w:ascii="Times New Roman" w:hAnsi="Times New Roman"/>
          <w:b w:val="0"/>
          <w:sz w:val="28"/>
          <w:szCs w:val="28"/>
        </w:rPr>
      </w:pPr>
      <w:r w:rsidRPr="00EA6349">
        <w:rPr>
          <w:rFonts w:ascii="Times New Roman" w:hAnsi="Times New Roman"/>
          <w:b w:val="0"/>
          <w:sz w:val="28"/>
          <w:szCs w:val="28"/>
        </w:rPr>
        <w:t xml:space="preserve">           В  2013- 2014 году   по сравнению с 2012-2013  годом  средний балл по математике на 45,5 ; по успеваемости снижен результат на 20,16 %, качество стало ниже  на  27,72 %.</w:t>
      </w:r>
    </w:p>
    <w:p w:rsidR="00B03BDB" w:rsidRPr="00EA6349" w:rsidRDefault="002F1A7F" w:rsidP="00EA6349">
      <w:pPr>
        <w:ind w:firstLine="708"/>
        <w:jc w:val="both"/>
        <w:rPr>
          <w:rFonts w:ascii="Times New Roman" w:hAnsi="Times New Roman"/>
          <w:b w:val="0"/>
          <w:sz w:val="28"/>
          <w:szCs w:val="28"/>
          <w:u w:val="single"/>
        </w:rPr>
      </w:pPr>
      <w:r w:rsidRPr="00EA6349">
        <w:rPr>
          <w:rFonts w:ascii="Times New Roman" w:hAnsi="Times New Roman"/>
          <w:b w:val="0"/>
          <w:sz w:val="28"/>
          <w:szCs w:val="28"/>
        </w:rPr>
        <w:t>Муниципальное задание  по русскому языку и математике не выполнено.</w:t>
      </w:r>
      <w:r w:rsidR="00CC1AC1" w:rsidRPr="00EA6349">
        <w:rPr>
          <w:rFonts w:ascii="Times New Roman" w:hAnsi="Times New Roman"/>
          <w:b w:val="0"/>
          <w:sz w:val="28"/>
          <w:szCs w:val="28"/>
        </w:rPr>
        <w:t xml:space="preserve">  </w:t>
      </w:r>
      <w:r w:rsidR="00CC1AC1" w:rsidRPr="00EA6349">
        <w:rPr>
          <w:rFonts w:ascii="Times New Roman" w:hAnsi="Times New Roman"/>
          <w:b w:val="0"/>
          <w:sz w:val="28"/>
          <w:szCs w:val="28"/>
          <w:u w:val="single"/>
        </w:rPr>
        <w:t xml:space="preserve"> </w:t>
      </w:r>
      <w:r w:rsidR="00B03BDB" w:rsidRPr="00EA6349">
        <w:rPr>
          <w:rFonts w:ascii="Times New Roman" w:hAnsi="Times New Roman"/>
          <w:b w:val="0"/>
          <w:sz w:val="28"/>
          <w:szCs w:val="28"/>
          <w:u w:val="single"/>
        </w:rPr>
        <w:t>(Приложение №7)</w:t>
      </w:r>
    </w:p>
    <w:p w:rsidR="00CC1AC1" w:rsidRPr="00EA6349" w:rsidRDefault="00B03BDB" w:rsidP="00EA6349">
      <w:pPr>
        <w:ind w:firstLine="708"/>
        <w:jc w:val="both"/>
        <w:rPr>
          <w:rFonts w:ascii="Times New Roman" w:hAnsi="Times New Roman"/>
          <w:b w:val="0"/>
          <w:sz w:val="28"/>
          <w:szCs w:val="28"/>
        </w:rPr>
      </w:pPr>
      <w:r w:rsidRPr="00EA6349">
        <w:rPr>
          <w:rFonts w:ascii="Times New Roman" w:hAnsi="Times New Roman"/>
          <w:b w:val="0"/>
          <w:sz w:val="28"/>
          <w:szCs w:val="28"/>
        </w:rPr>
        <w:t>С целью развития интереса к предмету, выявления  и развития  одаренных детей  проводятся олимпи</w:t>
      </w:r>
      <w:r w:rsidR="00CC1AC1" w:rsidRPr="00EA6349">
        <w:rPr>
          <w:rFonts w:ascii="Times New Roman" w:hAnsi="Times New Roman"/>
          <w:b w:val="0"/>
          <w:sz w:val="28"/>
          <w:szCs w:val="28"/>
        </w:rPr>
        <w:t>ады различного уровня. В 2013-2014</w:t>
      </w:r>
      <w:r w:rsidRPr="00EA6349">
        <w:rPr>
          <w:rFonts w:ascii="Times New Roman" w:hAnsi="Times New Roman"/>
          <w:b w:val="0"/>
          <w:sz w:val="28"/>
          <w:szCs w:val="28"/>
        </w:rPr>
        <w:t xml:space="preserve"> учебном году на </w:t>
      </w:r>
      <w:r w:rsidR="00CC1AC1" w:rsidRPr="00EA6349">
        <w:rPr>
          <w:rFonts w:ascii="Times New Roman" w:hAnsi="Times New Roman"/>
          <w:b w:val="0"/>
          <w:bCs/>
          <w:sz w:val="28"/>
          <w:szCs w:val="28"/>
        </w:rPr>
        <w:t xml:space="preserve"> 16</w:t>
      </w:r>
      <w:r w:rsidRPr="00EA6349">
        <w:rPr>
          <w:rFonts w:ascii="Times New Roman" w:hAnsi="Times New Roman"/>
          <w:b w:val="0"/>
          <w:bCs/>
          <w:sz w:val="28"/>
          <w:szCs w:val="28"/>
        </w:rPr>
        <w:t xml:space="preserve">  городских олимпиадах выступили  </w:t>
      </w:r>
      <w:r w:rsidR="00CC1AC1" w:rsidRPr="00EA6349">
        <w:rPr>
          <w:rFonts w:ascii="Times New Roman" w:hAnsi="Times New Roman"/>
          <w:b w:val="0"/>
          <w:bCs/>
          <w:sz w:val="28"/>
          <w:szCs w:val="28"/>
        </w:rPr>
        <w:t xml:space="preserve">30 </w:t>
      </w:r>
      <w:r w:rsidR="003124DA" w:rsidRPr="00EA6349">
        <w:rPr>
          <w:rFonts w:ascii="Times New Roman" w:hAnsi="Times New Roman"/>
          <w:b w:val="0"/>
          <w:bCs/>
          <w:sz w:val="28"/>
          <w:szCs w:val="28"/>
        </w:rPr>
        <w:t xml:space="preserve">человек  (в прошлом году  </w:t>
      </w:r>
      <w:r w:rsidR="00CC1AC1" w:rsidRPr="00EA6349">
        <w:rPr>
          <w:rFonts w:ascii="Times New Roman" w:hAnsi="Times New Roman"/>
          <w:b w:val="0"/>
          <w:bCs/>
          <w:sz w:val="28"/>
          <w:szCs w:val="28"/>
        </w:rPr>
        <w:t>57</w:t>
      </w:r>
      <w:r w:rsidRPr="00EA6349">
        <w:rPr>
          <w:rFonts w:ascii="Times New Roman" w:hAnsi="Times New Roman"/>
          <w:b w:val="0"/>
          <w:bCs/>
          <w:sz w:val="28"/>
          <w:szCs w:val="28"/>
        </w:rPr>
        <w:t xml:space="preserve"> человек), в школьном этапе приняли участие  </w:t>
      </w:r>
      <w:r w:rsidR="003124DA" w:rsidRPr="00EA6349">
        <w:rPr>
          <w:rFonts w:ascii="Times New Roman" w:hAnsi="Times New Roman"/>
          <w:b w:val="0"/>
          <w:bCs/>
          <w:sz w:val="28"/>
          <w:szCs w:val="28"/>
        </w:rPr>
        <w:t>274</w:t>
      </w:r>
      <w:r w:rsidRPr="00EA6349">
        <w:rPr>
          <w:rFonts w:ascii="Times New Roman" w:hAnsi="Times New Roman"/>
          <w:b w:val="0"/>
          <w:bCs/>
          <w:sz w:val="28"/>
          <w:szCs w:val="28"/>
        </w:rPr>
        <w:t xml:space="preserve"> человек</w:t>
      </w:r>
      <w:r w:rsidR="003124DA" w:rsidRPr="00EA6349">
        <w:rPr>
          <w:rFonts w:ascii="Times New Roman" w:hAnsi="Times New Roman"/>
          <w:b w:val="0"/>
          <w:bCs/>
          <w:sz w:val="28"/>
          <w:szCs w:val="28"/>
        </w:rPr>
        <w:t>а</w:t>
      </w:r>
      <w:r w:rsidRPr="00EA6349">
        <w:rPr>
          <w:rFonts w:ascii="Times New Roman" w:hAnsi="Times New Roman"/>
          <w:b w:val="0"/>
          <w:bCs/>
          <w:sz w:val="28"/>
          <w:szCs w:val="28"/>
        </w:rPr>
        <w:t xml:space="preserve">.  Призовые места заняли на городских олимпиадах по </w:t>
      </w:r>
      <w:r w:rsidR="00CC1AC1" w:rsidRPr="00EA6349">
        <w:rPr>
          <w:rFonts w:ascii="Times New Roman" w:hAnsi="Times New Roman"/>
          <w:b w:val="0"/>
          <w:bCs/>
          <w:sz w:val="28"/>
          <w:szCs w:val="28"/>
        </w:rPr>
        <w:t>2 предметам (</w:t>
      </w:r>
      <w:r w:rsidRPr="00EA6349">
        <w:rPr>
          <w:rFonts w:ascii="Times New Roman" w:hAnsi="Times New Roman"/>
          <w:b w:val="0"/>
          <w:bCs/>
          <w:sz w:val="28"/>
          <w:szCs w:val="28"/>
        </w:rPr>
        <w:t xml:space="preserve">литература,  </w:t>
      </w:r>
      <w:r w:rsidR="00CC1AC1" w:rsidRPr="00EA6349">
        <w:rPr>
          <w:rFonts w:ascii="Times New Roman" w:hAnsi="Times New Roman"/>
          <w:b w:val="0"/>
          <w:sz w:val="28"/>
          <w:szCs w:val="28"/>
        </w:rPr>
        <w:t>право</w:t>
      </w:r>
      <w:r w:rsidRPr="00EA6349">
        <w:rPr>
          <w:rFonts w:ascii="Times New Roman" w:hAnsi="Times New Roman"/>
          <w:b w:val="0"/>
          <w:sz w:val="28"/>
          <w:szCs w:val="28"/>
        </w:rPr>
        <w:t>).</w:t>
      </w:r>
      <w:r w:rsidR="007A2CF4" w:rsidRPr="00EA6349">
        <w:rPr>
          <w:rFonts w:ascii="Times New Roman" w:hAnsi="Times New Roman"/>
          <w:b w:val="0"/>
          <w:sz w:val="28"/>
          <w:szCs w:val="28"/>
        </w:rPr>
        <w:t xml:space="preserve"> Двое учащихся представляли школу на заочном региональном туре по литературе и праву.</w:t>
      </w:r>
    </w:p>
    <w:p w:rsidR="00B03BDB" w:rsidRPr="00EA6349" w:rsidRDefault="00B03BDB" w:rsidP="00EA6349">
      <w:pPr>
        <w:ind w:firstLine="708"/>
        <w:jc w:val="both"/>
        <w:rPr>
          <w:rFonts w:ascii="Times New Roman" w:hAnsi="Times New Roman"/>
          <w:b w:val="0"/>
          <w:bCs/>
          <w:sz w:val="28"/>
          <w:szCs w:val="28"/>
        </w:rPr>
      </w:pPr>
      <w:r w:rsidRPr="00EA6349">
        <w:rPr>
          <w:rFonts w:ascii="Times New Roman" w:hAnsi="Times New Roman"/>
          <w:b w:val="0"/>
          <w:sz w:val="28"/>
          <w:szCs w:val="28"/>
        </w:rPr>
        <w:t xml:space="preserve">В течение учебного года </w:t>
      </w:r>
      <w:r w:rsidR="007A2CF4" w:rsidRPr="00EA6349">
        <w:rPr>
          <w:rFonts w:ascii="Times New Roman" w:hAnsi="Times New Roman"/>
          <w:b w:val="0"/>
          <w:sz w:val="28"/>
          <w:szCs w:val="28"/>
        </w:rPr>
        <w:t xml:space="preserve">163 учащихся (31,3%) приняли участие в городских интеллектуальных конкурсах, 386 (74,2%) </w:t>
      </w:r>
      <w:r w:rsidRPr="00EA6349">
        <w:rPr>
          <w:rFonts w:ascii="Times New Roman" w:hAnsi="Times New Roman"/>
          <w:b w:val="0"/>
          <w:sz w:val="28"/>
          <w:szCs w:val="28"/>
        </w:rPr>
        <w:t xml:space="preserve">школьников  приняли участие в </w:t>
      </w:r>
      <w:r w:rsidR="007A2CF4" w:rsidRPr="00EA6349">
        <w:rPr>
          <w:rFonts w:ascii="Times New Roman" w:hAnsi="Times New Roman"/>
          <w:b w:val="0"/>
          <w:sz w:val="28"/>
          <w:szCs w:val="28"/>
        </w:rPr>
        <w:t xml:space="preserve">конкурсах краевого уровня, 430 (82,7%) – участники конкурсов Всероссийского уровня.  </w:t>
      </w:r>
      <w:r w:rsidR="008D17A3" w:rsidRPr="00EA6349">
        <w:rPr>
          <w:rFonts w:ascii="Times New Roman" w:hAnsi="Times New Roman"/>
          <w:b w:val="0"/>
          <w:sz w:val="28"/>
          <w:szCs w:val="28"/>
        </w:rPr>
        <w:t xml:space="preserve">Призёрами конкурсов всех уровней стали 38 человек (7,3% от общего количества). </w:t>
      </w:r>
      <w:r w:rsidR="007A2CF4" w:rsidRPr="00EA6349">
        <w:rPr>
          <w:rFonts w:ascii="Times New Roman" w:hAnsi="Times New Roman"/>
          <w:b w:val="0"/>
          <w:sz w:val="28"/>
          <w:szCs w:val="28"/>
        </w:rPr>
        <w:t>В исследовательской деятельности приняли участие 30  (5,8</w:t>
      </w:r>
      <w:r w:rsidRPr="00EA6349">
        <w:rPr>
          <w:rFonts w:ascii="Times New Roman" w:hAnsi="Times New Roman"/>
          <w:b w:val="0"/>
          <w:sz w:val="28"/>
          <w:szCs w:val="28"/>
        </w:rPr>
        <w:t>%</w:t>
      </w:r>
      <w:r w:rsidR="003E6444" w:rsidRPr="00EA6349">
        <w:rPr>
          <w:rFonts w:ascii="Times New Roman" w:hAnsi="Times New Roman"/>
          <w:b w:val="0"/>
          <w:sz w:val="28"/>
          <w:szCs w:val="28"/>
        </w:rPr>
        <w:t xml:space="preserve">) </w:t>
      </w:r>
      <w:r w:rsidR="007A2CF4" w:rsidRPr="00EA6349">
        <w:rPr>
          <w:rFonts w:ascii="Times New Roman" w:hAnsi="Times New Roman"/>
          <w:b w:val="0"/>
          <w:sz w:val="28"/>
          <w:szCs w:val="28"/>
        </w:rPr>
        <w:t xml:space="preserve"> школьников</w:t>
      </w:r>
      <w:r w:rsidR="004B3610" w:rsidRPr="00EA6349">
        <w:rPr>
          <w:rFonts w:ascii="Times New Roman" w:hAnsi="Times New Roman"/>
          <w:b w:val="0"/>
          <w:sz w:val="28"/>
          <w:szCs w:val="28"/>
        </w:rPr>
        <w:t>. П</w:t>
      </w:r>
      <w:r w:rsidRPr="00EA6349">
        <w:rPr>
          <w:rFonts w:ascii="Times New Roman" w:hAnsi="Times New Roman"/>
          <w:b w:val="0"/>
          <w:sz w:val="28"/>
          <w:szCs w:val="28"/>
        </w:rPr>
        <w:t>ризерами</w:t>
      </w:r>
      <w:r w:rsidR="007A2CF4" w:rsidRPr="00EA6349">
        <w:rPr>
          <w:rFonts w:ascii="Times New Roman" w:hAnsi="Times New Roman"/>
          <w:b w:val="0"/>
          <w:sz w:val="28"/>
          <w:szCs w:val="28"/>
        </w:rPr>
        <w:t xml:space="preserve"> муниципального уровня стали 8 человек -26,7</w:t>
      </w:r>
      <w:r w:rsidR="004B3610" w:rsidRPr="00EA6349">
        <w:rPr>
          <w:rFonts w:ascii="Times New Roman" w:hAnsi="Times New Roman"/>
          <w:b w:val="0"/>
          <w:sz w:val="28"/>
          <w:szCs w:val="28"/>
        </w:rPr>
        <w:t>%</w:t>
      </w:r>
      <w:r w:rsidR="007A2CF4" w:rsidRPr="00EA6349">
        <w:rPr>
          <w:rFonts w:ascii="Times New Roman" w:hAnsi="Times New Roman"/>
          <w:b w:val="0"/>
          <w:sz w:val="28"/>
          <w:szCs w:val="28"/>
        </w:rPr>
        <w:t xml:space="preserve"> (</w:t>
      </w:r>
      <w:r w:rsidR="008D17A3" w:rsidRPr="00EA6349">
        <w:rPr>
          <w:rFonts w:ascii="Times New Roman" w:hAnsi="Times New Roman"/>
          <w:b w:val="0"/>
          <w:sz w:val="28"/>
          <w:szCs w:val="28"/>
        </w:rPr>
        <w:t>1,5% от общего количества)</w:t>
      </w:r>
      <w:r w:rsidRPr="00EA6349">
        <w:rPr>
          <w:rFonts w:ascii="Times New Roman" w:hAnsi="Times New Roman"/>
          <w:b w:val="0"/>
          <w:bCs/>
          <w:sz w:val="28"/>
          <w:szCs w:val="28"/>
        </w:rPr>
        <w:t xml:space="preserve"> </w:t>
      </w:r>
    </w:p>
    <w:p w:rsidR="00B03BDB" w:rsidRPr="00EA6349" w:rsidRDefault="00B03BDB" w:rsidP="00EA6349">
      <w:pPr>
        <w:jc w:val="both"/>
        <w:outlineLvl w:val="0"/>
        <w:rPr>
          <w:rFonts w:ascii="Times New Roman" w:hAnsi="Times New Roman"/>
          <w:b w:val="0"/>
          <w:bCs/>
          <w:sz w:val="28"/>
          <w:szCs w:val="28"/>
          <w:u w:val="single"/>
        </w:rPr>
      </w:pPr>
      <w:r w:rsidRPr="00EA6349">
        <w:rPr>
          <w:rFonts w:ascii="Times New Roman" w:hAnsi="Times New Roman"/>
          <w:b w:val="0"/>
          <w:bCs/>
          <w:sz w:val="28"/>
          <w:szCs w:val="28"/>
        </w:rPr>
        <w:t xml:space="preserve">        Для активизации деятельности одаренных учащихся в школе организованы факультативы и курсы по </w:t>
      </w:r>
      <w:r w:rsidR="007228D7" w:rsidRPr="00EA6349">
        <w:rPr>
          <w:rFonts w:ascii="Times New Roman" w:hAnsi="Times New Roman"/>
          <w:b w:val="0"/>
          <w:bCs/>
          <w:sz w:val="28"/>
          <w:szCs w:val="28"/>
        </w:rPr>
        <w:t>выбору. Всего охвачено более  100</w:t>
      </w:r>
      <w:r w:rsidR="008D17A3" w:rsidRPr="00EA6349">
        <w:rPr>
          <w:rFonts w:ascii="Times New Roman" w:hAnsi="Times New Roman"/>
          <w:b w:val="0"/>
          <w:bCs/>
          <w:sz w:val="28"/>
          <w:szCs w:val="28"/>
        </w:rPr>
        <w:t>%   учащихся с 1 по 9</w:t>
      </w:r>
      <w:r w:rsidRPr="00EA6349">
        <w:rPr>
          <w:rFonts w:ascii="Times New Roman" w:hAnsi="Times New Roman"/>
          <w:b w:val="0"/>
          <w:bCs/>
          <w:sz w:val="28"/>
          <w:szCs w:val="28"/>
        </w:rPr>
        <w:t xml:space="preserve"> класс. </w:t>
      </w:r>
      <w:r w:rsidRPr="00EA6349">
        <w:rPr>
          <w:rFonts w:ascii="Times New Roman" w:hAnsi="Times New Roman"/>
          <w:b w:val="0"/>
          <w:bCs/>
          <w:sz w:val="28"/>
          <w:szCs w:val="28"/>
          <w:u w:val="single"/>
        </w:rPr>
        <w:t>(Приложение 3)</w:t>
      </w:r>
    </w:p>
    <w:p w:rsidR="00B03BDB" w:rsidRPr="00EA6349" w:rsidRDefault="00B03BDB" w:rsidP="00EA6349">
      <w:pPr>
        <w:jc w:val="both"/>
        <w:rPr>
          <w:rFonts w:ascii="Times New Roman" w:hAnsi="Times New Roman"/>
          <w:b w:val="0"/>
          <w:sz w:val="28"/>
          <w:szCs w:val="28"/>
          <w:u w:val="single"/>
        </w:rPr>
      </w:pPr>
      <w:r w:rsidRPr="00EA6349">
        <w:rPr>
          <w:rFonts w:ascii="Times New Roman" w:hAnsi="Times New Roman"/>
          <w:b w:val="0"/>
          <w:sz w:val="28"/>
          <w:szCs w:val="28"/>
        </w:rPr>
        <w:t xml:space="preserve">        В учреждении реализуется образовательно-оздоро</w:t>
      </w:r>
      <w:r w:rsidR="00C643E1" w:rsidRPr="00EA6349">
        <w:rPr>
          <w:rFonts w:ascii="Times New Roman" w:hAnsi="Times New Roman"/>
          <w:b w:val="0"/>
          <w:sz w:val="28"/>
          <w:szCs w:val="28"/>
        </w:rPr>
        <w:t>вительная программа на 2008-2013</w:t>
      </w:r>
      <w:r w:rsidRPr="00EA6349">
        <w:rPr>
          <w:rFonts w:ascii="Times New Roman" w:hAnsi="Times New Roman"/>
          <w:b w:val="0"/>
          <w:sz w:val="28"/>
          <w:szCs w:val="28"/>
        </w:rPr>
        <w:t xml:space="preserve"> годы «Быть здоровым здорово!». За время ее реализации наблюдается положительная динамика состояния здоровья учащихся. Ведется ежегодная оценка деятельности образовательного учреждения по сохранению здоровья обучающихся по методике Н.В. Лядовой.  </w:t>
      </w:r>
      <w:r w:rsidRPr="00EA6349">
        <w:rPr>
          <w:rFonts w:ascii="Times New Roman" w:hAnsi="Times New Roman"/>
          <w:b w:val="0"/>
          <w:sz w:val="28"/>
          <w:szCs w:val="28"/>
          <w:u w:val="single"/>
        </w:rPr>
        <w:t>(Приложение № 8).</w:t>
      </w:r>
      <w:r w:rsidRPr="00EA6349">
        <w:rPr>
          <w:rFonts w:ascii="Times New Roman" w:hAnsi="Times New Roman"/>
          <w:b w:val="0"/>
          <w:sz w:val="28"/>
          <w:szCs w:val="28"/>
        </w:rPr>
        <w:t xml:space="preserve"> </w:t>
      </w:r>
      <w:r w:rsidRPr="00EA6349">
        <w:rPr>
          <w:rFonts w:ascii="Times New Roman" w:hAnsi="Times New Roman"/>
          <w:b w:val="0"/>
          <w:i/>
          <w:color w:val="000000"/>
          <w:sz w:val="28"/>
          <w:szCs w:val="28"/>
        </w:rPr>
        <w:t xml:space="preserve"> </w:t>
      </w:r>
      <w:r w:rsidR="00996471" w:rsidRPr="00EA6349">
        <w:rPr>
          <w:rFonts w:ascii="Times New Roman" w:hAnsi="Times New Roman"/>
          <w:b w:val="0"/>
          <w:sz w:val="28"/>
          <w:szCs w:val="28"/>
        </w:rPr>
        <w:t xml:space="preserve">  Стабильная</w:t>
      </w:r>
      <w:r w:rsidRPr="00EA6349">
        <w:rPr>
          <w:rFonts w:ascii="Times New Roman" w:hAnsi="Times New Roman"/>
          <w:b w:val="0"/>
          <w:sz w:val="28"/>
          <w:szCs w:val="28"/>
        </w:rPr>
        <w:t xml:space="preserve"> динамика по сравнению с прошлым годом прослеживается по основной группе здоровья учащихся (65, 5% - 67,8% - 83,3% - 83,5%) </w:t>
      </w:r>
      <w:r w:rsidRPr="00EA6349">
        <w:rPr>
          <w:rFonts w:ascii="Times New Roman" w:hAnsi="Times New Roman"/>
          <w:b w:val="0"/>
          <w:sz w:val="28"/>
          <w:szCs w:val="28"/>
          <w:u w:val="single"/>
        </w:rPr>
        <w:t>(Приложение №9).</w:t>
      </w:r>
    </w:p>
    <w:p w:rsidR="00B03BDB" w:rsidRPr="00EA6349" w:rsidRDefault="00B03BDB" w:rsidP="00EA6349">
      <w:pPr>
        <w:ind w:firstLine="708"/>
        <w:jc w:val="both"/>
        <w:rPr>
          <w:rFonts w:ascii="Times New Roman" w:hAnsi="Times New Roman"/>
          <w:b w:val="0"/>
          <w:sz w:val="28"/>
          <w:szCs w:val="28"/>
          <w:u w:val="single"/>
        </w:rPr>
      </w:pPr>
      <w:r w:rsidRPr="00EA6349">
        <w:rPr>
          <w:rFonts w:ascii="Times New Roman" w:hAnsi="Times New Roman"/>
          <w:b w:val="0"/>
          <w:sz w:val="28"/>
          <w:szCs w:val="28"/>
        </w:rPr>
        <w:t xml:space="preserve">В рамках национального проекта «Образование» введен мониторинг эффективности работы классных руководителей, где учитываются критерии оценки результатов воспитательной работы для аттестации педагогов и аккредитации школы </w:t>
      </w:r>
      <w:r w:rsidRPr="00EA6349">
        <w:rPr>
          <w:rFonts w:ascii="Times New Roman" w:hAnsi="Times New Roman"/>
          <w:b w:val="0"/>
          <w:sz w:val="28"/>
          <w:szCs w:val="28"/>
          <w:u w:val="single"/>
        </w:rPr>
        <w:t>(Приложение №10)</w:t>
      </w:r>
    </w:p>
    <w:p w:rsidR="00EC1C67" w:rsidRPr="00EA6349" w:rsidRDefault="00EC1C67" w:rsidP="00EA6349">
      <w:pPr>
        <w:pStyle w:val="a8"/>
        <w:numPr>
          <w:ilvl w:val="0"/>
          <w:numId w:val="11"/>
        </w:numPr>
        <w:spacing w:after="0" w:line="240" w:lineRule="auto"/>
        <w:jc w:val="both"/>
        <w:rPr>
          <w:rFonts w:ascii="Times New Roman" w:hAnsi="Times New Roman"/>
          <w:b/>
          <w:sz w:val="28"/>
          <w:szCs w:val="28"/>
        </w:rPr>
      </w:pPr>
      <w:r w:rsidRPr="00EA6349">
        <w:rPr>
          <w:rFonts w:ascii="Times New Roman" w:hAnsi="Times New Roman"/>
          <w:b/>
          <w:sz w:val="28"/>
          <w:szCs w:val="28"/>
        </w:rPr>
        <w:t>Воспитательная деятельность школы</w:t>
      </w:r>
    </w:p>
    <w:p w:rsidR="005161CB" w:rsidRPr="00EA6349" w:rsidRDefault="005161CB" w:rsidP="00EA6349">
      <w:pPr>
        <w:rPr>
          <w:rFonts w:ascii="Times New Roman" w:hAnsi="Times New Roman"/>
          <w:b w:val="0"/>
          <w:sz w:val="28"/>
          <w:szCs w:val="28"/>
        </w:rPr>
      </w:pPr>
      <w:r w:rsidRPr="00EA6349">
        <w:rPr>
          <w:rFonts w:ascii="Times New Roman" w:hAnsi="Times New Roman"/>
          <w:b w:val="0"/>
          <w:sz w:val="28"/>
          <w:szCs w:val="28"/>
        </w:rPr>
        <w:t xml:space="preserve">С целью повышения профессиональной компетентности, методического уровня, подготовленности классных руководителей в школе работало МО классных руководителей. </w:t>
      </w:r>
      <w:r w:rsidRPr="00EA6349">
        <w:rPr>
          <w:rFonts w:ascii="Times New Roman" w:hAnsi="Times New Roman"/>
          <w:b w:val="0"/>
          <w:i/>
          <w:iCs/>
          <w:sz w:val="28"/>
          <w:szCs w:val="28"/>
          <w:lang w:eastAsia="ru-RU"/>
        </w:rPr>
        <w:t> </w:t>
      </w:r>
      <w:r w:rsidRPr="00EA6349">
        <w:rPr>
          <w:rFonts w:ascii="Times New Roman" w:hAnsi="Times New Roman"/>
          <w:b w:val="0"/>
          <w:sz w:val="28"/>
          <w:szCs w:val="28"/>
          <w:lang w:eastAsia="ru-RU"/>
        </w:rPr>
        <w:t>В 2013-2014 учебном году всего  работало 16</w:t>
      </w:r>
      <w:r w:rsidRPr="00EA6349">
        <w:rPr>
          <w:rFonts w:ascii="Times New Roman" w:hAnsi="Times New Roman"/>
          <w:b w:val="0"/>
          <w:color w:val="FF0000"/>
          <w:sz w:val="28"/>
          <w:szCs w:val="28"/>
          <w:lang w:eastAsia="ru-RU"/>
        </w:rPr>
        <w:t xml:space="preserve"> </w:t>
      </w:r>
      <w:r w:rsidRPr="00EA6349">
        <w:rPr>
          <w:rFonts w:ascii="Times New Roman" w:hAnsi="Times New Roman"/>
          <w:b w:val="0"/>
          <w:sz w:val="28"/>
          <w:szCs w:val="28"/>
          <w:lang w:eastAsia="ru-RU"/>
        </w:rPr>
        <w:t>классных руководителей.</w:t>
      </w:r>
    </w:p>
    <w:p w:rsidR="005161CB" w:rsidRPr="00EA6349" w:rsidRDefault="005161CB" w:rsidP="00EA6349">
      <w:pPr>
        <w:rPr>
          <w:rFonts w:ascii="Times New Roman" w:hAnsi="Times New Roman"/>
          <w:b w:val="0"/>
          <w:sz w:val="28"/>
          <w:szCs w:val="28"/>
        </w:rPr>
      </w:pPr>
      <w:r w:rsidRPr="00EA6349">
        <w:rPr>
          <w:rFonts w:ascii="Times New Roman" w:hAnsi="Times New Roman"/>
          <w:b w:val="0"/>
          <w:sz w:val="28"/>
          <w:szCs w:val="28"/>
          <w:lang w:eastAsia="ru-RU"/>
        </w:rPr>
        <w:lastRenderedPageBreak/>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5161CB" w:rsidRPr="00EA6349" w:rsidRDefault="005161CB" w:rsidP="00EA6349">
      <w:pPr>
        <w:rPr>
          <w:rFonts w:ascii="Times New Roman" w:hAnsi="Times New Roman"/>
          <w:b w:val="0"/>
          <w:sz w:val="28"/>
          <w:szCs w:val="28"/>
          <w:lang w:eastAsia="ru-RU"/>
        </w:rPr>
      </w:pPr>
      <w:r w:rsidRPr="00EA6349">
        <w:rPr>
          <w:rFonts w:ascii="Times New Roman" w:hAnsi="Times New Roman"/>
          <w:b w:val="0"/>
          <w:sz w:val="28"/>
          <w:szCs w:val="28"/>
          <w:lang w:eastAsia="ru-RU"/>
        </w:rPr>
        <w:t> Классные руководители работали над занятостью учащихся во внеурочное время, организовывали  внеклассные мероприятия; проводили  профилактическую работу с учащимися и родителями; участвовали  в эксперименте по снижению преступлений и правонарушений; реализовывали  ИПС с «группой риска» и СОП.</w:t>
      </w:r>
    </w:p>
    <w:p w:rsidR="005161CB" w:rsidRPr="00EA6349" w:rsidRDefault="005161CB" w:rsidP="00EA6349">
      <w:pPr>
        <w:rPr>
          <w:rFonts w:ascii="Times New Roman" w:hAnsi="Times New Roman"/>
          <w:b w:val="0"/>
          <w:sz w:val="28"/>
          <w:szCs w:val="28"/>
          <w:lang w:eastAsia="ru-RU"/>
        </w:rPr>
      </w:pPr>
      <w:r w:rsidRPr="00EA6349">
        <w:rPr>
          <w:rFonts w:ascii="Times New Roman" w:hAnsi="Times New Roman"/>
          <w:b w:val="0"/>
          <w:sz w:val="28"/>
          <w:szCs w:val="28"/>
          <w:lang w:eastAsia="ru-RU"/>
        </w:rPr>
        <w:t xml:space="preserve">    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w:t>
      </w:r>
    </w:p>
    <w:p w:rsidR="005161CB" w:rsidRPr="00EA6349" w:rsidRDefault="005161CB" w:rsidP="00EA6349">
      <w:pPr>
        <w:rPr>
          <w:rFonts w:ascii="Times New Roman" w:hAnsi="Times New Roman"/>
          <w:b w:val="0"/>
          <w:sz w:val="28"/>
          <w:szCs w:val="28"/>
          <w:lang w:eastAsia="ru-RU"/>
        </w:rPr>
      </w:pPr>
      <w:r w:rsidRPr="00EA6349">
        <w:rPr>
          <w:rFonts w:ascii="Times New Roman" w:hAnsi="Times New Roman"/>
          <w:b w:val="0"/>
          <w:sz w:val="28"/>
          <w:szCs w:val="28"/>
          <w:lang w:eastAsia="ru-RU"/>
        </w:rPr>
        <w:t xml:space="preserve">В течение года добросовестно выполняли свои обязанности, вовремя сдавали документацию,  активно вместе с детьми принимали участие во всех школьных делах следующие классные руководители: Бойко Н.В., Кропачева Г.Н., Петухова Н.В., Нуриахметова Р.М., Гранкина С.В.,  Шипицина Т.Г., Красильникова Т.Н., Балуева Е.Н., </w:t>
      </w:r>
    </w:p>
    <w:p w:rsidR="005161CB" w:rsidRPr="00EA6349" w:rsidRDefault="005161CB" w:rsidP="00EA6349">
      <w:pPr>
        <w:rPr>
          <w:rFonts w:ascii="Times New Roman" w:hAnsi="Times New Roman"/>
          <w:b w:val="0"/>
          <w:sz w:val="28"/>
          <w:szCs w:val="28"/>
        </w:rPr>
      </w:pPr>
      <w:r w:rsidRPr="00EA6349">
        <w:rPr>
          <w:rFonts w:ascii="Times New Roman" w:hAnsi="Times New Roman"/>
          <w:b w:val="0"/>
          <w:sz w:val="28"/>
          <w:szCs w:val="28"/>
          <w:lang w:eastAsia="ru-RU"/>
        </w:rPr>
        <w:t>Все классные руководители взаимодействуют с родителями. Наиболее активно привлекают родителей к совместной деятельности Петухова Н.В., Бойко Н.В., Кропачева Г.Н., Балуева Е.Н., Шипицина Т.Г.,  Нуриахметова Р.М., Гранкина С.В., Антипина Ф.Г.</w:t>
      </w:r>
    </w:p>
    <w:p w:rsidR="005161CB" w:rsidRPr="00EA6349" w:rsidRDefault="005161CB" w:rsidP="00EA6349">
      <w:pPr>
        <w:ind w:firstLine="708"/>
        <w:rPr>
          <w:rFonts w:ascii="Times New Roman" w:hAnsi="Times New Roman"/>
          <w:b w:val="0"/>
          <w:sz w:val="28"/>
          <w:szCs w:val="28"/>
          <w:lang w:eastAsia="ru-RU"/>
        </w:rPr>
      </w:pPr>
      <w:r w:rsidRPr="00EA6349">
        <w:rPr>
          <w:rFonts w:ascii="Times New Roman" w:hAnsi="Times New Roman"/>
          <w:b w:val="0"/>
          <w:sz w:val="28"/>
          <w:szCs w:val="28"/>
          <w:lang w:eastAsia="ru-RU"/>
        </w:rPr>
        <w:t>В 2013-2014 учебном году педагогический коллектив школы  № 12 продолжал работу над вопросом организации самоуправления, как на школьном уровне, так и в классных коллективах.</w:t>
      </w:r>
      <w:r w:rsidRPr="00EA6349">
        <w:rPr>
          <w:rFonts w:ascii="Times New Roman" w:hAnsi="Times New Roman"/>
          <w:b w:val="0"/>
          <w:color w:val="333333"/>
          <w:sz w:val="28"/>
          <w:szCs w:val="28"/>
          <w:lang w:eastAsia="ru-RU"/>
        </w:rPr>
        <w:t xml:space="preserve"> </w:t>
      </w:r>
    </w:p>
    <w:p w:rsidR="005161CB" w:rsidRPr="00EA6349" w:rsidRDefault="005161CB" w:rsidP="00EA6349">
      <w:pPr>
        <w:rPr>
          <w:rFonts w:ascii="Times New Roman" w:hAnsi="Times New Roman"/>
          <w:b w:val="0"/>
          <w:sz w:val="28"/>
          <w:szCs w:val="28"/>
          <w:lang w:eastAsia="ru-RU"/>
        </w:rPr>
      </w:pPr>
      <w:r w:rsidRPr="00EA6349">
        <w:rPr>
          <w:rFonts w:ascii="Times New Roman" w:hAnsi="Times New Roman"/>
          <w:b w:val="0"/>
          <w:sz w:val="28"/>
          <w:szCs w:val="28"/>
          <w:lang w:eastAsia="ru-RU"/>
        </w:rPr>
        <w:t xml:space="preserve"> Ребятами была спланирована деятельность на год, проведено 9 заседаний Думы и Совета Друзей по вопросам организации и проведения общешкольных мероприятий (12 мероприятий под руководством старших), анализ проведенных дел, отчеты. Ученическое самоуправление принимало активное участие в организации и проведении общешкольных мероприятий. </w:t>
      </w:r>
      <w:r w:rsidRPr="00EA6349">
        <w:rPr>
          <w:rFonts w:ascii="Times New Roman" w:hAnsi="Times New Roman"/>
          <w:b w:val="0"/>
          <w:sz w:val="28"/>
          <w:szCs w:val="28"/>
        </w:rPr>
        <w:t>Стали традиционными «ключевые» дела: Турслет школы, Праздник Урожая, «Минута славы», «Последний звонок», «Ученик года»,  «А ну-ка, парни!», «Встречи с ветеранами ВОВ и тружениками тыла», «Встречи с интересными людьми города», «День Святого Валентина», «День Учителя», «Музейный калейдоскоп», «Дни защиты от экологической опасности».</w:t>
      </w:r>
    </w:p>
    <w:p w:rsidR="005161CB" w:rsidRPr="00EA6349" w:rsidRDefault="005161CB" w:rsidP="00EA6349">
      <w:pPr>
        <w:tabs>
          <w:tab w:val="left" w:pos="1110"/>
        </w:tabs>
        <w:rPr>
          <w:rFonts w:ascii="Times New Roman" w:hAnsi="Times New Roman"/>
          <w:b w:val="0"/>
          <w:sz w:val="28"/>
          <w:szCs w:val="28"/>
        </w:rPr>
      </w:pPr>
      <w:r w:rsidRPr="00EA6349">
        <w:rPr>
          <w:rFonts w:ascii="Times New Roman" w:hAnsi="Times New Roman"/>
          <w:b w:val="0"/>
          <w:sz w:val="28"/>
          <w:szCs w:val="28"/>
        </w:rPr>
        <w:t xml:space="preserve">В ходе проведения КТД, перечисленных выше как традиционные мероприятия, в 2013-2014 учебном году учащиеся смогли проявить свою индивидуальность, творчество, показать интеллектуальный уровень. Они учились жить в коллективе своих сверстников, демонстрируя при этом свои коммуникативные умения и навыки. </w:t>
      </w:r>
    </w:p>
    <w:p w:rsidR="005161CB" w:rsidRPr="00EA6349" w:rsidRDefault="005161CB" w:rsidP="00EA6349">
      <w:pPr>
        <w:rPr>
          <w:rFonts w:ascii="Times New Roman" w:eastAsia="Arial Unicode MS" w:hAnsi="Times New Roman"/>
          <w:b w:val="0"/>
          <w:sz w:val="28"/>
          <w:szCs w:val="28"/>
        </w:rPr>
      </w:pPr>
      <w:r w:rsidRPr="00EA6349">
        <w:rPr>
          <w:rFonts w:ascii="Times New Roman" w:hAnsi="Times New Roman"/>
          <w:b w:val="0"/>
          <w:sz w:val="28"/>
          <w:szCs w:val="28"/>
        </w:rPr>
        <w:t>Участие в КТД, мероприятиях школы регулярно фиксировалось на экране соревнования классных коллективов «Гонка за лидером». В конце каждого полугодия в рамках</w:t>
      </w:r>
    </w:p>
    <w:p w:rsidR="005161CB" w:rsidRPr="00EA6349" w:rsidRDefault="005161CB" w:rsidP="00EA6349">
      <w:pPr>
        <w:rPr>
          <w:rFonts w:ascii="Times New Roman" w:hAnsi="Times New Roman"/>
          <w:b w:val="0"/>
          <w:sz w:val="28"/>
          <w:szCs w:val="28"/>
        </w:rPr>
      </w:pPr>
      <w:r w:rsidRPr="00EA6349">
        <w:rPr>
          <w:rFonts w:ascii="Times New Roman" w:hAnsi="Times New Roman"/>
          <w:b w:val="0"/>
          <w:sz w:val="28"/>
          <w:szCs w:val="28"/>
        </w:rPr>
        <w:t xml:space="preserve">конкурса «Гонка за лидером» подводились итоги деятельности коллективов на Думе, Совете Друзей, вручались грамоты. </w:t>
      </w:r>
    </w:p>
    <w:p w:rsidR="005161CB" w:rsidRPr="00EA6349" w:rsidRDefault="005161CB" w:rsidP="00EA6349">
      <w:pPr>
        <w:rPr>
          <w:rFonts w:ascii="Times New Roman" w:hAnsi="Times New Roman"/>
          <w:b w:val="0"/>
          <w:sz w:val="28"/>
          <w:szCs w:val="28"/>
        </w:rPr>
      </w:pPr>
      <w:r w:rsidRPr="00EA6349">
        <w:rPr>
          <w:rFonts w:ascii="Times New Roman" w:hAnsi="Times New Roman"/>
          <w:b w:val="0"/>
          <w:sz w:val="28"/>
          <w:szCs w:val="28"/>
        </w:rPr>
        <w:lastRenderedPageBreak/>
        <w:t xml:space="preserve">Лидеры года: 2А Антипина Ф.Г.,4А Кропачева Г.Н.,4Б Бойко Н.В., 5А Гранкина С.В., 6А Нуриахметова Р.М., 7А Балуева Е.Н., 8А Шипицина Т.Г., 9А Красильникова Т.Н.  </w:t>
      </w:r>
    </w:p>
    <w:p w:rsidR="005161CB" w:rsidRPr="00EA6349" w:rsidRDefault="005161CB" w:rsidP="00EA6349">
      <w:pPr>
        <w:tabs>
          <w:tab w:val="left" w:pos="990"/>
        </w:tabs>
        <w:rPr>
          <w:rFonts w:ascii="Times New Roman" w:hAnsi="Times New Roman"/>
          <w:b w:val="0"/>
          <w:sz w:val="28"/>
          <w:szCs w:val="28"/>
        </w:rPr>
      </w:pPr>
      <w:r w:rsidRPr="00EA6349">
        <w:rPr>
          <w:rFonts w:ascii="Times New Roman" w:hAnsi="Times New Roman"/>
          <w:b w:val="0"/>
          <w:sz w:val="28"/>
          <w:szCs w:val="28"/>
        </w:rPr>
        <w:t>Активные участники: 2Б Хомякова А.В., 3А Останина Г.И., 3Б Петухова Н.В., 5Б Зидина И.А.,7Б Корся Л.А., 9Б Позднышева М.С..</w:t>
      </w:r>
    </w:p>
    <w:p w:rsidR="005161CB" w:rsidRPr="00EA6349" w:rsidRDefault="005161CB" w:rsidP="00EA6349">
      <w:pPr>
        <w:tabs>
          <w:tab w:val="left" w:pos="990"/>
        </w:tabs>
        <w:rPr>
          <w:rFonts w:ascii="Times New Roman" w:hAnsi="Times New Roman"/>
          <w:b w:val="0"/>
          <w:sz w:val="28"/>
          <w:szCs w:val="28"/>
        </w:rPr>
      </w:pPr>
      <w:r w:rsidRPr="00EA6349">
        <w:rPr>
          <w:rFonts w:ascii="Times New Roman" w:hAnsi="Times New Roman"/>
          <w:b w:val="0"/>
          <w:sz w:val="28"/>
          <w:szCs w:val="28"/>
        </w:rPr>
        <w:t xml:space="preserve"> В 2013-2014 учебном году  разработаны формы организации самоуправления через которые формируются социальные компетентности воспитанников,  усилен  контроль за эффективностью работы органов самоуправления и обеспечена гласность результативности этой работы. </w:t>
      </w:r>
    </w:p>
    <w:p w:rsidR="005161CB" w:rsidRPr="00EA6349" w:rsidRDefault="005161CB" w:rsidP="00EA6349">
      <w:pPr>
        <w:tabs>
          <w:tab w:val="left" w:pos="1995"/>
        </w:tabs>
        <w:rPr>
          <w:rFonts w:ascii="Times New Roman" w:hAnsi="Times New Roman"/>
          <w:b w:val="0"/>
          <w:sz w:val="28"/>
          <w:szCs w:val="28"/>
        </w:rPr>
      </w:pPr>
      <w:r w:rsidRPr="00EA6349">
        <w:rPr>
          <w:rFonts w:ascii="Times New Roman" w:eastAsia="Arial Unicode MS" w:hAnsi="Times New Roman"/>
          <w:b w:val="0"/>
          <w:sz w:val="28"/>
          <w:szCs w:val="28"/>
        </w:rPr>
        <w:t xml:space="preserve">      </w:t>
      </w:r>
      <w:r w:rsidRPr="00EA6349">
        <w:rPr>
          <w:rFonts w:ascii="Times New Roman" w:hAnsi="Times New Roman"/>
          <w:b w:val="0"/>
          <w:sz w:val="28"/>
          <w:szCs w:val="28"/>
        </w:rPr>
        <w:t>С целью создания условий и раскрытия творческого потенциала  учащихся ежегодно проводится  школьный конкурс  «Минута славы». Проводила конкурс Петухова Н.В., Бухаринова И.А., Дуб А.В.  При подготовке конкурса отмечается творческий подход  классных  руководителей 8А Шипициной Т.Г., 6А Нуриахметовой Р.М.,  2А Антипиной Ф.Г., 9Б Позднышевой М.С.,7А Балуевой Е.Н., 5А Гранкиной С.В., учащихся школы и родителей.</w:t>
      </w:r>
    </w:p>
    <w:p w:rsidR="005161CB" w:rsidRPr="00EA6349" w:rsidRDefault="005161CB" w:rsidP="00EA6349">
      <w:pPr>
        <w:rPr>
          <w:rFonts w:ascii="Times New Roman" w:hAnsi="Times New Roman"/>
          <w:b w:val="0"/>
          <w:sz w:val="28"/>
          <w:szCs w:val="28"/>
        </w:rPr>
      </w:pPr>
      <w:r w:rsidRPr="00EA6349">
        <w:rPr>
          <w:rFonts w:ascii="Times New Roman" w:hAnsi="Times New Roman"/>
          <w:b w:val="0"/>
          <w:sz w:val="28"/>
          <w:szCs w:val="28"/>
        </w:rPr>
        <w:t>С целью привлечения внимания учащихся к проблеме негативной экологической нагрузки твердых бытовых отходов на окружающую среду проводился  городской конкурс «Бумаге – вторую жизнь», собрано 1815кг макулатуры, вырученные деньги пошли на рассаду для клумбы возле школы.</w:t>
      </w:r>
    </w:p>
    <w:p w:rsidR="005161CB" w:rsidRPr="00EA6349" w:rsidRDefault="005161CB" w:rsidP="00EA6349">
      <w:pPr>
        <w:tabs>
          <w:tab w:val="left" w:pos="1110"/>
        </w:tabs>
        <w:rPr>
          <w:rFonts w:ascii="Times New Roman" w:hAnsi="Times New Roman"/>
          <w:b w:val="0"/>
          <w:sz w:val="28"/>
          <w:szCs w:val="28"/>
        </w:rPr>
      </w:pPr>
      <w:r w:rsidRPr="00EA6349">
        <w:rPr>
          <w:rFonts w:ascii="Times New Roman" w:eastAsia="Arial Unicode MS" w:hAnsi="Times New Roman"/>
          <w:b w:val="0"/>
          <w:sz w:val="28"/>
          <w:szCs w:val="28"/>
        </w:rPr>
        <w:t>В городском  конкурсе «Давай раскрасим вместе мир!» приняли участие 39 человек:</w:t>
      </w:r>
      <w:r w:rsidRPr="00EA6349">
        <w:rPr>
          <w:rFonts w:ascii="Times New Roman" w:hAnsi="Times New Roman"/>
          <w:b w:val="0"/>
          <w:sz w:val="28"/>
          <w:szCs w:val="28"/>
        </w:rPr>
        <w:t xml:space="preserve"> </w:t>
      </w:r>
      <w:r w:rsidRPr="00EA6349">
        <w:rPr>
          <w:rFonts w:ascii="Times New Roman" w:eastAsia="Arial Unicode MS" w:hAnsi="Times New Roman"/>
          <w:b w:val="0"/>
          <w:sz w:val="28"/>
          <w:szCs w:val="28"/>
        </w:rPr>
        <w:t>2А – 1 чел,  2Б -2 чел,  3А – 8 чел, 3Б – 7 чел, 4А – 3 чел, 4Б – 4 чел, 5 – 6 чел, 6А – 3 чел, 8А – 2 чел.    По результатам  2-х туров  конкурса «Давай раскрасим вместе мир» 12 участников приглашены на праздник – финал конкурса, где награждены победители, лауреаты и призеры. На праздник приглашены учащиеся, принявшие участие в двух турах и получившие итоговый результат 30 и более баллов.</w:t>
      </w:r>
      <w:r w:rsidRPr="00EA6349">
        <w:rPr>
          <w:rFonts w:ascii="Times New Roman" w:hAnsi="Times New Roman"/>
          <w:b w:val="0"/>
          <w:sz w:val="28"/>
          <w:szCs w:val="28"/>
        </w:rPr>
        <w:t xml:space="preserve"> </w:t>
      </w:r>
    </w:p>
    <w:p w:rsidR="005161CB" w:rsidRPr="00EA6349" w:rsidRDefault="005161CB" w:rsidP="00EA6349">
      <w:pPr>
        <w:rPr>
          <w:rFonts w:ascii="Times New Roman" w:eastAsia="Calibri" w:hAnsi="Times New Roman"/>
          <w:b w:val="0"/>
          <w:sz w:val="28"/>
          <w:szCs w:val="28"/>
        </w:rPr>
      </w:pPr>
      <w:r w:rsidRPr="00EA6349">
        <w:rPr>
          <w:rFonts w:ascii="Times New Roman" w:hAnsi="Times New Roman"/>
          <w:b w:val="0"/>
          <w:sz w:val="28"/>
          <w:szCs w:val="28"/>
        </w:rPr>
        <w:t xml:space="preserve"> </w:t>
      </w:r>
      <w:r w:rsidRPr="00EA6349">
        <w:rPr>
          <w:rFonts w:ascii="Times New Roman" w:eastAsia="Calibri" w:hAnsi="Times New Roman"/>
          <w:b w:val="0"/>
          <w:sz w:val="28"/>
          <w:szCs w:val="28"/>
        </w:rPr>
        <w:t>Мониторинг показал успешное участие классных коллективов, отдельных ребят, педагогов в мероприятиях различного уровня.</w:t>
      </w:r>
    </w:p>
    <w:p w:rsidR="005161CB" w:rsidRPr="00EA6349" w:rsidRDefault="005161CB" w:rsidP="00EA6349">
      <w:pPr>
        <w:rPr>
          <w:rFonts w:ascii="Times New Roman" w:eastAsia="Calibri" w:hAnsi="Times New Roman"/>
          <w:b w:val="0"/>
          <w:sz w:val="28"/>
          <w:szCs w:val="28"/>
        </w:rPr>
      </w:pPr>
      <w:r w:rsidRPr="00EA6349">
        <w:rPr>
          <w:rFonts w:ascii="Times New Roman" w:eastAsia="Calibri" w:hAnsi="Times New Roman"/>
          <w:b w:val="0"/>
          <w:sz w:val="28"/>
          <w:szCs w:val="28"/>
        </w:rPr>
        <w:t>Результаты подтвердили эффективность воспитательной деятельности школы:</w:t>
      </w:r>
      <w:r w:rsidRPr="00EA6349">
        <w:rPr>
          <w:rFonts w:ascii="Times New Roman" w:hAnsi="Times New Roman"/>
          <w:b w:val="0"/>
          <w:sz w:val="28"/>
          <w:szCs w:val="28"/>
        </w:rPr>
        <w:t xml:space="preserve">       Учащиеся школы принимают активное участие в акциях, конкурсах, соревнованиях различного уровня. Школа награждена в городских конкурсах:</w:t>
      </w:r>
    </w:p>
    <w:p w:rsidR="005161CB" w:rsidRPr="00EA6349" w:rsidRDefault="005161CB" w:rsidP="00EA6349">
      <w:pPr>
        <w:pStyle w:val="a8"/>
        <w:numPr>
          <w:ilvl w:val="0"/>
          <w:numId w:val="13"/>
        </w:numPr>
        <w:spacing w:after="0" w:line="240" w:lineRule="auto"/>
        <w:jc w:val="both"/>
        <w:rPr>
          <w:rFonts w:ascii="Times New Roman" w:hAnsi="Times New Roman"/>
          <w:sz w:val="28"/>
          <w:szCs w:val="28"/>
        </w:rPr>
      </w:pPr>
      <w:r w:rsidRPr="00EA6349">
        <w:rPr>
          <w:rFonts w:ascii="Times New Roman" w:hAnsi="Times New Roman"/>
          <w:sz w:val="28"/>
          <w:szCs w:val="28"/>
        </w:rPr>
        <w:t>-1 место – городской конкурс "Природа и фантазия", посвященный Олимпиаде в Сочи 2014 года, «Разноцветные олимпийские фантазии». Номинация «Олимпийский символ – Мишка»;</w:t>
      </w:r>
    </w:p>
    <w:p w:rsidR="005161CB" w:rsidRPr="00EA6349" w:rsidRDefault="005161CB" w:rsidP="00EA6349">
      <w:pPr>
        <w:pStyle w:val="a8"/>
        <w:numPr>
          <w:ilvl w:val="0"/>
          <w:numId w:val="13"/>
        </w:numPr>
        <w:tabs>
          <w:tab w:val="left" w:pos="1455"/>
        </w:tabs>
        <w:spacing w:after="0" w:line="240" w:lineRule="auto"/>
        <w:rPr>
          <w:rFonts w:ascii="Times New Roman" w:hAnsi="Times New Roman"/>
          <w:sz w:val="28"/>
          <w:szCs w:val="28"/>
        </w:rPr>
      </w:pPr>
      <w:r w:rsidRPr="00EA6349">
        <w:rPr>
          <w:rFonts w:ascii="Times New Roman" w:hAnsi="Times New Roman"/>
          <w:sz w:val="28"/>
          <w:szCs w:val="28"/>
        </w:rPr>
        <w:t xml:space="preserve">- 1 место городской конкурс – выставка «Волшебство своими руками»; </w:t>
      </w:r>
    </w:p>
    <w:p w:rsidR="005161CB" w:rsidRPr="00EA6349" w:rsidRDefault="005161CB" w:rsidP="00EA6349">
      <w:pPr>
        <w:pStyle w:val="a8"/>
        <w:numPr>
          <w:ilvl w:val="0"/>
          <w:numId w:val="13"/>
        </w:numPr>
        <w:spacing w:after="0" w:line="240" w:lineRule="auto"/>
        <w:jc w:val="both"/>
        <w:rPr>
          <w:rFonts w:ascii="Times New Roman" w:hAnsi="Times New Roman"/>
          <w:sz w:val="28"/>
          <w:szCs w:val="28"/>
        </w:rPr>
      </w:pPr>
      <w:r w:rsidRPr="00EA6349">
        <w:rPr>
          <w:rFonts w:ascii="Times New Roman" w:hAnsi="Times New Roman"/>
          <w:sz w:val="28"/>
          <w:szCs w:val="28"/>
        </w:rPr>
        <w:t>-1 место городской конкурс детских туристко - краеведческих проектов «Зимующие птицы», Экологическое состояние пришкольной территории МАОУ СОШ № 12 г. Березники;</w:t>
      </w:r>
    </w:p>
    <w:p w:rsidR="005161CB" w:rsidRPr="00EA6349" w:rsidRDefault="005161CB" w:rsidP="00EA6349">
      <w:pPr>
        <w:pStyle w:val="a8"/>
        <w:numPr>
          <w:ilvl w:val="0"/>
          <w:numId w:val="13"/>
        </w:numPr>
        <w:tabs>
          <w:tab w:val="left" w:pos="1110"/>
        </w:tabs>
        <w:spacing w:after="0" w:line="240" w:lineRule="auto"/>
        <w:rPr>
          <w:rFonts w:ascii="Times New Roman" w:hAnsi="Times New Roman"/>
          <w:sz w:val="28"/>
          <w:szCs w:val="28"/>
        </w:rPr>
      </w:pPr>
      <w:r w:rsidRPr="00EA6349">
        <w:rPr>
          <w:rFonts w:ascii="Times New Roman" w:hAnsi="Times New Roman"/>
          <w:sz w:val="28"/>
          <w:szCs w:val="28"/>
        </w:rPr>
        <w:t xml:space="preserve"> 1 место «Знатоки природы»;</w:t>
      </w:r>
    </w:p>
    <w:p w:rsidR="005161CB" w:rsidRPr="00EA6349" w:rsidRDefault="005161CB" w:rsidP="00EA6349">
      <w:pPr>
        <w:pStyle w:val="a8"/>
        <w:numPr>
          <w:ilvl w:val="0"/>
          <w:numId w:val="13"/>
        </w:numPr>
        <w:spacing w:after="0" w:line="240" w:lineRule="auto"/>
        <w:jc w:val="both"/>
        <w:rPr>
          <w:rFonts w:ascii="Times New Roman" w:hAnsi="Times New Roman"/>
          <w:sz w:val="28"/>
          <w:szCs w:val="28"/>
        </w:rPr>
      </w:pPr>
      <w:r w:rsidRPr="00EA6349">
        <w:rPr>
          <w:rFonts w:ascii="Times New Roman" w:hAnsi="Times New Roman"/>
          <w:sz w:val="28"/>
          <w:szCs w:val="28"/>
        </w:rPr>
        <w:t>2 место городская акция «Бумаге – вторую жизнь»;</w:t>
      </w:r>
    </w:p>
    <w:p w:rsidR="005161CB" w:rsidRPr="00EA6349" w:rsidRDefault="005161CB" w:rsidP="00EA6349">
      <w:pPr>
        <w:pStyle w:val="a8"/>
        <w:numPr>
          <w:ilvl w:val="0"/>
          <w:numId w:val="13"/>
        </w:numPr>
        <w:spacing w:after="0" w:line="240" w:lineRule="auto"/>
        <w:jc w:val="both"/>
        <w:rPr>
          <w:rFonts w:ascii="Times New Roman" w:hAnsi="Times New Roman"/>
          <w:sz w:val="28"/>
          <w:szCs w:val="28"/>
        </w:rPr>
      </w:pPr>
      <w:r w:rsidRPr="00EA6349">
        <w:rPr>
          <w:rFonts w:ascii="Times New Roman" w:hAnsi="Times New Roman"/>
          <w:sz w:val="28"/>
          <w:szCs w:val="28"/>
        </w:rPr>
        <w:t>2 место городской марафон экологических знаний «Первоцветы», «Перелетные птицы», ЗОЖ;</w:t>
      </w:r>
    </w:p>
    <w:p w:rsidR="005161CB" w:rsidRPr="00EA6349" w:rsidRDefault="005161CB" w:rsidP="00EA6349">
      <w:pPr>
        <w:pStyle w:val="a8"/>
        <w:numPr>
          <w:ilvl w:val="0"/>
          <w:numId w:val="13"/>
        </w:numPr>
        <w:spacing w:after="0" w:line="240" w:lineRule="auto"/>
        <w:jc w:val="both"/>
        <w:rPr>
          <w:rFonts w:ascii="Times New Roman" w:hAnsi="Times New Roman"/>
          <w:sz w:val="28"/>
          <w:szCs w:val="28"/>
        </w:rPr>
      </w:pPr>
      <w:r w:rsidRPr="00EA6349">
        <w:rPr>
          <w:rFonts w:ascii="Times New Roman" w:hAnsi="Times New Roman"/>
          <w:sz w:val="28"/>
          <w:szCs w:val="28"/>
        </w:rPr>
        <w:t>2 место городская игра-викторина «Путешествие вглубь Земли»;</w:t>
      </w:r>
    </w:p>
    <w:p w:rsidR="005161CB" w:rsidRPr="00EA6349" w:rsidRDefault="005161CB" w:rsidP="00EA6349">
      <w:pPr>
        <w:pStyle w:val="a8"/>
        <w:numPr>
          <w:ilvl w:val="0"/>
          <w:numId w:val="13"/>
        </w:numPr>
        <w:spacing w:after="0" w:line="240" w:lineRule="auto"/>
        <w:jc w:val="both"/>
        <w:rPr>
          <w:rFonts w:ascii="Times New Roman" w:hAnsi="Times New Roman"/>
          <w:sz w:val="28"/>
          <w:szCs w:val="28"/>
        </w:rPr>
      </w:pPr>
      <w:r w:rsidRPr="00EA6349">
        <w:rPr>
          <w:rFonts w:ascii="Times New Roman" w:hAnsi="Times New Roman"/>
          <w:sz w:val="28"/>
          <w:szCs w:val="28"/>
        </w:rPr>
        <w:lastRenderedPageBreak/>
        <w:t>2 место городской марафон экологических знаний «Первоцветы», «Перелетные птицы», ЗОЖ;</w:t>
      </w:r>
    </w:p>
    <w:p w:rsidR="005161CB" w:rsidRPr="00EA6349" w:rsidRDefault="005161CB" w:rsidP="00EA6349">
      <w:pPr>
        <w:pStyle w:val="a8"/>
        <w:numPr>
          <w:ilvl w:val="0"/>
          <w:numId w:val="13"/>
        </w:numPr>
        <w:tabs>
          <w:tab w:val="left" w:pos="1110"/>
        </w:tabs>
        <w:spacing w:after="0" w:line="240" w:lineRule="auto"/>
        <w:rPr>
          <w:rFonts w:ascii="Times New Roman" w:hAnsi="Times New Roman"/>
          <w:sz w:val="28"/>
          <w:szCs w:val="28"/>
        </w:rPr>
      </w:pPr>
      <w:r w:rsidRPr="00EA6349">
        <w:rPr>
          <w:rFonts w:ascii="Times New Roman" w:hAnsi="Times New Roman"/>
          <w:sz w:val="28"/>
          <w:szCs w:val="28"/>
        </w:rPr>
        <w:t xml:space="preserve"> 2-ое и  3 место «Конкурс фотографий «Природа Урала»;</w:t>
      </w:r>
    </w:p>
    <w:p w:rsidR="005161CB" w:rsidRPr="00EA6349" w:rsidRDefault="005161CB" w:rsidP="00EA6349">
      <w:pPr>
        <w:pStyle w:val="a8"/>
        <w:numPr>
          <w:ilvl w:val="0"/>
          <w:numId w:val="13"/>
        </w:numPr>
        <w:tabs>
          <w:tab w:val="left" w:pos="1110"/>
        </w:tabs>
        <w:spacing w:after="0" w:line="240" w:lineRule="auto"/>
        <w:rPr>
          <w:rFonts w:ascii="Times New Roman" w:hAnsi="Times New Roman"/>
          <w:sz w:val="28"/>
          <w:szCs w:val="28"/>
        </w:rPr>
      </w:pPr>
      <w:r w:rsidRPr="00EA6349">
        <w:rPr>
          <w:rFonts w:ascii="Times New Roman" w:hAnsi="Times New Roman"/>
          <w:sz w:val="28"/>
          <w:szCs w:val="28"/>
        </w:rPr>
        <w:t xml:space="preserve"> 2 и 3 место конкурс рефератов «Я познаю мир»;</w:t>
      </w:r>
    </w:p>
    <w:p w:rsidR="005161CB" w:rsidRPr="00EA6349" w:rsidRDefault="005161CB" w:rsidP="00EA6349">
      <w:pPr>
        <w:pStyle w:val="a8"/>
        <w:numPr>
          <w:ilvl w:val="0"/>
          <w:numId w:val="13"/>
        </w:numPr>
        <w:spacing w:after="0" w:line="240" w:lineRule="auto"/>
        <w:jc w:val="both"/>
        <w:rPr>
          <w:rFonts w:ascii="Times New Roman" w:hAnsi="Times New Roman"/>
          <w:sz w:val="28"/>
          <w:szCs w:val="28"/>
        </w:rPr>
      </w:pPr>
      <w:r w:rsidRPr="00EA6349">
        <w:rPr>
          <w:rFonts w:ascii="Times New Roman" w:hAnsi="Times New Roman"/>
          <w:sz w:val="28"/>
          <w:szCs w:val="28"/>
        </w:rPr>
        <w:t xml:space="preserve"> 2 место - XXII  открытый городской конкурс (I этап в краевом конкурсе) научно-исследовательских и учебно-исследовательских работ обучающихся;</w:t>
      </w:r>
    </w:p>
    <w:p w:rsidR="005161CB" w:rsidRPr="00EA6349" w:rsidRDefault="005161CB" w:rsidP="00EA6349">
      <w:pPr>
        <w:pStyle w:val="a8"/>
        <w:numPr>
          <w:ilvl w:val="0"/>
          <w:numId w:val="13"/>
        </w:numPr>
        <w:spacing w:after="0" w:line="240" w:lineRule="auto"/>
        <w:jc w:val="both"/>
        <w:rPr>
          <w:rFonts w:ascii="Times New Roman" w:hAnsi="Times New Roman"/>
          <w:sz w:val="28"/>
          <w:szCs w:val="28"/>
        </w:rPr>
      </w:pPr>
      <w:r w:rsidRPr="00EA6349">
        <w:rPr>
          <w:rFonts w:ascii="Times New Roman" w:hAnsi="Times New Roman"/>
          <w:sz w:val="28"/>
          <w:szCs w:val="28"/>
        </w:rPr>
        <w:t>Благодарственными письмами учащиеся школы отмечены за участие в благотворительных акциях:  «Бумаге - вторую жизнь» - вырученные деньги от сбора макулатуры направили на покупку рассады для клумбы возле школы и  акция «Протяни руку помощи» (сбор теплых вещей, сухих кормов для животных приюта «Друг»);</w:t>
      </w:r>
    </w:p>
    <w:p w:rsidR="005161CB" w:rsidRPr="00EA6349" w:rsidRDefault="005161CB" w:rsidP="00EA6349">
      <w:pPr>
        <w:pStyle w:val="a8"/>
        <w:numPr>
          <w:ilvl w:val="0"/>
          <w:numId w:val="13"/>
        </w:numPr>
        <w:tabs>
          <w:tab w:val="left" w:pos="1110"/>
        </w:tabs>
        <w:spacing w:after="0" w:line="240" w:lineRule="auto"/>
        <w:rPr>
          <w:rFonts w:ascii="Times New Roman" w:hAnsi="Times New Roman"/>
          <w:sz w:val="28"/>
          <w:szCs w:val="28"/>
        </w:rPr>
      </w:pPr>
      <w:r w:rsidRPr="00EA6349">
        <w:rPr>
          <w:rFonts w:ascii="Times New Roman" w:hAnsi="Times New Roman"/>
          <w:sz w:val="28"/>
          <w:szCs w:val="28"/>
        </w:rPr>
        <w:t>Благодарственное письмо «Давай раскрасим вместе мир».</w:t>
      </w:r>
    </w:p>
    <w:p w:rsidR="00EA6349" w:rsidRDefault="00EA6349" w:rsidP="00EA6349">
      <w:pPr>
        <w:jc w:val="both"/>
        <w:rPr>
          <w:rFonts w:ascii="Times New Roman" w:hAnsi="Times New Roman"/>
          <w:sz w:val="28"/>
          <w:szCs w:val="28"/>
        </w:rPr>
      </w:pPr>
    </w:p>
    <w:p w:rsidR="00B03BDB" w:rsidRPr="00EA6349" w:rsidRDefault="00EC1C67" w:rsidP="00EA6349">
      <w:pPr>
        <w:jc w:val="both"/>
        <w:rPr>
          <w:rFonts w:ascii="Times New Roman" w:hAnsi="Times New Roman"/>
          <w:sz w:val="28"/>
          <w:szCs w:val="28"/>
        </w:rPr>
      </w:pPr>
      <w:r w:rsidRPr="00EA6349">
        <w:rPr>
          <w:rFonts w:ascii="Times New Roman" w:hAnsi="Times New Roman"/>
          <w:sz w:val="28"/>
          <w:szCs w:val="28"/>
        </w:rPr>
        <w:t xml:space="preserve">6. </w:t>
      </w:r>
      <w:r w:rsidR="00B03BDB" w:rsidRPr="00EA6349">
        <w:rPr>
          <w:rFonts w:ascii="Times New Roman" w:hAnsi="Times New Roman"/>
          <w:sz w:val="28"/>
          <w:szCs w:val="28"/>
        </w:rPr>
        <w:t>Социальная активность и внешние связи учреждения.</w:t>
      </w:r>
    </w:p>
    <w:p w:rsidR="00EA6349" w:rsidRPr="00EA6349" w:rsidRDefault="00B03BDB" w:rsidP="00EA6349">
      <w:pPr>
        <w:pStyle w:val="a4"/>
        <w:spacing w:before="0" w:beforeAutospacing="0" w:after="0" w:afterAutospacing="0"/>
        <w:ind w:firstLine="709"/>
        <w:jc w:val="both"/>
        <w:rPr>
          <w:sz w:val="28"/>
          <w:szCs w:val="28"/>
        </w:rPr>
      </w:pPr>
      <w:r w:rsidRPr="00EA6349">
        <w:rPr>
          <w:sz w:val="28"/>
          <w:szCs w:val="28"/>
        </w:rPr>
        <w:t xml:space="preserve">   </w:t>
      </w:r>
    </w:p>
    <w:p w:rsidR="00EA6349" w:rsidRPr="00EA6349" w:rsidRDefault="00EA6349" w:rsidP="00EA6349">
      <w:pPr>
        <w:jc w:val="both"/>
        <w:rPr>
          <w:rFonts w:ascii="Times New Roman" w:eastAsia="Calibri" w:hAnsi="Times New Roman"/>
          <w:b w:val="0"/>
          <w:sz w:val="28"/>
          <w:szCs w:val="28"/>
        </w:rPr>
      </w:pPr>
      <w:r w:rsidRPr="00EA6349">
        <w:rPr>
          <w:rFonts w:ascii="Times New Roman" w:hAnsi="Times New Roman"/>
          <w:b w:val="0"/>
          <w:color w:val="000000"/>
          <w:sz w:val="28"/>
          <w:szCs w:val="28"/>
        </w:rPr>
        <w:t xml:space="preserve">В микрорайоне школы (локальном социуме) находятся учреждения культуры, дополнительного образования (СЮН, ДДЮТиЭ, Центральная детская библиотека, ДДЮТ, ЦДЮНТТ), поэтому учащиеся имеют возможность посещать кружки, секции, межпредметные курсы по выбору перечисленных выше учреждений – полноправных субъектов воспитания учащихся. С ними осуществляется тесное сотрудничество. </w:t>
      </w:r>
      <w:r w:rsidRPr="00EA6349">
        <w:rPr>
          <w:rFonts w:ascii="Times New Roman" w:hAnsi="Times New Roman"/>
          <w:b w:val="0"/>
          <w:color w:val="000000"/>
          <w:sz w:val="28"/>
          <w:szCs w:val="28"/>
          <w:u w:val="single"/>
        </w:rPr>
        <w:t>(Приложение №11)</w:t>
      </w:r>
    </w:p>
    <w:p w:rsidR="00EA6349" w:rsidRPr="00EA6349" w:rsidRDefault="00EA6349" w:rsidP="00EA6349">
      <w:pPr>
        <w:rPr>
          <w:rFonts w:ascii="Times New Roman" w:eastAsia="Calibri" w:hAnsi="Times New Roman"/>
          <w:b w:val="0"/>
          <w:sz w:val="28"/>
          <w:szCs w:val="28"/>
        </w:rPr>
      </w:pPr>
      <w:r w:rsidRPr="00EA6349">
        <w:rPr>
          <w:rFonts w:ascii="Times New Roman" w:eastAsia="Calibri" w:hAnsi="Times New Roman"/>
          <w:b w:val="0"/>
          <w:sz w:val="28"/>
          <w:szCs w:val="28"/>
        </w:rPr>
        <w:t xml:space="preserve"> Совместно с учреждениями микрорайона реализуются проекты и программы. Школа имеет позитивный опыт в социальном проектировании с СЮН. </w:t>
      </w:r>
    </w:p>
    <w:p w:rsidR="00EA6349" w:rsidRPr="00EA6349" w:rsidRDefault="00EA6349" w:rsidP="00EA6349">
      <w:pPr>
        <w:jc w:val="both"/>
        <w:rPr>
          <w:rFonts w:ascii="Times New Roman" w:hAnsi="Times New Roman"/>
          <w:b w:val="0"/>
          <w:sz w:val="28"/>
          <w:szCs w:val="28"/>
        </w:rPr>
      </w:pPr>
      <w:r w:rsidRPr="00EA6349">
        <w:rPr>
          <w:rFonts w:ascii="Times New Roman" w:hAnsi="Times New Roman"/>
          <w:b w:val="0"/>
          <w:sz w:val="28"/>
          <w:szCs w:val="28"/>
        </w:rPr>
        <w:t xml:space="preserve">  </w:t>
      </w:r>
      <w:r w:rsidRPr="00EA6349">
        <w:rPr>
          <w:rFonts w:ascii="Times New Roman" w:eastAsia="Calibri" w:hAnsi="Times New Roman"/>
          <w:b w:val="0"/>
          <w:sz w:val="28"/>
          <w:szCs w:val="28"/>
        </w:rPr>
        <w:t>Социальное проектирование, участие в проектах различного уровня позволяло школьникам успешно реализоваться, адаптироваться в современной общественной ситуации школы.</w:t>
      </w:r>
    </w:p>
    <w:p w:rsidR="00EA6349" w:rsidRPr="00EA6349" w:rsidRDefault="00EA6349" w:rsidP="00EA6349">
      <w:pPr>
        <w:jc w:val="both"/>
        <w:rPr>
          <w:rFonts w:ascii="Times New Roman" w:hAnsi="Times New Roman"/>
          <w:b w:val="0"/>
          <w:sz w:val="28"/>
          <w:szCs w:val="28"/>
        </w:rPr>
      </w:pPr>
      <w:r w:rsidRPr="00EA6349">
        <w:rPr>
          <w:rFonts w:ascii="Times New Roman" w:hAnsi="Times New Roman"/>
          <w:b w:val="0"/>
          <w:sz w:val="28"/>
          <w:szCs w:val="28"/>
        </w:rPr>
        <w:t xml:space="preserve">            </w:t>
      </w:r>
      <w:r w:rsidRPr="00EA6349">
        <w:rPr>
          <w:rFonts w:ascii="Times New Roman" w:eastAsia="Calibri" w:hAnsi="Times New Roman"/>
          <w:b w:val="0"/>
          <w:sz w:val="28"/>
          <w:szCs w:val="28"/>
        </w:rPr>
        <w:t>С целью достижения высоких результатов обучения и воспитания к организации мероприятий привлекаются работники учреждений, которые находятся в микрорайоне и в городе, большая ставка делается на родителей. Совместно с центральной детской библиотекой в 2013-2014 учебном году провели мероприятия: флешмоб «Возьмемся за руки друзья!», «Правила дорожные знать каждому положено», «Радуга жизни».</w:t>
      </w:r>
    </w:p>
    <w:p w:rsidR="00EA6349" w:rsidRPr="00EA6349" w:rsidRDefault="00EA6349" w:rsidP="00EA6349">
      <w:pPr>
        <w:jc w:val="both"/>
        <w:rPr>
          <w:rFonts w:ascii="Times New Roman" w:hAnsi="Times New Roman"/>
          <w:b w:val="0"/>
          <w:sz w:val="28"/>
          <w:szCs w:val="28"/>
        </w:rPr>
      </w:pPr>
      <w:r w:rsidRPr="00EA6349">
        <w:rPr>
          <w:rFonts w:ascii="Times New Roman" w:hAnsi="Times New Roman"/>
          <w:b w:val="0"/>
          <w:sz w:val="28"/>
          <w:szCs w:val="28"/>
          <w:lang w:eastAsia="ru-RU"/>
        </w:rPr>
        <w:t xml:space="preserve">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Кроме того школой оказывается помощь учащимся в трудоустройстве, учащиеся, из малообеспеченных семей имеют возможность бесплатно отдохнуть в летнем оздоровительном лагере. В системе проводятся общешкольные тематические родительские собрания «Жестокое обращение в семье», «Суицидальное </w:t>
      </w:r>
      <w:r w:rsidRPr="00EA6349">
        <w:rPr>
          <w:rFonts w:ascii="Times New Roman" w:hAnsi="Times New Roman"/>
          <w:b w:val="0"/>
          <w:sz w:val="28"/>
          <w:szCs w:val="28"/>
          <w:lang w:eastAsia="ru-RU"/>
        </w:rPr>
        <w:lastRenderedPageBreak/>
        <w:t>поведение подростков». Анализ посещаемости родителями школьных собраний показал, что посещаемость классных собраний в 6Б Гаврилова О.Е., 7Б классе классный руководитель Корся Л.А., 8Б Гамоля Г.А. низкая.  Это свидетельствует о недостаточном взаимодействии классного руководителя с родителями. На высоком организационном уровне проводятся родительские собрания 8А Шипицина Т.Г., 7А Балуева Е.С., 6А Нуриахметова Р.М.  Наблюдается небольшой рост посещаемости общешкольных родительских собраний, что показывает повышение заинтересованности родителей в общих проблемах воспитания.</w:t>
      </w:r>
    </w:p>
    <w:p w:rsidR="00EA6349" w:rsidRPr="00EA6349" w:rsidRDefault="00EA6349" w:rsidP="00EA6349">
      <w:pPr>
        <w:rPr>
          <w:rFonts w:ascii="Times New Roman" w:hAnsi="Times New Roman"/>
          <w:b w:val="0"/>
          <w:sz w:val="28"/>
          <w:szCs w:val="28"/>
          <w:lang w:eastAsia="ru-RU"/>
        </w:rPr>
      </w:pPr>
      <w:r w:rsidRPr="00EA6349">
        <w:rPr>
          <w:rFonts w:ascii="Times New Roman" w:hAnsi="Times New Roman"/>
          <w:b w:val="0"/>
          <w:sz w:val="28"/>
          <w:szCs w:val="28"/>
          <w:lang w:eastAsia="ru-RU"/>
        </w:rPr>
        <w:t>            В прошедшем учебном году были организованы и проведены внеклассные мероприятия с привлечением родителей:  Турслет, «Ученик года – 2014», «Праздник урожая»,   «День пожилого человека», «День матери», День здоровья, «Минута славы», «Последний звонок».</w:t>
      </w:r>
    </w:p>
    <w:p w:rsidR="00EA6349" w:rsidRPr="00EA6349" w:rsidRDefault="00EA6349" w:rsidP="00EA6349">
      <w:pPr>
        <w:rPr>
          <w:rFonts w:ascii="Times New Roman" w:hAnsi="Times New Roman"/>
          <w:b w:val="0"/>
          <w:sz w:val="28"/>
          <w:szCs w:val="28"/>
        </w:rPr>
      </w:pPr>
      <w:r w:rsidRPr="00EA6349">
        <w:rPr>
          <w:rFonts w:ascii="Times New Roman" w:hAnsi="Times New Roman"/>
          <w:b w:val="0"/>
          <w:sz w:val="28"/>
          <w:szCs w:val="28"/>
          <w:lang w:eastAsia="ru-RU"/>
        </w:rPr>
        <w:t>           Классные руководители тесно взаимодействуют с членами родительского комитета. Родители оказывают материальную помощь в ремонте кабинетов.  В начальных классах родители оказывают помощь в организации  классных мероприятий «День именинника», Новогодние конкурсы «Вместо елки», «Наш новогодний класс», новогодняя газета и праздники.</w:t>
      </w:r>
      <w:r w:rsidRPr="00EA6349">
        <w:rPr>
          <w:rFonts w:ascii="Times New Roman" w:hAnsi="Times New Roman"/>
          <w:b w:val="0"/>
          <w:sz w:val="28"/>
          <w:szCs w:val="28"/>
        </w:rPr>
        <w:t xml:space="preserve"> </w:t>
      </w:r>
    </w:p>
    <w:p w:rsidR="00EA6349" w:rsidRDefault="00EA6349" w:rsidP="00EA6349">
      <w:pPr>
        <w:rPr>
          <w:rFonts w:ascii="Times New Roman" w:hAnsi="Times New Roman"/>
          <w:b w:val="0"/>
          <w:sz w:val="28"/>
          <w:szCs w:val="28"/>
        </w:rPr>
      </w:pPr>
      <w:r w:rsidRPr="00EA6349">
        <w:rPr>
          <w:rFonts w:ascii="Times New Roman" w:hAnsi="Times New Roman"/>
          <w:b w:val="0"/>
          <w:sz w:val="28"/>
          <w:szCs w:val="28"/>
        </w:rPr>
        <w:t>Родители  интересуются делами школы, с удовольствием участвуют в школьных праздниках, экскурсиях, походах, ремонте школы. Положительная динамика (94,6%-96,6% - 100%) по результатам диагностики «Уровень удовлетворенности учащихся и родителей учебно-воспитательным процессом, комфортность психологического климата в классе» авторы (А.А. Андреев, Е.Н. Степанов). Вся работа способствует улучшению микроклимата в школе, развитию культуры общения взрослых и детей, развитию активной жизненной позиции.</w:t>
      </w:r>
    </w:p>
    <w:p w:rsidR="00EA6349" w:rsidRPr="00EA6349" w:rsidRDefault="00EA6349" w:rsidP="00EA6349">
      <w:pPr>
        <w:rPr>
          <w:rFonts w:ascii="Times New Roman" w:hAnsi="Times New Roman"/>
          <w:b w:val="0"/>
          <w:sz w:val="28"/>
          <w:szCs w:val="28"/>
          <w:lang w:eastAsia="ru-RU"/>
        </w:rPr>
      </w:pPr>
    </w:p>
    <w:p w:rsidR="00B03BDB" w:rsidRPr="00EA6349" w:rsidRDefault="00EA6349" w:rsidP="00EA6349">
      <w:pPr>
        <w:jc w:val="both"/>
        <w:rPr>
          <w:rFonts w:ascii="Times New Roman" w:hAnsi="Times New Roman"/>
          <w:sz w:val="28"/>
          <w:szCs w:val="28"/>
        </w:rPr>
      </w:pPr>
      <w:r w:rsidRPr="00EA6349">
        <w:rPr>
          <w:rFonts w:ascii="Times New Roman" w:hAnsi="Times New Roman"/>
          <w:sz w:val="28"/>
          <w:szCs w:val="28"/>
        </w:rPr>
        <w:t>7</w:t>
      </w:r>
      <w:r w:rsidR="00B03BDB" w:rsidRPr="00EA6349">
        <w:rPr>
          <w:rFonts w:ascii="Times New Roman" w:hAnsi="Times New Roman"/>
          <w:sz w:val="28"/>
          <w:szCs w:val="28"/>
        </w:rPr>
        <w:t>. Финансово-экономическая деятельность.</w:t>
      </w:r>
    </w:p>
    <w:p w:rsidR="00B03BDB" w:rsidRPr="00EA6349" w:rsidRDefault="00B03BDB" w:rsidP="00EA6349">
      <w:pPr>
        <w:jc w:val="both"/>
        <w:rPr>
          <w:rFonts w:ascii="Times New Roman" w:hAnsi="Times New Roman"/>
          <w:b w:val="0"/>
          <w:sz w:val="28"/>
          <w:szCs w:val="28"/>
        </w:rPr>
      </w:pPr>
      <w:r w:rsidRPr="00EA6349">
        <w:rPr>
          <w:rFonts w:ascii="Times New Roman" w:hAnsi="Times New Roman"/>
          <w:b w:val="0"/>
          <w:sz w:val="28"/>
          <w:szCs w:val="28"/>
        </w:rPr>
        <w:t xml:space="preserve">   </w:t>
      </w:r>
      <w:r w:rsidR="004A5B01" w:rsidRPr="00EA6349">
        <w:rPr>
          <w:rFonts w:ascii="Times New Roman" w:hAnsi="Times New Roman"/>
          <w:b w:val="0"/>
          <w:sz w:val="28"/>
          <w:szCs w:val="28"/>
        </w:rPr>
        <w:t xml:space="preserve">     Годовой бюджет школы в 2013</w:t>
      </w:r>
      <w:r w:rsidRPr="00EA6349">
        <w:rPr>
          <w:rFonts w:ascii="Times New Roman" w:hAnsi="Times New Roman"/>
          <w:b w:val="0"/>
          <w:sz w:val="28"/>
          <w:szCs w:val="28"/>
        </w:rPr>
        <w:t xml:space="preserve"> году составил </w:t>
      </w:r>
      <w:r w:rsidR="004A5B01" w:rsidRPr="00EA6349">
        <w:rPr>
          <w:rFonts w:ascii="Times New Roman" w:hAnsi="Times New Roman"/>
          <w:b w:val="0"/>
          <w:sz w:val="28"/>
          <w:szCs w:val="28"/>
        </w:rPr>
        <w:t xml:space="preserve">20261700,74 </w:t>
      </w:r>
      <w:r w:rsidR="00E54CA3" w:rsidRPr="00EA6349">
        <w:rPr>
          <w:rFonts w:ascii="Times New Roman" w:hAnsi="Times New Roman"/>
          <w:b w:val="0"/>
          <w:sz w:val="28"/>
          <w:szCs w:val="28"/>
        </w:rPr>
        <w:t>руб.</w:t>
      </w:r>
      <w:r w:rsidRPr="00EA6349">
        <w:rPr>
          <w:rFonts w:ascii="Times New Roman" w:hAnsi="Times New Roman"/>
          <w:b w:val="0"/>
          <w:sz w:val="28"/>
          <w:szCs w:val="28"/>
        </w:rPr>
        <w:t xml:space="preserve"> в части бюджетных средств, в т.ч. средства бюджета муниципального образования – </w:t>
      </w:r>
      <w:r w:rsidR="004A5B01" w:rsidRPr="00EA6349">
        <w:rPr>
          <w:rFonts w:ascii="Times New Roman" w:hAnsi="Times New Roman"/>
          <w:b w:val="0"/>
          <w:sz w:val="28"/>
          <w:szCs w:val="28"/>
        </w:rPr>
        <w:t xml:space="preserve">3771319,18 </w:t>
      </w:r>
      <w:r w:rsidR="00E54CA3" w:rsidRPr="00EA6349">
        <w:rPr>
          <w:rFonts w:ascii="Times New Roman" w:hAnsi="Times New Roman"/>
          <w:b w:val="0"/>
          <w:sz w:val="28"/>
          <w:szCs w:val="28"/>
        </w:rPr>
        <w:t>руб.</w:t>
      </w:r>
      <w:r w:rsidRPr="00EA6349">
        <w:rPr>
          <w:rFonts w:ascii="Times New Roman" w:hAnsi="Times New Roman"/>
          <w:b w:val="0"/>
          <w:sz w:val="28"/>
          <w:szCs w:val="28"/>
        </w:rPr>
        <w:t xml:space="preserve">, средства краевого бюджета – </w:t>
      </w:r>
      <w:r w:rsidR="004A5B01" w:rsidRPr="00EA6349">
        <w:rPr>
          <w:rFonts w:ascii="Times New Roman" w:hAnsi="Times New Roman"/>
          <w:b w:val="0"/>
          <w:sz w:val="28"/>
          <w:szCs w:val="28"/>
        </w:rPr>
        <w:t xml:space="preserve">14305703,63 </w:t>
      </w:r>
      <w:r w:rsidR="00E54CA3" w:rsidRPr="00EA6349">
        <w:rPr>
          <w:rFonts w:ascii="Times New Roman" w:hAnsi="Times New Roman"/>
          <w:b w:val="0"/>
          <w:sz w:val="28"/>
          <w:szCs w:val="28"/>
        </w:rPr>
        <w:t>руб.</w:t>
      </w:r>
      <w:r w:rsidR="000923EF" w:rsidRPr="00EA6349">
        <w:rPr>
          <w:rFonts w:ascii="Times New Roman" w:hAnsi="Times New Roman"/>
          <w:b w:val="0"/>
          <w:sz w:val="28"/>
          <w:szCs w:val="28"/>
        </w:rPr>
        <w:t xml:space="preserve">, федеральный бюджет </w:t>
      </w:r>
      <w:r w:rsidR="004A5B01" w:rsidRPr="00EA6349">
        <w:rPr>
          <w:rFonts w:ascii="Times New Roman" w:hAnsi="Times New Roman"/>
          <w:b w:val="0"/>
          <w:sz w:val="28"/>
          <w:szCs w:val="28"/>
        </w:rPr>
        <w:t>– 265579,57</w:t>
      </w:r>
      <w:r w:rsidR="000923EF" w:rsidRPr="00EA6349">
        <w:rPr>
          <w:rFonts w:ascii="Times New Roman" w:hAnsi="Times New Roman"/>
          <w:b w:val="0"/>
          <w:sz w:val="28"/>
          <w:szCs w:val="28"/>
        </w:rPr>
        <w:t xml:space="preserve"> руб. </w:t>
      </w:r>
      <w:r w:rsidRPr="00EA6349">
        <w:rPr>
          <w:rFonts w:ascii="Times New Roman" w:hAnsi="Times New Roman"/>
          <w:b w:val="0"/>
          <w:sz w:val="28"/>
          <w:szCs w:val="28"/>
        </w:rPr>
        <w:t xml:space="preserve"> Планируемые поступления в част</w:t>
      </w:r>
      <w:r w:rsidR="000923EF" w:rsidRPr="00EA6349">
        <w:rPr>
          <w:rFonts w:ascii="Times New Roman" w:hAnsi="Times New Roman"/>
          <w:b w:val="0"/>
          <w:sz w:val="28"/>
          <w:szCs w:val="28"/>
        </w:rPr>
        <w:t xml:space="preserve">и внебюджетных средств – </w:t>
      </w:r>
      <w:r w:rsidR="004A5B01" w:rsidRPr="00EA6349">
        <w:rPr>
          <w:rFonts w:ascii="Times New Roman" w:hAnsi="Times New Roman"/>
          <w:b w:val="0"/>
          <w:sz w:val="28"/>
          <w:szCs w:val="28"/>
        </w:rPr>
        <w:t>150000</w:t>
      </w:r>
      <w:r w:rsidRPr="00EA6349">
        <w:rPr>
          <w:rFonts w:ascii="Times New Roman" w:hAnsi="Times New Roman"/>
          <w:b w:val="0"/>
          <w:sz w:val="28"/>
          <w:szCs w:val="28"/>
        </w:rPr>
        <w:t xml:space="preserve"> руб. Бюджетные средства направлены для обеспечения потребностей образовательного учреждения по следующим статьям: заработная плата, прочие выплаты, начисления на оплату труда, услуги связи, коммунальные услуги, услуги по содержанию имущества, прочие услуги, пособия по социальной помощи населению, прочие расходы (оплата налогов), увеличение стоимости материалов. Средства от предпринимательской и иной приносящей доход деятельности используются для оплаты труда учителей, обеспечения материально-технической базы в части дополнительной деятельности учреждения. </w:t>
      </w:r>
    </w:p>
    <w:p w:rsidR="00B03BDB" w:rsidRPr="00EA6349" w:rsidRDefault="00B03BDB" w:rsidP="00EA6349">
      <w:pPr>
        <w:jc w:val="both"/>
        <w:rPr>
          <w:rFonts w:ascii="Times New Roman" w:hAnsi="Times New Roman"/>
          <w:b w:val="0"/>
          <w:sz w:val="28"/>
          <w:szCs w:val="28"/>
        </w:rPr>
      </w:pPr>
      <w:r w:rsidRPr="00EA6349">
        <w:rPr>
          <w:rFonts w:ascii="Times New Roman" w:hAnsi="Times New Roman"/>
          <w:b w:val="0"/>
          <w:sz w:val="28"/>
          <w:szCs w:val="28"/>
        </w:rPr>
        <w:t xml:space="preserve">        В перечень дополнительных платных образовательных услуг входят:</w:t>
      </w:r>
    </w:p>
    <w:p w:rsidR="00B03BDB" w:rsidRPr="00EA6349" w:rsidRDefault="00B03BDB" w:rsidP="00EA6349">
      <w:pPr>
        <w:jc w:val="both"/>
        <w:rPr>
          <w:rFonts w:ascii="Times New Roman" w:hAnsi="Times New Roman"/>
          <w:b w:val="0"/>
          <w:sz w:val="28"/>
          <w:szCs w:val="28"/>
        </w:rPr>
      </w:pPr>
      <w:r w:rsidRPr="00EA6349">
        <w:rPr>
          <w:rFonts w:ascii="Times New Roman" w:hAnsi="Times New Roman"/>
          <w:b w:val="0"/>
          <w:sz w:val="28"/>
          <w:szCs w:val="28"/>
        </w:rPr>
        <w:t>- курсы по подготовке к пос</w:t>
      </w:r>
      <w:r w:rsidR="004A5B01" w:rsidRPr="00EA6349">
        <w:rPr>
          <w:rFonts w:ascii="Times New Roman" w:hAnsi="Times New Roman"/>
          <w:b w:val="0"/>
          <w:sz w:val="28"/>
          <w:szCs w:val="28"/>
        </w:rPr>
        <w:t>туплению в техникум 9 класс – 45</w:t>
      </w:r>
      <w:r w:rsidRPr="00EA6349">
        <w:rPr>
          <w:rFonts w:ascii="Times New Roman" w:hAnsi="Times New Roman"/>
          <w:b w:val="0"/>
          <w:sz w:val="28"/>
          <w:szCs w:val="28"/>
        </w:rPr>
        <w:t>0 рублей</w:t>
      </w:r>
    </w:p>
    <w:p w:rsidR="00B03BDB" w:rsidRPr="00EA6349" w:rsidRDefault="00B03BDB" w:rsidP="00EA6349">
      <w:pPr>
        <w:jc w:val="both"/>
        <w:rPr>
          <w:rFonts w:ascii="Times New Roman" w:hAnsi="Times New Roman"/>
          <w:b w:val="0"/>
          <w:sz w:val="28"/>
          <w:szCs w:val="28"/>
        </w:rPr>
      </w:pPr>
      <w:r w:rsidRPr="00EA6349">
        <w:rPr>
          <w:rFonts w:ascii="Times New Roman" w:hAnsi="Times New Roman"/>
          <w:b w:val="0"/>
          <w:sz w:val="28"/>
          <w:szCs w:val="28"/>
        </w:rPr>
        <w:t>- воскресная школа</w:t>
      </w:r>
      <w:r w:rsidR="004A5B01" w:rsidRPr="00EA6349">
        <w:rPr>
          <w:rFonts w:ascii="Times New Roman" w:hAnsi="Times New Roman"/>
          <w:b w:val="0"/>
          <w:sz w:val="28"/>
          <w:szCs w:val="28"/>
        </w:rPr>
        <w:t xml:space="preserve"> для будущих первоклассников - 8</w:t>
      </w:r>
      <w:r w:rsidRPr="00EA6349">
        <w:rPr>
          <w:rFonts w:ascii="Times New Roman" w:hAnsi="Times New Roman"/>
          <w:b w:val="0"/>
          <w:sz w:val="28"/>
          <w:szCs w:val="28"/>
        </w:rPr>
        <w:t>00 рублей</w:t>
      </w:r>
    </w:p>
    <w:p w:rsidR="00B03BDB" w:rsidRDefault="00B03BDB" w:rsidP="00EA6349">
      <w:pPr>
        <w:jc w:val="both"/>
        <w:rPr>
          <w:rFonts w:ascii="Times New Roman" w:hAnsi="Times New Roman"/>
          <w:b w:val="0"/>
          <w:sz w:val="28"/>
          <w:szCs w:val="28"/>
        </w:rPr>
      </w:pPr>
      <w:r w:rsidRPr="00EA6349">
        <w:rPr>
          <w:rFonts w:ascii="Times New Roman" w:hAnsi="Times New Roman"/>
          <w:b w:val="0"/>
          <w:sz w:val="28"/>
          <w:szCs w:val="28"/>
        </w:rPr>
        <w:lastRenderedPageBreak/>
        <w:t xml:space="preserve">         Расходы  осуществляются в соответствии с утвержденной сметой доходов и расходов. Оплата труда работников осуществляется в соответствии с Положением об оплате труда, с работниками учреждения заключены трудовые договоры. При оказании дополнительных платных образовательных услуг учреждение руководствуется Положением о формировании, учете и использовании внебюджетных средств</w:t>
      </w:r>
      <w:r w:rsidRPr="00EA6349">
        <w:rPr>
          <w:rFonts w:ascii="Times New Roman" w:hAnsi="Times New Roman"/>
          <w:sz w:val="28"/>
          <w:szCs w:val="28"/>
        </w:rPr>
        <w:t xml:space="preserve">. </w:t>
      </w:r>
      <w:r w:rsidR="004A5B01" w:rsidRPr="00EA6349">
        <w:rPr>
          <w:rFonts w:ascii="Times New Roman" w:hAnsi="Times New Roman"/>
          <w:b w:val="0"/>
          <w:sz w:val="28"/>
          <w:szCs w:val="28"/>
        </w:rPr>
        <w:t>В течение учебного года проведены следующие ремонтные работы: ремонт кабинетов и полов в коридорах первого этажа – 1923662,34 руб. (ООО «Стройкар»), работы по ремонту кабинетов и полов коридора второго этажа – 2099021,01 руб. (ООО «Рим»), работы по ремонты отмостки и здания – 835515, 56 руб. (ООО «Рим»), ремонт кровли здания – 540432,12 руб. (ООО «Вид»).</w:t>
      </w:r>
    </w:p>
    <w:p w:rsidR="00EA6349" w:rsidRPr="00EA6349" w:rsidRDefault="00EA6349" w:rsidP="00EA6349">
      <w:pPr>
        <w:jc w:val="both"/>
        <w:rPr>
          <w:rFonts w:ascii="Times New Roman" w:hAnsi="Times New Roman"/>
          <w:b w:val="0"/>
          <w:sz w:val="28"/>
          <w:szCs w:val="28"/>
        </w:rPr>
      </w:pPr>
    </w:p>
    <w:p w:rsidR="00B03BDB" w:rsidRPr="00EA6349" w:rsidRDefault="00EA6349" w:rsidP="00EA6349">
      <w:pPr>
        <w:jc w:val="both"/>
        <w:rPr>
          <w:rFonts w:ascii="Times New Roman" w:hAnsi="Times New Roman"/>
          <w:sz w:val="28"/>
          <w:szCs w:val="28"/>
        </w:rPr>
      </w:pPr>
      <w:r w:rsidRPr="00EA6349">
        <w:rPr>
          <w:rFonts w:ascii="Times New Roman" w:hAnsi="Times New Roman"/>
          <w:sz w:val="28"/>
          <w:szCs w:val="28"/>
        </w:rPr>
        <w:t>8</w:t>
      </w:r>
      <w:r w:rsidR="00B03BDB" w:rsidRPr="00EA6349">
        <w:rPr>
          <w:rFonts w:ascii="Times New Roman" w:hAnsi="Times New Roman"/>
          <w:sz w:val="28"/>
          <w:szCs w:val="28"/>
        </w:rPr>
        <w:t>. Решения, принятые по итогам общественного обсуждения.</w:t>
      </w:r>
    </w:p>
    <w:p w:rsidR="00B03BDB" w:rsidRPr="00EA6349" w:rsidRDefault="00B03BDB" w:rsidP="00EA6349">
      <w:pPr>
        <w:jc w:val="both"/>
        <w:rPr>
          <w:rFonts w:ascii="Times New Roman" w:hAnsi="Times New Roman"/>
          <w:b w:val="0"/>
          <w:sz w:val="28"/>
          <w:szCs w:val="28"/>
        </w:rPr>
      </w:pPr>
      <w:r w:rsidRPr="00EA6349">
        <w:rPr>
          <w:rFonts w:ascii="Times New Roman" w:hAnsi="Times New Roman"/>
          <w:b w:val="0"/>
          <w:sz w:val="28"/>
          <w:szCs w:val="28"/>
        </w:rPr>
        <w:t xml:space="preserve">          Публичный доклад был представлен на заседании Управляющего совета школы. Члены Совета были удовлетворены деятельностью учреждения.</w:t>
      </w:r>
    </w:p>
    <w:p w:rsidR="00B03BDB" w:rsidRPr="00EA6349" w:rsidRDefault="00B03BDB" w:rsidP="00EA6349">
      <w:pPr>
        <w:ind w:firstLine="708"/>
        <w:jc w:val="both"/>
        <w:rPr>
          <w:rFonts w:ascii="Times New Roman" w:hAnsi="Times New Roman"/>
          <w:b w:val="0"/>
          <w:sz w:val="28"/>
          <w:szCs w:val="28"/>
        </w:rPr>
      </w:pPr>
      <w:r w:rsidRPr="00EA6349">
        <w:rPr>
          <w:rFonts w:ascii="Times New Roman" w:hAnsi="Times New Roman"/>
          <w:b w:val="0"/>
          <w:sz w:val="28"/>
          <w:szCs w:val="28"/>
        </w:rPr>
        <w:t>Но проблемы остаются и их необходимо решать в следующем учебном году. Таким образом, можно определить основные задачи коллектива школы на</w:t>
      </w:r>
      <w:r w:rsidR="006A49E8" w:rsidRPr="00EA6349">
        <w:rPr>
          <w:rFonts w:ascii="Times New Roman" w:hAnsi="Times New Roman"/>
          <w:b w:val="0"/>
          <w:sz w:val="28"/>
          <w:szCs w:val="28"/>
        </w:rPr>
        <w:t xml:space="preserve"> 2014-2015</w:t>
      </w:r>
      <w:r w:rsidRPr="00EA6349">
        <w:rPr>
          <w:rFonts w:ascii="Times New Roman" w:hAnsi="Times New Roman"/>
          <w:b w:val="0"/>
          <w:sz w:val="28"/>
          <w:szCs w:val="28"/>
        </w:rPr>
        <w:t xml:space="preserve"> учебный год:</w:t>
      </w:r>
    </w:p>
    <w:p w:rsidR="006A49E8" w:rsidRPr="00EA6349" w:rsidRDefault="006A49E8" w:rsidP="00EA6349">
      <w:pPr>
        <w:pStyle w:val="ae"/>
        <w:shd w:val="clear" w:color="auto" w:fill="FFFFFF"/>
        <w:spacing w:after="0"/>
        <w:contextualSpacing/>
        <w:jc w:val="both"/>
        <w:rPr>
          <w:rFonts w:ascii="Times New Roman" w:hAnsi="Times New Roman"/>
          <w:b w:val="0"/>
          <w:sz w:val="28"/>
          <w:szCs w:val="28"/>
        </w:rPr>
      </w:pPr>
      <w:r w:rsidRPr="00EA6349">
        <w:rPr>
          <w:rFonts w:ascii="Times New Roman" w:hAnsi="Times New Roman"/>
          <w:b w:val="0"/>
          <w:sz w:val="28"/>
          <w:szCs w:val="28"/>
        </w:rPr>
        <w:t xml:space="preserve">1. Обеспечение общедоступного качественного образования. </w:t>
      </w:r>
    </w:p>
    <w:p w:rsidR="006A49E8" w:rsidRPr="00EA6349" w:rsidRDefault="006A49E8" w:rsidP="00EA6349">
      <w:pPr>
        <w:pStyle w:val="ae"/>
        <w:shd w:val="clear" w:color="auto" w:fill="FFFFFF"/>
        <w:spacing w:after="0"/>
        <w:contextualSpacing/>
        <w:jc w:val="both"/>
        <w:rPr>
          <w:rFonts w:ascii="Times New Roman" w:hAnsi="Times New Roman"/>
          <w:b w:val="0"/>
          <w:sz w:val="28"/>
          <w:szCs w:val="28"/>
        </w:rPr>
      </w:pPr>
      <w:r w:rsidRPr="00EA6349">
        <w:rPr>
          <w:rFonts w:ascii="Times New Roman" w:hAnsi="Times New Roman"/>
          <w:b w:val="0"/>
          <w:sz w:val="28"/>
          <w:szCs w:val="28"/>
        </w:rPr>
        <w:t>2. Организация современного образовательного процесса  с учетом внедрения ФГОС.</w:t>
      </w:r>
    </w:p>
    <w:p w:rsidR="006A49E8" w:rsidRPr="00EA6349" w:rsidRDefault="006A49E8" w:rsidP="00EA6349">
      <w:pPr>
        <w:pStyle w:val="ae"/>
        <w:shd w:val="clear" w:color="auto" w:fill="FFFFFF"/>
        <w:spacing w:after="0"/>
        <w:contextualSpacing/>
        <w:jc w:val="both"/>
        <w:rPr>
          <w:rFonts w:ascii="Times New Roman" w:hAnsi="Times New Roman"/>
          <w:b w:val="0"/>
          <w:sz w:val="28"/>
          <w:szCs w:val="28"/>
        </w:rPr>
      </w:pPr>
      <w:r w:rsidRPr="00EA6349">
        <w:rPr>
          <w:rFonts w:ascii="Times New Roman" w:hAnsi="Times New Roman"/>
          <w:b w:val="0"/>
          <w:sz w:val="28"/>
          <w:szCs w:val="28"/>
        </w:rPr>
        <w:t>3.Совершенствование ресурсной базы для получения качественного (полного) среднего образования.</w:t>
      </w:r>
    </w:p>
    <w:p w:rsidR="006A49E8" w:rsidRPr="00EA6349" w:rsidRDefault="006A49E8" w:rsidP="00EA6349">
      <w:pPr>
        <w:pStyle w:val="ae"/>
        <w:shd w:val="clear" w:color="auto" w:fill="FFFFFF"/>
        <w:spacing w:after="0"/>
        <w:contextualSpacing/>
        <w:jc w:val="both"/>
        <w:rPr>
          <w:rFonts w:ascii="Times New Roman" w:hAnsi="Times New Roman"/>
          <w:b w:val="0"/>
          <w:sz w:val="28"/>
          <w:szCs w:val="28"/>
        </w:rPr>
      </w:pPr>
      <w:r w:rsidRPr="00EA6349">
        <w:rPr>
          <w:rFonts w:ascii="Times New Roman" w:hAnsi="Times New Roman"/>
          <w:b w:val="0"/>
          <w:sz w:val="28"/>
          <w:szCs w:val="28"/>
        </w:rPr>
        <w:t>4. Обновление  концепции воспитательной системы школы в связи с введением стандартов нового поколения.</w:t>
      </w:r>
    </w:p>
    <w:p w:rsidR="00B03BDB" w:rsidRDefault="006A49E8" w:rsidP="00EA6349">
      <w:pPr>
        <w:pStyle w:val="ae"/>
        <w:spacing w:after="0"/>
        <w:contextualSpacing/>
        <w:jc w:val="both"/>
      </w:pPr>
      <w:r w:rsidRPr="00EA6349">
        <w:rPr>
          <w:rFonts w:ascii="Times New Roman" w:hAnsi="Times New Roman"/>
          <w:b w:val="0"/>
          <w:sz w:val="28"/>
          <w:szCs w:val="28"/>
        </w:rPr>
        <w:t>5. Создание условий, обеспечивающих сохранение и укрепление здоровья обучающихся, формирование  их здор</w:t>
      </w:r>
      <w:r w:rsidRPr="006A49E8">
        <w:rPr>
          <w:rFonts w:ascii="Times New Roman" w:hAnsi="Times New Roman"/>
          <w:b w:val="0"/>
          <w:sz w:val="28"/>
          <w:szCs w:val="28"/>
        </w:rPr>
        <w:t>ового образа  жизни.</w:t>
      </w:r>
    </w:p>
    <w:sectPr w:rsidR="00B03BDB" w:rsidSect="00095095">
      <w:footerReference w:type="even" r:id="rId19"/>
      <w:footerReference w:type="default" r:id="rId20"/>
      <w:pgSz w:w="11906" w:h="16838"/>
      <w:pgMar w:top="964" w:right="1133" w:bottom="3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BBC" w:rsidRDefault="00173BBC" w:rsidP="000A22DC">
      <w:r>
        <w:separator/>
      </w:r>
    </w:p>
  </w:endnote>
  <w:endnote w:type="continuationSeparator" w:id="0">
    <w:p w:rsidR="00173BBC" w:rsidRDefault="00173BBC" w:rsidP="000A22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lassic Russia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CB" w:rsidRDefault="00D84FB0" w:rsidP="000E351E">
    <w:pPr>
      <w:pStyle w:val="a5"/>
      <w:framePr w:wrap="around" w:vAnchor="text" w:hAnchor="margin" w:xAlign="right" w:y="1"/>
      <w:rPr>
        <w:rStyle w:val="a7"/>
      </w:rPr>
    </w:pPr>
    <w:r>
      <w:rPr>
        <w:rStyle w:val="a7"/>
      </w:rPr>
      <w:fldChar w:fldCharType="begin"/>
    </w:r>
    <w:r w:rsidR="005161CB">
      <w:rPr>
        <w:rStyle w:val="a7"/>
      </w:rPr>
      <w:instrText xml:space="preserve">PAGE  </w:instrText>
    </w:r>
    <w:r>
      <w:rPr>
        <w:rStyle w:val="a7"/>
      </w:rPr>
      <w:fldChar w:fldCharType="end"/>
    </w:r>
  </w:p>
  <w:p w:rsidR="005161CB" w:rsidRDefault="005161CB" w:rsidP="00073EA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CB" w:rsidRDefault="00D84FB0" w:rsidP="000E351E">
    <w:pPr>
      <w:pStyle w:val="a5"/>
      <w:framePr w:wrap="around" w:vAnchor="text" w:hAnchor="margin" w:xAlign="right" w:y="1"/>
      <w:rPr>
        <w:rStyle w:val="a7"/>
      </w:rPr>
    </w:pPr>
    <w:r>
      <w:rPr>
        <w:rStyle w:val="a7"/>
      </w:rPr>
      <w:fldChar w:fldCharType="begin"/>
    </w:r>
    <w:r w:rsidR="005161CB">
      <w:rPr>
        <w:rStyle w:val="a7"/>
      </w:rPr>
      <w:instrText xml:space="preserve">PAGE  </w:instrText>
    </w:r>
    <w:r>
      <w:rPr>
        <w:rStyle w:val="a7"/>
      </w:rPr>
      <w:fldChar w:fldCharType="separate"/>
    </w:r>
    <w:r w:rsidR="00CE3EB9">
      <w:rPr>
        <w:rStyle w:val="a7"/>
        <w:noProof/>
      </w:rPr>
      <w:t>1</w:t>
    </w:r>
    <w:r>
      <w:rPr>
        <w:rStyle w:val="a7"/>
      </w:rPr>
      <w:fldChar w:fldCharType="end"/>
    </w:r>
  </w:p>
  <w:p w:rsidR="005161CB" w:rsidRDefault="005161CB" w:rsidP="00073EA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BBC" w:rsidRDefault="00173BBC" w:rsidP="000A22DC">
      <w:r>
        <w:separator/>
      </w:r>
    </w:p>
  </w:footnote>
  <w:footnote w:type="continuationSeparator" w:id="0">
    <w:p w:rsidR="00173BBC" w:rsidRDefault="00173BBC" w:rsidP="000A2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252FBE2"/>
    <w:lvl w:ilvl="0">
      <w:start w:val="1"/>
      <w:numFmt w:val="bullet"/>
      <w:lvlText w:val=""/>
      <w:lvlJc w:val="left"/>
      <w:pPr>
        <w:tabs>
          <w:tab w:val="num" w:pos="360"/>
        </w:tabs>
        <w:ind w:left="360" w:hanging="360"/>
      </w:pPr>
      <w:rPr>
        <w:rFonts w:ascii="Symbol" w:hAnsi="Symbol" w:hint="default"/>
      </w:rPr>
    </w:lvl>
  </w:abstractNum>
  <w:abstractNum w:abstractNumId="1">
    <w:nsid w:val="066043CD"/>
    <w:multiLevelType w:val="hybridMultilevel"/>
    <w:tmpl w:val="AF32C65E"/>
    <w:lvl w:ilvl="0" w:tplc="968AD7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F02FCE"/>
    <w:multiLevelType w:val="hybridMultilevel"/>
    <w:tmpl w:val="3CD2A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32670E"/>
    <w:multiLevelType w:val="multilevel"/>
    <w:tmpl w:val="9276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032A8"/>
    <w:multiLevelType w:val="hybridMultilevel"/>
    <w:tmpl w:val="29DA0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A425C0A"/>
    <w:multiLevelType w:val="hybridMultilevel"/>
    <w:tmpl w:val="EF0EA8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496EE1"/>
    <w:multiLevelType w:val="hybridMultilevel"/>
    <w:tmpl w:val="732258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E06CEF"/>
    <w:multiLevelType w:val="hybridMultilevel"/>
    <w:tmpl w:val="73AAD1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D144413"/>
    <w:multiLevelType w:val="hybridMultilevel"/>
    <w:tmpl w:val="5046EFF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2"/>
  </w:num>
  <w:num w:numId="8">
    <w:abstractNumId w:val="1"/>
  </w:num>
  <w:num w:numId="9">
    <w:abstractNumId w:val="6"/>
  </w:num>
  <w:num w:numId="10">
    <w:abstractNumId w:val="4"/>
  </w:num>
  <w:num w:numId="11">
    <w:abstractNumId w:val="5"/>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E44C0"/>
    <w:rsid w:val="00001EF1"/>
    <w:rsid w:val="00002752"/>
    <w:rsid w:val="00022DD6"/>
    <w:rsid w:val="0003762B"/>
    <w:rsid w:val="00041777"/>
    <w:rsid w:val="000656FE"/>
    <w:rsid w:val="00073EA8"/>
    <w:rsid w:val="00076915"/>
    <w:rsid w:val="00076D67"/>
    <w:rsid w:val="00083127"/>
    <w:rsid w:val="0008563E"/>
    <w:rsid w:val="0009119D"/>
    <w:rsid w:val="000923EF"/>
    <w:rsid w:val="00095095"/>
    <w:rsid w:val="000A227B"/>
    <w:rsid w:val="000A22DC"/>
    <w:rsid w:val="000B6CFF"/>
    <w:rsid w:val="000C7D9A"/>
    <w:rsid w:val="000D3D2C"/>
    <w:rsid w:val="000E351E"/>
    <w:rsid w:val="000E7CB9"/>
    <w:rsid w:val="000F16FE"/>
    <w:rsid w:val="000F6CB6"/>
    <w:rsid w:val="001208E9"/>
    <w:rsid w:val="001244D1"/>
    <w:rsid w:val="00126019"/>
    <w:rsid w:val="00135E22"/>
    <w:rsid w:val="00145B9B"/>
    <w:rsid w:val="00166071"/>
    <w:rsid w:val="00173743"/>
    <w:rsid w:val="00173BBC"/>
    <w:rsid w:val="0017687E"/>
    <w:rsid w:val="00184AF4"/>
    <w:rsid w:val="001A61BD"/>
    <w:rsid w:val="001B168A"/>
    <w:rsid w:val="001B205C"/>
    <w:rsid w:val="001B457A"/>
    <w:rsid w:val="001B7620"/>
    <w:rsid w:val="001C24C2"/>
    <w:rsid w:val="001C24FB"/>
    <w:rsid w:val="001C4AC4"/>
    <w:rsid w:val="001D1088"/>
    <w:rsid w:val="001D1BE8"/>
    <w:rsid w:val="001E7CA0"/>
    <w:rsid w:val="001F03CE"/>
    <w:rsid w:val="001F6FEB"/>
    <w:rsid w:val="00201F8F"/>
    <w:rsid w:val="00202B59"/>
    <w:rsid w:val="002066E6"/>
    <w:rsid w:val="00213E94"/>
    <w:rsid w:val="00224E89"/>
    <w:rsid w:val="00226B27"/>
    <w:rsid w:val="00226CC9"/>
    <w:rsid w:val="002426A6"/>
    <w:rsid w:val="00243556"/>
    <w:rsid w:val="002716C0"/>
    <w:rsid w:val="002769D1"/>
    <w:rsid w:val="00277723"/>
    <w:rsid w:val="002830F7"/>
    <w:rsid w:val="0029566E"/>
    <w:rsid w:val="002A07AB"/>
    <w:rsid w:val="002C5A1B"/>
    <w:rsid w:val="002D2AD2"/>
    <w:rsid w:val="002D4036"/>
    <w:rsid w:val="002E329A"/>
    <w:rsid w:val="002F1A7F"/>
    <w:rsid w:val="003056F8"/>
    <w:rsid w:val="003124DA"/>
    <w:rsid w:val="003208D5"/>
    <w:rsid w:val="00326651"/>
    <w:rsid w:val="00347ED1"/>
    <w:rsid w:val="00367C9D"/>
    <w:rsid w:val="00380BF9"/>
    <w:rsid w:val="00383B4A"/>
    <w:rsid w:val="00386FB2"/>
    <w:rsid w:val="00395078"/>
    <w:rsid w:val="003A007C"/>
    <w:rsid w:val="003A27B3"/>
    <w:rsid w:val="003B12B8"/>
    <w:rsid w:val="003B773F"/>
    <w:rsid w:val="003B778B"/>
    <w:rsid w:val="003C19C3"/>
    <w:rsid w:val="003D63E9"/>
    <w:rsid w:val="003E1264"/>
    <w:rsid w:val="003E3B25"/>
    <w:rsid w:val="003E6444"/>
    <w:rsid w:val="003E78CC"/>
    <w:rsid w:val="003F770B"/>
    <w:rsid w:val="00411DF9"/>
    <w:rsid w:val="00436A1A"/>
    <w:rsid w:val="0044729B"/>
    <w:rsid w:val="00463699"/>
    <w:rsid w:val="00467737"/>
    <w:rsid w:val="0048661C"/>
    <w:rsid w:val="004969D5"/>
    <w:rsid w:val="004A5B01"/>
    <w:rsid w:val="004A73FC"/>
    <w:rsid w:val="004B2A3E"/>
    <w:rsid w:val="004B3610"/>
    <w:rsid w:val="004C4D7E"/>
    <w:rsid w:val="004E07AD"/>
    <w:rsid w:val="00502305"/>
    <w:rsid w:val="00510E69"/>
    <w:rsid w:val="00512BA1"/>
    <w:rsid w:val="00513D26"/>
    <w:rsid w:val="005161CB"/>
    <w:rsid w:val="00522C63"/>
    <w:rsid w:val="00525C44"/>
    <w:rsid w:val="00531AEE"/>
    <w:rsid w:val="005341B5"/>
    <w:rsid w:val="005343B0"/>
    <w:rsid w:val="00542A48"/>
    <w:rsid w:val="005446D5"/>
    <w:rsid w:val="00545445"/>
    <w:rsid w:val="00551DFD"/>
    <w:rsid w:val="005609D9"/>
    <w:rsid w:val="005653ED"/>
    <w:rsid w:val="00577475"/>
    <w:rsid w:val="005830C9"/>
    <w:rsid w:val="00593A29"/>
    <w:rsid w:val="00596A46"/>
    <w:rsid w:val="005B1B05"/>
    <w:rsid w:val="005B1B6C"/>
    <w:rsid w:val="005B355F"/>
    <w:rsid w:val="005B4B06"/>
    <w:rsid w:val="005B5864"/>
    <w:rsid w:val="005C328C"/>
    <w:rsid w:val="005D21F8"/>
    <w:rsid w:val="005D7283"/>
    <w:rsid w:val="005E44C0"/>
    <w:rsid w:val="005E496A"/>
    <w:rsid w:val="0061626E"/>
    <w:rsid w:val="006375E3"/>
    <w:rsid w:val="006407FF"/>
    <w:rsid w:val="00640C89"/>
    <w:rsid w:val="00643640"/>
    <w:rsid w:val="006464D9"/>
    <w:rsid w:val="00646C9B"/>
    <w:rsid w:val="00655428"/>
    <w:rsid w:val="0066233B"/>
    <w:rsid w:val="00671CFC"/>
    <w:rsid w:val="00690267"/>
    <w:rsid w:val="00690519"/>
    <w:rsid w:val="006970F2"/>
    <w:rsid w:val="00697779"/>
    <w:rsid w:val="006A49E8"/>
    <w:rsid w:val="006A5373"/>
    <w:rsid w:val="006A77DA"/>
    <w:rsid w:val="006B76DA"/>
    <w:rsid w:val="006E07DB"/>
    <w:rsid w:val="00706011"/>
    <w:rsid w:val="0071481D"/>
    <w:rsid w:val="00715085"/>
    <w:rsid w:val="00716F84"/>
    <w:rsid w:val="007228D7"/>
    <w:rsid w:val="00732301"/>
    <w:rsid w:val="00734C13"/>
    <w:rsid w:val="00736AA7"/>
    <w:rsid w:val="00744876"/>
    <w:rsid w:val="007516BE"/>
    <w:rsid w:val="00767CFE"/>
    <w:rsid w:val="007765A9"/>
    <w:rsid w:val="007835ED"/>
    <w:rsid w:val="0078472B"/>
    <w:rsid w:val="00786C45"/>
    <w:rsid w:val="007876B4"/>
    <w:rsid w:val="00791493"/>
    <w:rsid w:val="007916E1"/>
    <w:rsid w:val="007A2CF4"/>
    <w:rsid w:val="007C30C9"/>
    <w:rsid w:val="007D2C41"/>
    <w:rsid w:val="007D46E0"/>
    <w:rsid w:val="007E4C48"/>
    <w:rsid w:val="007E79DD"/>
    <w:rsid w:val="007F145A"/>
    <w:rsid w:val="007F556F"/>
    <w:rsid w:val="00805B45"/>
    <w:rsid w:val="00806783"/>
    <w:rsid w:val="00810F0E"/>
    <w:rsid w:val="00822E78"/>
    <w:rsid w:val="00824A59"/>
    <w:rsid w:val="00824CBF"/>
    <w:rsid w:val="008274F3"/>
    <w:rsid w:val="008278CF"/>
    <w:rsid w:val="00830C95"/>
    <w:rsid w:val="00842947"/>
    <w:rsid w:val="00844E05"/>
    <w:rsid w:val="00845AEA"/>
    <w:rsid w:val="00846CDB"/>
    <w:rsid w:val="00854ACB"/>
    <w:rsid w:val="00861484"/>
    <w:rsid w:val="0086368C"/>
    <w:rsid w:val="008652C0"/>
    <w:rsid w:val="008677D0"/>
    <w:rsid w:val="00883469"/>
    <w:rsid w:val="008834DC"/>
    <w:rsid w:val="00887142"/>
    <w:rsid w:val="00896261"/>
    <w:rsid w:val="008A4EB9"/>
    <w:rsid w:val="008A6529"/>
    <w:rsid w:val="008B0F63"/>
    <w:rsid w:val="008B205B"/>
    <w:rsid w:val="008C3A71"/>
    <w:rsid w:val="008C72D3"/>
    <w:rsid w:val="008D17A3"/>
    <w:rsid w:val="008D3603"/>
    <w:rsid w:val="008E2B21"/>
    <w:rsid w:val="008E5EB6"/>
    <w:rsid w:val="008F2536"/>
    <w:rsid w:val="009171A7"/>
    <w:rsid w:val="00920098"/>
    <w:rsid w:val="009204FF"/>
    <w:rsid w:val="0092151F"/>
    <w:rsid w:val="0092534A"/>
    <w:rsid w:val="00931315"/>
    <w:rsid w:val="00933D2E"/>
    <w:rsid w:val="0093459C"/>
    <w:rsid w:val="00937DEC"/>
    <w:rsid w:val="00952261"/>
    <w:rsid w:val="009568CC"/>
    <w:rsid w:val="00960A19"/>
    <w:rsid w:val="0096151D"/>
    <w:rsid w:val="009738E7"/>
    <w:rsid w:val="00974CD1"/>
    <w:rsid w:val="00982DE9"/>
    <w:rsid w:val="0098309B"/>
    <w:rsid w:val="009833D8"/>
    <w:rsid w:val="00983E1A"/>
    <w:rsid w:val="0098440F"/>
    <w:rsid w:val="00996471"/>
    <w:rsid w:val="009A3E49"/>
    <w:rsid w:val="009C4BA8"/>
    <w:rsid w:val="009D3E3B"/>
    <w:rsid w:val="009D709A"/>
    <w:rsid w:val="009D78DF"/>
    <w:rsid w:val="009E7DB9"/>
    <w:rsid w:val="009F4F2D"/>
    <w:rsid w:val="00A0112B"/>
    <w:rsid w:val="00A072C3"/>
    <w:rsid w:val="00A07B69"/>
    <w:rsid w:val="00A07CC9"/>
    <w:rsid w:val="00A130BD"/>
    <w:rsid w:val="00A209A6"/>
    <w:rsid w:val="00A37C7E"/>
    <w:rsid w:val="00A448A7"/>
    <w:rsid w:val="00A476EB"/>
    <w:rsid w:val="00A6294D"/>
    <w:rsid w:val="00A672F6"/>
    <w:rsid w:val="00A72E41"/>
    <w:rsid w:val="00A8045E"/>
    <w:rsid w:val="00A80CF4"/>
    <w:rsid w:val="00A81211"/>
    <w:rsid w:val="00A84F0A"/>
    <w:rsid w:val="00A92B2D"/>
    <w:rsid w:val="00A97B92"/>
    <w:rsid w:val="00AA03AF"/>
    <w:rsid w:val="00AB2CB7"/>
    <w:rsid w:val="00AC12C6"/>
    <w:rsid w:val="00AD0434"/>
    <w:rsid w:val="00AD2524"/>
    <w:rsid w:val="00AD7681"/>
    <w:rsid w:val="00AE06C9"/>
    <w:rsid w:val="00AE35EC"/>
    <w:rsid w:val="00AF05F1"/>
    <w:rsid w:val="00B0295E"/>
    <w:rsid w:val="00B03BDB"/>
    <w:rsid w:val="00B04262"/>
    <w:rsid w:val="00B04BB5"/>
    <w:rsid w:val="00B06487"/>
    <w:rsid w:val="00B34F22"/>
    <w:rsid w:val="00B44C9C"/>
    <w:rsid w:val="00B468D0"/>
    <w:rsid w:val="00B63E7C"/>
    <w:rsid w:val="00B71ACB"/>
    <w:rsid w:val="00B76A75"/>
    <w:rsid w:val="00B90C29"/>
    <w:rsid w:val="00BC1796"/>
    <w:rsid w:val="00BD05A6"/>
    <w:rsid w:val="00BD1AEB"/>
    <w:rsid w:val="00BE5538"/>
    <w:rsid w:val="00C04696"/>
    <w:rsid w:val="00C05EDD"/>
    <w:rsid w:val="00C11285"/>
    <w:rsid w:val="00C15287"/>
    <w:rsid w:val="00C216D5"/>
    <w:rsid w:val="00C21A93"/>
    <w:rsid w:val="00C24FD6"/>
    <w:rsid w:val="00C26A92"/>
    <w:rsid w:val="00C30FCD"/>
    <w:rsid w:val="00C31833"/>
    <w:rsid w:val="00C42F1F"/>
    <w:rsid w:val="00C60290"/>
    <w:rsid w:val="00C643E1"/>
    <w:rsid w:val="00C66569"/>
    <w:rsid w:val="00C8733C"/>
    <w:rsid w:val="00CA63A2"/>
    <w:rsid w:val="00CA6AAB"/>
    <w:rsid w:val="00CC1AC1"/>
    <w:rsid w:val="00CE1FAD"/>
    <w:rsid w:val="00CE3EB9"/>
    <w:rsid w:val="00D0765C"/>
    <w:rsid w:val="00D22158"/>
    <w:rsid w:val="00D54DBE"/>
    <w:rsid w:val="00D6587C"/>
    <w:rsid w:val="00D66D3B"/>
    <w:rsid w:val="00D70EF7"/>
    <w:rsid w:val="00D74222"/>
    <w:rsid w:val="00D84FB0"/>
    <w:rsid w:val="00D941D1"/>
    <w:rsid w:val="00D97E92"/>
    <w:rsid w:val="00DA4046"/>
    <w:rsid w:val="00DC068D"/>
    <w:rsid w:val="00DC0790"/>
    <w:rsid w:val="00DC56E0"/>
    <w:rsid w:val="00DD2D52"/>
    <w:rsid w:val="00DD6426"/>
    <w:rsid w:val="00DD7308"/>
    <w:rsid w:val="00DD7472"/>
    <w:rsid w:val="00E11346"/>
    <w:rsid w:val="00E15F1C"/>
    <w:rsid w:val="00E30762"/>
    <w:rsid w:val="00E321B7"/>
    <w:rsid w:val="00E325C7"/>
    <w:rsid w:val="00E50F5F"/>
    <w:rsid w:val="00E54CA3"/>
    <w:rsid w:val="00E567FA"/>
    <w:rsid w:val="00E57DEB"/>
    <w:rsid w:val="00E84D30"/>
    <w:rsid w:val="00E84DFF"/>
    <w:rsid w:val="00E85828"/>
    <w:rsid w:val="00E968E7"/>
    <w:rsid w:val="00EA1FFC"/>
    <w:rsid w:val="00EA6349"/>
    <w:rsid w:val="00EB0716"/>
    <w:rsid w:val="00EB3618"/>
    <w:rsid w:val="00EB5591"/>
    <w:rsid w:val="00EB73B6"/>
    <w:rsid w:val="00EC1207"/>
    <w:rsid w:val="00EC1C67"/>
    <w:rsid w:val="00EC7D9E"/>
    <w:rsid w:val="00ED10BA"/>
    <w:rsid w:val="00EE156D"/>
    <w:rsid w:val="00EE7380"/>
    <w:rsid w:val="00EF1EB2"/>
    <w:rsid w:val="00F00C5F"/>
    <w:rsid w:val="00F226A6"/>
    <w:rsid w:val="00F30718"/>
    <w:rsid w:val="00F33F99"/>
    <w:rsid w:val="00F3468C"/>
    <w:rsid w:val="00F41374"/>
    <w:rsid w:val="00F552BB"/>
    <w:rsid w:val="00F554D4"/>
    <w:rsid w:val="00F6326F"/>
    <w:rsid w:val="00F65F27"/>
    <w:rsid w:val="00F816E1"/>
    <w:rsid w:val="00F81BB0"/>
    <w:rsid w:val="00F84D3A"/>
    <w:rsid w:val="00F87A06"/>
    <w:rsid w:val="00F907CC"/>
    <w:rsid w:val="00F96F2F"/>
    <w:rsid w:val="00FA43C0"/>
    <w:rsid w:val="00FB0318"/>
    <w:rsid w:val="00FB19B6"/>
    <w:rsid w:val="00FB345A"/>
    <w:rsid w:val="00FB6B9C"/>
    <w:rsid w:val="00FC6D96"/>
    <w:rsid w:val="00FD3BE3"/>
    <w:rsid w:val="00FE0DE4"/>
    <w:rsid w:val="00FE4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C0"/>
    <w:rPr>
      <w:rFonts w:ascii="Arial" w:eastAsia="Times New Roman" w:hAnsi="Arial"/>
      <w:b/>
      <w:sz w:val="24"/>
      <w:lang w:eastAsia="zh-CN"/>
    </w:rPr>
  </w:style>
  <w:style w:type="paragraph" w:styleId="1">
    <w:name w:val="heading 1"/>
    <w:basedOn w:val="a"/>
    <w:next w:val="a"/>
    <w:link w:val="10"/>
    <w:qFormat/>
    <w:locked/>
    <w:rsid w:val="00EB0716"/>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2">
    <w:name w:val="heading 2"/>
    <w:basedOn w:val="a"/>
    <w:next w:val="a"/>
    <w:link w:val="20"/>
    <w:uiPriority w:val="99"/>
    <w:qFormat/>
    <w:rsid w:val="005E44C0"/>
    <w:pPr>
      <w:keepNext/>
      <w:tabs>
        <w:tab w:val="left" w:pos="2552"/>
        <w:tab w:val="left" w:pos="6663"/>
      </w:tabs>
      <w:jc w:val="center"/>
      <w:outlineLvl w:val="1"/>
    </w:pPr>
    <w:rPr>
      <w:rFonts w:ascii="Classic Russian" w:hAnsi="Classic Russi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E44C0"/>
    <w:rPr>
      <w:rFonts w:ascii="Classic Russian" w:hAnsi="Classic Russian" w:cs="Times New Roman"/>
      <w:b/>
      <w:sz w:val="20"/>
      <w:szCs w:val="20"/>
      <w:lang w:eastAsia="zh-CN"/>
    </w:rPr>
  </w:style>
  <w:style w:type="paragraph" w:styleId="a3">
    <w:name w:val="List Bullet"/>
    <w:basedOn w:val="a"/>
    <w:uiPriority w:val="99"/>
    <w:rsid w:val="005E44C0"/>
    <w:pPr>
      <w:tabs>
        <w:tab w:val="num" w:pos="360"/>
      </w:tabs>
      <w:ind w:left="360" w:hanging="360"/>
    </w:pPr>
    <w:rPr>
      <w:rFonts w:ascii="Times New Roman" w:hAnsi="Times New Roman"/>
      <w:b w:val="0"/>
      <w:szCs w:val="24"/>
      <w:lang w:eastAsia="ru-RU"/>
    </w:rPr>
  </w:style>
  <w:style w:type="paragraph" w:styleId="a4">
    <w:name w:val="Normal (Web)"/>
    <w:aliases w:val="Обычный (Web)"/>
    <w:basedOn w:val="a"/>
    <w:rsid w:val="005E44C0"/>
    <w:pPr>
      <w:spacing w:before="100" w:beforeAutospacing="1" w:after="100" w:afterAutospacing="1"/>
    </w:pPr>
    <w:rPr>
      <w:rFonts w:ascii="Times New Roman" w:hAnsi="Times New Roman"/>
      <w:b w:val="0"/>
      <w:color w:val="333333"/>
      <w:szCs w:val="24"/>
      <w:lang w:eastAsia="ru-RU"/>
    </w:rPr>
  </w:style>
  <w:style w:type="paragraph" w:styleId="a5">
    <w:name w:val="footer"/>
    <w:basedOn w:val="a"/>
    <w:link w:val="a6"/>
    <w:uiPriority w:val="99"/>
    <w:rsid w:val="005E44C0"/>
    <w:pPr>
      <w:tabs>
        <w:tab w:val="center" w:pos="4677"/>
        <w:tab w:val="right" w:pos="9355"/>
      </w:tabs>
    </w:pPr>
  </w:style>
  <w:style w:type="character" w:customStyle="1" w:styleId="a6">
    <w:name w:val="Нижний колонтитул Знак"/>
    <w:basedOn w:val="a0"/>
    <w:link w:val="a5"/>
    <w:uiPriority w:val="99"/>
    <w:locked/>
    <w:rsid w:val="005E44C0"/>
    <w:rPr>
      <w:rFonts w:ascii="Arial" w:hAnsi="Arial" w:cs="Times New Roman"/>
      <w:b/>
      <w:sz w:val="20"/>
      <w:szCs w:val="20"/>
      <w:lang w:eastAsia="zh-CN"/>
    </w:rPr>
  </w:style>
  <w:style w:type="character" w:styleId="a7">
    <w:name w:val="page number"/>
    <w:basedOn w:val="a0"/>
    <w:uiPriority w:val="99"/>
    <w:rsid w:val="005E44C0"/>
    <w:rPr>
      <w:rFonts w:cs="Times New Roman"/>
    </w:rPr>
  </w:style>
  <w:style w:type="paragraph" w:styleId="a8">
    <w:name w:val="List Paragraph"/>
    <w:basedOn w:val="a"/>
    <w:uiPriority w:val="34"/>
    <w:qFormat/>
    <w:rsid w:val="005E44C0"/>
    <w:pPr>
      <w:spacing w:after="200" w:line="276" w:lineRule="auto"/>
      <w:ind w:left="720"/>
      <w:contextualSpacing/>
    </w:pPr>
    <w:rPr>
      <w:rFonts w:ascii="Calibri" w:eastAsia="Calibri" w:hAnsi="Calibri"/>
      <w:b w:val="0"/>
      <w:sz w:val="22"/>
      <w:szCs w:val="22"/>
      <w:lang w:eastAsia="en-US"/>
    </w:rPr>
  </w:style>
  <w:style w:type="paragraph" w:styleId="a9">
    <w:name w:val="Balloon Text"/>
    <w:basedOn w:val="a"/>
    <w:link w:val="aa"/>
    <w:uiPriority w:val="99"/>
    <w:semiHidden/>
    <w:rsid w:val="005E44C0"/>
    <w:rPr>
      <w:rFonts w:ascii="Tahoma" w:hAnsi="Tahoma" w:cs="Tahoma"/>
      <w:sz w:val="16"/>
      <w:szCs w:val="16"/>
    </w:rPr>
  </w:style>
  <w:style w:type="character" w:customStyle="1" w:styleId="aa">
    <w:name w:val="Текст выноски Знак"/>
    <w:basedOn w:val="a0"/>
    <w:link w:val="a9"/>
    <w:uiPriority w:val="99"/>
    <w:semiHidden/>
    <w:locked/>
    <w:rsid w:val="005E44C0"/>
    <w:rPr>
      <w:rFonts w:ascii="Tahoma" w:hAnsi="Tahoma" w:cs="Tahoma"/>
      <w:b/>
      <w:sz w:val="16"/>
      <w:szCs w:val="16"/>
      <w:lang w:eastAsia="zh-CN"/>
    </w:rPr>
  </w:style>
  <w:style w:type="table" w:styleId="ab">
    <w:name w:val="Table Grid"/>
    <w:basedOn w:val="a1"/>
    <w:locked/>
    <w:rsid w:val="002A07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2D4036"/>
    <w:rPr>
      <w:rFonts w:ascii="Times New Roman" w:hAnsi="Times New Roman"/>
      <w:b w:val="0"/>
      <w:sz w:val="28"/>
      <w:szCs w:val="28"/>
      <w:lang w:eastAsia="ru-RU"/>
    </w:rPr>
  </w:style>
  <w:style w:type="character" w:customStyle="1" w:styleId="30">
    <w:name w:val="Основной текст 3 Знак"/>
    <w:basedOn w:val="a0"/>
    <w:link w:val="3"/>
    <w:rsid w:val="002D4036"/>
    <w:rPr>
      <w:rFonts w:ascii="Times New Roman" w:eastAsia="Times New Roman" w:hAnsi="Times New Roman"/>
      <w:sz w:val="28"/>
      <w:szCs w:val="28"/>
    </w:rPr>
  </w:style>
  <w:style w:type="paragraph" w:styleId="ac">
    <w:name w:val="header"/>
    <w:basedOn w:val="a"/>
    <w:link w:val="ad"/>
    <w:rsid w:val="00095095"/>
    <w:pPr>
      <w:tabs>
        <w:tab w:val="center" w:pos="4677"/>
        <w:tab w:val="right" w:pos="9355"/>
      </w:tabs>
    </w:pPr>
    <w:rPr>
      <w:rFonts w:ascii="Times New Roman" w:hAnsi="Times New Roman"/>
      <w:b w:val="0"/>
      <w:szCs w:val="24"/>
    </w:rPr>
  </w:style>
  <w:style w:type="character" w:customStyle="1" w:styleId="ad">
    <w:name w:val="Верхний колонтитул Знак"/>
    <w:basedOn w:val="a0"/>
    <w:link w:val="ac"/>
    <w:rsid w:val="00095095"/>
    <w:rPr>
      <w:rFonts w:ascii="Times New Roman" w:eastAsia="Times New Roman" w:hAnsi="Times New Roman"/>
      <w:sz w:val="24"/>
      <w:szCs w:val="24"/>
    </w:rPr>
  </w:style>
  <w:style w:type="character" w:customStyle="1" w:styleId="10">
    <w:name w:val="Заголовок 1 Знак"/>
    <w:basedOn w:val="a0"/>
    <w:link w:val="1"/>
    <w:rsid w:val="00EB0716"/>
    <w:rPr>
      <w:rFonts w:asciiTheme="majorHAnsi" w:eastAsiaTheme="majorEastAsia" w:hAnsiTheme="majorHAnsi" w:cstheme="majorBidi"/>
      <w:bCs/>
      <w:color w:val="365F91" w:themeColor="accent1" w:themeShade="BF"/>
      <w:sz w:val="28"/>
      <w:szCs w:val="28"/>
      <w:lang w:eastAsia="zh-CN"/>
    </w:rPr>
  </w:style>
  <w:style w:type="paragraph" w:styleId="ae">
    <w:name w:val="Body Text"/>
    <w:basedOn w:val="a"/>
    <w:link w:val="af"/>
    <w:uiPriority w:val="99"/>
    <w:unhideWhenUsed/>
    <w:rsid w:val="00EB0716"/>
    <w:pPr>
      <w:spacing w:after="120"/>
    </w:pPr>
  </w:style>
  <w:style w:type="character" w:customStyle="1" w:styleId="af">
    <w:name w:val="Основной текст Знак"/>
    <w:basedOn w:val="a0"/>
    <w:link w:val="ae"/>
    <w:uiPriority w:val="99"/>
    <w:rsid w:val="00EB0716"/>
    <w:rPr>
      <w:rFonts w:ascii="Arial" w:eastAsia="Times New Roman" w:hAnsi="Arial"/>
      <w:b/>
      <w:sz w:val="24"/>
      <w:lang w:eastAsia="zh-CN"/>
    </w:rPr>
  </w:style>
  <w:style w:type="character" w:styleId="af0">
    <w:name w:val="Strong"/>
    <w:uiPriority w:val="22"/>
    <w:qFormat/>
    <w:locked/>
    <w:rsid w:val="00076915"/>
    <w:rPr>
      <w:b/>
    </w:rPr>
  </w:style>
  <w:style w:type="character" w:styleId="af1">
    <w:name w:val="Hyperlink"/>
    <w:basedOn w:val="a0"/>
    <w:uiPriority w:val="99"/>
    <w:unhideWhenUsed/>
    <w:rsid w:val="00076915"/>
    <w:rPr>
      <w:color w:val="0000FF"/>
      <w:u w:val="single"/>
    </w:rPr>
  </w:style>
</w:styles>
</file>

<file path=word/webSettings.xml><?xml version="1.0" encoding="utf-8"?>
<w:webSettings xmlns:r="http://schemas.openxmlformats.org/officeDocument/2006/relationships" xmlns:w="http://schemas.openxmlformats.org/wordprocessingml/2006/main">
  <w:divs>
    <w:div w:id="902451509">
      <w:bodyDiv w:val="1"/>
      <w:marLeft w:val="0"/>
      <w:marRight w:val="0"/>
      <w:marTop w:val="0"/>
      <w:marBottom w:val="0"/>
      <w:divBdr>
        <w:top w:val="none" w:sz="0" w:space="0" w:color="auto"/>
        <w:left w:val="none" w:sz="0" w:space="0" w:color="auto"/>
        <w:bottom w:val="none" w:sz="0" w:space="0" w:color="auto"/>
        <w:right w:val="none" w:sz="0" w:space="0" w:color="auto"/>
      </w:divBdr>
      <w:divsChild>
        <w:div w:id="557740391">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141194074">
      <w:marLeft w:val="0"/>
      <w:marRight w:val="0"/>
      <w:marTop w:val="0"/>
      <w:marBottom w:val="0"/>
      <w:divBdr>
        <w:top w:val="none" w:sz="0" w:space="0" w:color="auto"/>
        <w:left w:val="none" w:sz="0" w:space="0" w:color="auto"/>
        <w:bottom w:val="none" w:sz="0" w:space="0" w:color="auto"/>
        <w:right w:val="none" w:sz="0" w:space="0" w:color="auto"/>
      </w:divBdr>
    </w:div>
    <w:div w:id="1647929308">
      <w:bodyDiv w:val="1"/>
      <w:marLeft w:val="0"/>
      <w:marRight w:val="0"/>
      <w:marTop w:val="0"/>
      <w:marBottom w:val="0"/>
      <w:divBdr>
        <w:top w:val="none" w:sz="0" w:space="0" w:color="auto"/>
        <w:left w:val="none" w:sz="0" w:space="0" w:color="auto"/>
        <w:bottom w:val="none" w:sz="0" w:space="0" w:color="auto"/>
        <w:right w:val="none" w:sz="0" w:space="0" w:color="auto"/>
      </w:divBdr>
      <w:divsChild>
        <w:div w:id="509756360">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vuch.info-3" TargetMode="External"/><Relationship Id="rId18" Type="http://schemas.openxmlformats.org/officeDocument/2006/relationships/hyperlink" Target="http://www.pkipkro.perm.ru/fgos/uchrezhdeniya/operatory/tsro-pk/annotatsiy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estival.1september.ru-3" TargetMode="External"/><Relationship Id="rId17" Type="http://schemas.openxmlformats.org/officeDocument/2006/relationships/hyperlink" Target="http://school12-5959.narod.ru/plaal.html-10" TargetMode="External"/><Relationship Id="rId2" Type="http://schemas.openxmlformats.org/officeDocument/2006/relationships/numbering" Target="numbering.xml"/><Relationship Id="rId16" Type="http://schemas.openxmlformats.org/officeDocument/2006/relationships/hyperlink" Target="http://nsporta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deleevtver.ru/-3" TargetMode="External"/><Relationship Id="rId5" Type="http://schemas.openxmlformats.org/officeDocument/2006/relationships/webSettings" Target="webSettings.xml"/><Relationship Id="rId15" Type="http://schemas.openxmlformats.org/officeDocument/2006/relationships/hyperlink" Target="http://www.moi-universitet.ru-3" TargetMode="External"/><Relationship Id="rId10" Type="http://schemas.openxmlformats.org/officeDocument/2006/relationships/hyperlink" Target="http://pedsovet.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ol12-5959.narod.ru/plaal.html-%203" TargetMode="External"/><Relationship Id="rId14" Type="http://schemas.openxmlformats.org/officeDocument/2006/relationships/hyperlink" Target="http://www.edu-reforma.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B556-E72A-4E34-818C-B415B364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4746</Words>
  <Characters>33913</Characters>
  <Application>Microsoft Office Word</Application>
  <DocSecurity>4</DocSecurity>
  <Lines>282</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Школа №12</Company>
  <LinksUpToDate>false</LinksUpToDate>
  <CharactersWithSpaces>38582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kabinet23</cp:lastModifiedBy>
  <cp:revision>2</cp:revision>
  <cp:lastPrinted>2013-06-28T08:49:00Z</cp:lastPrinted>
  <dcterms:created xsi:type="dcterms:W3CDTF">2017-01-26T05:37:00Z</dcterms:created>
  <dcterms:modified xsi:type="dcterms:W3CDTF">2017-01-26T05:37:00Z</dcterms:modified>
</cp:coreProperties>
</file>