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7D" w:rsidRDefault="0042777D" w:rsidP="0042777D">
      <w:pPr>
        <w:jc w:val="center"/>
        <w:rPr>
          <w:rFonts w:ascii="Times New Roman" w:hAnsi="Times New Roman" w:cs="Times New Roman"/>
          <w:sz w:val="48"/>
          <w:szCs w:val="48"/>
        </w:rPr>
      </w:pPr>
    </w:p>
    <w:p w:rsidR="0042777D" w:rsidRDefault="0042777D" w:rsidP="0042777D">
      <w:pPr>
        <w:jc w:val="center"/>
        <w:rPr>
          <w:rFonts w:ascii="Times New Roman" w:hAnsi="Times New Roman" w:cs="Times New Roman"/>
          <w:sz w:val="48"/>
          <w:szCs w:val="48"/>
        </w:rPr>
      </w:pPr>
    </w:p>
    <w:p w:rsidR="0042777D" w:rsidRDefault="0042777D" w:rsidP="0042777D">
      <w:pPr>
        <w:jc w:val="center"/>
        <w:rPr>
          <w:rFonts w:ascii="Times New Roman" w:hAnsi="Times New Roman" w:cs="Times New Roman"/>
          <w:sz w:val="48"/>
          <w:szCs w:val="48"/>
        </w:rPr>
      </w:pPr>
    </w:p>
    <w:p w:rsidR="00BF454A" w:rsidRDefault="0042777D" w:rsidP="0042777D">
      <w:pPr>
        <w:jc w:val="center"/>
        <w:rPr>
          <w:rFonts w:ascii="Times New Roman" w:hAnsi="Times New Roman" w:cs="Times New Roman"/>
          <w:sz w:val="48"/>
          <w:szCs w:val="48"/>
        </w:rPr>
      </w:pPr>
      <w:r w:rsidRPr="0042777D">
        <w:rPr>
          <w:rFonts w:ascii="Times New Roman" w:hAnsi="Times New Roman" w:cs="Times New Roman"/>
          <w:sz w:val="48"/>
          <w:szCs w:val="48"/>
        </w:rPr>
        <w:t xml:space="preserve">Материалы </w:t>
      </w:r>
    </w:p>
    <w:p w:rsidR="0042777D" w:rsidRDefault="0042777D" w:rsidP="0042777D">
      <w:pPr>
        <w:jc w:val="center"/>
        <w:rPr>
          <w:rFonts w:ascii="Times New Roman" w:hAnsi="Times New Roman" w:cs="Times New Roman"/>
          <w:sz w:val="48"/>
          <w:szCs w:val="48"/>
        </w:rPr>
      </w:pPr>
      <w:r w:rsidRPr="0042777D">
        <w:rPr>
          <w:rFonts w:ascii="Times New Roman" w:hAnsi="Times New Roman" w:cs="Times New Roman"/>
          <w:sz w:val="48"/>
          <w:szCs w:val="48"/>
        </w:rPr>
        <w:t xml:space="preserve">самообследования   образовательной деятельности муниципального автономного </w:t>
      </w:r>
    </w:p>
    <w:p w:rsidR="0042777D" w:rsidRPr="0042777D" w:rsidRDefault="0042777D" w:rsidP="0042777D">
      <w:pPr>
        <w:jc w:val="center"/>
        <w:rPr>
          <w:rFonts w:ascii="Times New Roman" w:hAnsi="Times New Roman" w:cs="Times New Roman"/>
          <w:sz w:val="48"/>
          <w:szCs w:val="48"/>
        </w:rPr>
      </w:pPr>
      <w:r w:rsidRPr="0042777D">
        <w:rPr>
          <w:rFonts w:ascii="Times New Roman" w:hAnsi="Times New Roman" w:cs="Times New Roman"/>
          <w:sz w:val="48"/>
          <w:szCs w:val="48"/>
        </w:rPr>
        <w:t>общеобразовательного учреждения</w:t>
      </w:r>
    </w:p>
    <w:p w:rsidR="0042777D" w:rsidRPr="0042777D" w:rsidRDefault="0042777D" w:rsidP="0042777D">
      <w:pPr>
        <w:jc w:val="center"/>
        <w:rPr>
          <w:rFonts w:ascii="Times New Roman" w:hAnsi="Times New Roman" w:cs="Times New Roman"/>
          <w:sz w:val="48"/>
          <w:szCs w:val="48"/>
        </w:rPr>
      </w:pPr>
      <w:r w:rsidRPr="0042777D">
        <w:rPr>
          <w:rFonts w:ascii="Times New Roman" w:hAnsi="Times New Roman" w:cs="Times New Roman"/>
          <w:sz w:val="48"/>
          <w:szCs w:val="48"/>
        </w:rPr>
        <w:t xml:space="preserve"> средней общеобразовательной школы №12</w:t>
      </w:r>
    </w:p>
    <w:p w:rsidR="00446D9F" w:rsidRDefault="0042777D" w:rsidP="0042777D">
      <w:pPr>
        <w:jc w:val="center"/>
        <w:rPr>
          <w:rFonts w:ascii="Times New Roman" w:hAnsi="Times New Roman" w:cs="Times New Roman"/>
          <w:sz w:val="48"/>
          <w:szCs w:val="48"/>
        </w:rPr>
      </w:pPr>
      <w:r w:rsidRPr="0042777D">
        <w:rPr>
          <w:rFonts w:ascii="Times New Roman" w:hAnsi="Times New Roman" w:cs="Times New Roman"/>
          <w:sz w:val="48"/>
          <w:szCs w:val="48"/>
        </w:rPr>
        <w:t xml:space="preserve"> города Березники Пермского края</w:t>
      </w:r>
    </w:p>
    <w:p w:rsidR="0042777D" w:rsidRDefault="0042777D" w:rsidP="0042777D">
      <w:pPr>
        <w:jc w:val="center"/>
        <w:rPr>
          <w:rFonts w:ascii="Times New Roman" w:hAnsi="Times New Roman" w:cs="Times New Roman"/>
          <w:sz w:val="32"/>
          <w:szCs w:val="32"/>
        </w:rPr>
      </w:pPr>
      <w:r w:rsidRPr="0042777D">
        <w:rPr>
          <w:rFonts w:ascii="Times New Roman" w:hAnsi="Times New Roman" w:cs="Times New Roman"/>
          <w:sz w:val="32"/>
          <w:szCs w:val="32"/>
        </w:rPr>
        <w:t>(2013-2014 учебный год)</w:t>
      </w: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AA29A6" w:rsidRDefault="00AA29A6" w:rsidP="0042777D">
      <w:pPr>
        <w:jc w:val="center"/>
        <w:rPr>
          <w:rFonts w:ascii="Times New Roman" w:hAnsi="Times New Roman" w:cs="Times New Roman"/>
          <w:sz w:val="24"/>
          <w:szCs w:val="24"/>
        </w:rPr>
      </w:pPr>
    </w:p>
    <w:p w:rsidR="0042777D" w:rsidRDefault="0042777D" w:rsidP="0042777D">
      <w:pPr>
        <w:jc w:val="center"/>
        <w:rPr>
          <w:rFonts w:ascii="Times New Roman" w:hAnsi="Times New Roman" w:cs="Times New Roman"/>
          <w:sz w:val="24"/>
          <w:szCs w:val="24"/>
        </w:rPr>
      </w:pPr>
      <w:r w:rsidRPr="000E22AE">
        <w:rPr>
          <w:rFonts w:ascii="Times New Roman" w:hAnsi="Times New Roman" w:cs="Times New Roman"/>
          <w:sz w:val="24"/>
          <w:szCs w:val="24"/>
        </w:rPr>
        <w:lastRenderedPageBreak/>
        <w:t>Содержание</w:t>
      </w:r>
    </w:p>
    <w:tbl>
      <w:tblPr>
        <w:tblStyle w:val="af0"/>
        <w:tblW w:w="9464" w:type="dxa"/>
        <w:tblLook w:val="04A0"/>
      </w:tblPr>
      <w:tblGrid>
        <w:gridCol w:w="576"/>
        <w:gridCol w:w="7478"/>
        <w:gridCol w:w="1410"/>
      </w:tblGrid>
      <w:tr w:rsidR="003907C1" w:rsidTr="003907C1">
        <w:tc>
          <w:tcPr>
            <w:tcW w:w="576"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1</w:t>
            </w:r>
          </w:p>
        </w:tc>
        <w:tc>
          <w:tcPr>
            <w:tcW w:w="7478" w:type="dxa"/>
          </w:tcPr>
          <w:p w:rsidR="003907C1" w:rsidRDefault="003907C1" w:rsidP="003907C1">
            <w:pPr>
              <w:rPr>
                <w:rFonts w:ascii="Times New Roman" w:hAnsi="Times New Roman" w:cs="Times New Roman"/>
                <w:sz w:val="24"/>
                <w:szCs w:val="24"/>
              </w:rPr>
            </w:pPr>
            <w:r w:rsidRPr="000E22AE">
              <w:rPr>
                <w:rFonts w:ascii="Times New Roman" w:hAnsi="Times New Roman" w:cs="Times New Roman"/>
                <w:sz w:val="24"/>
                <w:szCs w:val="24"/>
              </w:rPr>
              <w:t>Аналитическая часть</w:t>
            </w:r>
          </w:p>
        </w:tc>
        <w:tc>
          <w:tcPr>
            <w:tcW w:w="1410"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3-6</w:t>
            </w:r>
          </w:p>
        </w:tc>
      </w:tr>
      <w:tr w:rsidR="003907C1" w:rsidTr="003907C1">
        <w:tc>
          <w:tcPr>
            <w:tcW w:w="576"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2</w:t>
            </w:r>
          </w:p>
        </w:tc>
        <w:tc>
          <w:tcPr>
            <w:tcW w:w="7478" w:type="dxa"/>
          </w:tcPr>
          <w:p w:rsidR="003907C1" w:rsidRDefault="003907C1" w:rsidP="003907C1">
            <w:pPr>
              <w:rPr>
                <w:rFonts w:ascii="Times New Roman" w:hAnsi="Times New Roman" w:cs="Times New Roman"/>
                <w:sz w:val="24"/>
                <w:szCs w:val="24"/>
              </w:rPr>
            </w:pPr>
            <w:r w:rsidRPr="000E22AE">
              <w:rPr>
                <w:rFonts w:ascii="Times New Roman" w:hAnsi="Times New Roman" w:cs="Times New Roman"/>
                <w:sz w:val="24"/>
                <w:szCs w:val="24"/>
              </w:rPr>
              <w:t>Результаты анализа, оценка образовательной деятельности.</w:t>
            </w:r>
          </w:p>
        </w:tc>
        <w:tc>
          <w:tcPr>
            <w:tcW w:w="1410"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7-</w:t>
            </w:r>
            <w:r w:rsidR="00AA29A6">
              <w:rPr>
                <w:rFonts w:ascii="Times New Roman" w:hAnsi="Times New Roman" w:cs="Times New Roman"/>
                <w:sz w:val="24"/>
                <w:szCs w:val="24"/>
              </w:rPr>
              <w:t>22</w:t>
            </w:r>
          </w:p>
        </w:tc>
      </w:tr>
      <w:tr w:rsidR="003907C1" w:rsidTr="003907C1">
        <w:tc>
          <w:tcPr>
            <w:tcW w:w="576"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2.1.</w:t>
            </w:r>
          </w:p>
        </w:tc>
        <w:tc>
          <w:tcPr>
            <w:tcW w:w="7478" w:type="dxa"/>
          </w:tcPr>
          <w:p w:rsidR="003907C1" w:rsidRDefault="003907C1" w:rsidP="003907C1">
            <w:pPr>
              <w:rPr>
                <w:rFonts w:ascii="Times New Roman" w:hAnsi="Times New Roman" w:cs="Times New Roman"/>
                <w:sz w:val="24"/>
                <w:szCs w:val="24"/>
              </w:rPr>
            </w:pPr>
            <w:r w:rsidRPr="000E22AE">
              <w:rPr>
                <w:rFonts w:ascii="Times New Roman" w:hAnsi="Times New Roman" w:cs="Times New Roman"/>
                <w:sz w:val="24"/>
                <w:szCs w:val="24"/>
              </w:rPr>
              <w:t>Структура образовательного учреждения и система управления.</w:t>
            </w:r>
          </w:p>
        </w:tc>
        <w:tc>
          <w:tcPr>
            <w:tcW w:w="1410"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7</w:t>
            </w:r>
          </w:p>
        </w:tc>
      </w:tr>
      <w:tr w:rsidR="003907C1" w:rsidTr="003907C1">
        <w:tc>
          <w:tcPr>
            <w:tcW w:w="576"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2.2.</w:t>
            </w:r>
          </w:p>
        </w:tc>
        <w:tc>
          <w:tcPr>
            <w:tcW w:w="7478" w:type="dxa"/>
          </w:tcPr>
          <w:p w:rsidR="003907C1" w:rsidRDefault="003907C1" w:rsidP="003907C1">
            <w:pPr>
              <w:rPr>
                <w:rFonts w:ascii="Times New Roman" w:hAnsi="Times New Roman" w:cs="Times New Roman"/>
                <w:sz w:val="24"/>
                <w:szCs w:val="24"/>
              </w:rPr>
            </w:pPr>
            <w:r w:rsidRPr="000E22AE">
              <w:rPr>
                <w:rFonts w:ascii="Times New Roman" w:hAnsi="Times New Roman" w:cs="Times New Roman"/>
                <w:sz w:val="24"/>
                <w:szCs w:val="24"/>
              </w:rPr>
              <w:t xml:space="preserve">Содержание и качество подготовки </w:t>
            </w:r>
            <w:r>
              <w:rPr>
                <w:rFonts w:ascii="Times New Roman" w:hAnsi="Times New Roman" w:cs="Times New Roman"/>
                <w:sz w:val="24"/>
                <w:szCs w:val="24"/>
              </w:rPr>
              <w:t xml:space="preserve"> </w:t>
            </w:r>
            <w:r w:rsidRPr="000E22AE">
              <w:rPr>
                <w:rFonts w:ascii="Times New Roman" w:hAnsi="Times New Roman" w:cs="Times New Roman"/>
                <w:sz w:val="24"/>
                <w:szCs w:val="24"/>
              </w:rPr>
              <w:t>обучающихся.</w:t>
            </w:r>
          </w:p>
        </w:tc>
        <w:tc>
          <w:tcPr>
            <w:tcW w:w="1410"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8-10</w:t>
            </w:r>
          </w:p>
        </w:tc>
      </w:tr>
      <w:tr w:rsidR="003907C1" w:rsidTr="003907C1">
        <w:tc>
          <w:tcPr>
            <w:tcW w:w="576"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2.3.</w:t>
            </w:r>
          </w:p>
        </w:tc>
        <w:tc>
          <w:tcPr>
            <w:tcW w:w="7478" w:type="dxa"/>
          </w:tcPr>
          <w:p w:rsidR="003907C1" w:rsidRDefault="003907C1" w:rsidP="003907C1">
            <w:pPr>
              <w:rPr>
                <w:rFonts w:ascii="Times New Roman" w:hAnsi="Times New Roman" w:cs="Times New Roman"/>
                <w:sz w:val="24"/>
                <w:szCs w:val="24"/>
              </w:rPr>
            </w:pPr>
            <w:r w:rsidRPr="000E22AE">
              <w:rPr>
                <w:rFonts w:ascii="Times New Roman" w:hAnsi="Times New Roman" w:cs="Times New Roman"/>
                <w:sz w:val="24"/>
                <w:szCs w:val="24"/>
              </w:rPr>
              <w:t>Организация учебного процесса.</w:t>
            </w:r>
          </w:p>
        </w:tc>
        <w:tc>
          <w:tcPr>
            <w:tcW w:w="1410"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10-12</w:t>
            </w:r>
          </w:p>
        </w:tc>
      </w:tr>
      <w:tr w:rsidR="003907C1" w:rsidTr="003907C1">
        <w:tc>
          <w:tcPr>
            <w:tcW w:w="576"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2.4.</w:t>
            </w:r>
          </w:p>
        </w:tc>
        <w:tc>
          <w:tcPr>
            <w:tcW w:w="7478" w:type="dxa"/>
          </w:tcPr>
          <w:p w:rsidR="003907C1" w:rsidRDefault="003907C1" w:rsidP="003907C1">
            <w:pPr>
              <w:rPr>
                <w:rFonts w:ascii="Times New Roman" w:hAnsi="Times New Roman" w:cs="Times New Roman"/>
                <w:sz w:val="24"/>
                <w:szCs w:val="24"/>
              </w:rPr>
            </w:pPr>
            <w:r w:rsidRPr="000E22AE">
              <w:rPr>
                <w:rFonts w:ascii="Times New Roman" w:hAnsi="Times New Roman" w:cs="Times New Roman"/>
                <w:sz w:val="24"/>
                <w:szCs w:val="24"/>
              </w:rPr>
              <w:t xml:space="preserve">Востребованность </w:t>
            </w:r>
            <w:r>
              <w:rPr>
                <w:rFonts w:ascii="Times New Roman" w:hAnsi="Times New Roman" w:cs="Times New Roman"/>
                <w:sz w:val="24"/>
                <w:szCs w:val="24"/>
              </w:rPr>
              <w:t xml:space="preserve"> </w:t>
            </w:r>
            <w:r w:rsidRPr="000E22AE">
              <w:rPr>
                <w:rFonts w:ascii="Times New Roman" w:hAnsi="Times New Roman" w:cs="Times New Roman"/>
                <w:sz w:val="24"/>
                <w:szCs w:val="24"/>
              </w:rPr>
              <w:t>выпускников.</w:t>
            </w:r>
          </w:p>
        </w:tc>
        <w:tc>
          <w:tcPr>
            <w:tcW w:w="1410"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12-13</w:t>
            </w:r>
          </w:p>
        </w:tc>
      </w:tr>
      <w:tr w:rsidR="003907C1" w:rsidTr="003907C1">
        <w:tc>
          <w:tcPr>
            <w:tcW w:w="576"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2.5.</w:t>
            </w:r>
          </w:p>
        </w:tc>
        <w:tc>
          <w:tcPr>
            <w:tcW w:w="7478" w:type="dxa"/>
          </w:tcPr>
          <w:p w:rsidR="003907C1" w:rsidRDefault="003907C1" w:rsidP="003907C1">
            <w:pPr>
              <w:rPr>
                <w:rFonts w:ascii="Times New Roman" w:hAnsi="Times New Roman" w:cs="Times New Roman"/>
                <w:sz w:val="24"/>
                <w:szCs w:val="24"/>
              </w:rPr>
            </w:pPr>
            <w:r w:rsidRPr="000E22AE">
              <w:rPr>
                <w:rFonts w:ascii="Times New Roman" w:hAnsi="Times New Roman" w:cs="Times New Roman"/>
                <w:sz w:val="24"/>
                <w:szCs w:val="24"/>
              </w:rPr>
              <w:t>Качество кадрового обеспечения.</w:t>
            </w:r>
          </w:p>
        </w:tc>
        <w:tc>
          <w:tcPr>
            <w:tcW w:w="1410"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13-14</w:t>
            </w:r>
          </w:p>
        </w:tc>
      </w:tr>
      <w:tr w:rsidR="003907C1" w:rsidTr="003907C1">
        <w:tc>
          <w:tcPr>
            <w:tcW w:w="576"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2.6.</w:t>
            </w:r>
          </w:p>
        </w:tc>
        <w:tc>
          <w:tcPr>
            <w:tcW w:w="7478" w:type="dxa"/>
          </w:tcPr>
          <w:p w:rsidR="003907C1" w:rsidRDefault="003907C1" w:rsidP="003907C1">
            <w:pPr>
              <w:rPr>
                <w:rFonts w:ascii="Times New Roman" w:hAnsi="Times New Roman" w:cs="Times New Roman"/>
                <w:sz w:val="24"/>
                <w:szCs w:val="24"/>
              </w:rPr>
            </w:pPr>
            <w:r w:rsidRPr="000E22AE">
              <w:rPr>
                <w:rFonts w:ascii="Times New Roman" w:hAnsi="Times New Roman" w:cs="Times New Roman"/>
                <w:sz w:val="24"/>
                <w:szCs w:val="24"/>
              </w:rPr>
              <w:t>Качество учебно-методического  обеспечения, библиотечно-информационного обеспечения.</w:t>
            </w:r>
          </w:p>
        </w:tc>
        <w:tc>
          <w:tcPr>
            <w:tcW w:w="1410" w:type="dxa"/>
          </w:tcPr>
          <w:p w:rsidR="003907C1" w:rsidRDefault="003907C1" w:rsidP="0042777D">
            <w:pPr>
              <w:jc w:val="center"/>
              <w:rPr>
                <w:rFonts w:ascii="Times New Roman" w:hAnsi="Times New Roman" w:cs="Times New Roman"/>
                <w:sz w:val="24"/>
                <w:szCs w:val="24"/>
              </w:rPr>
            </w:pPr>
            <w:r>
              <w:rPr>
                <w:rFonts w:ascii="Times New Roman" w:hAnsi="Times New Roman" w:cs="Times New Roman"/>
                <w:sz w:val="24"/>
                <w:szCs w:val="24"/>
              </w:rPr>
              <w:t>14-16</w:t>
            </w:r>
          </w:p>
        </w:tc>
      </w:tr>
      <w:tr w:rsidR="00105817" w:rsidTr="003907C1">
        <w:tc>
          <w:tcPr>
            <w:tcW w:w="576" w:type="dxa"/>
          </w:tcPr>
          <w:p w:rsidR="00105817" w:rsidRDefault="00105817" w:rsidP="006F0944">
            <w:pPr>
              <w:jc w:val="center"/>
              <w:rPr>
                <w:rFonts w:ascii="Times New Roman" w:hAnsi="Times New Roman" w:cs="Times New Roman"/>
                <w:sz w:val="24"/>
                <w:szCs w:val="24"/>
              </w:rPr>
            </w:pPr>
            <w:r>
              <w:rPr>
                <w:rFonts w:ascii="Times New Roman" w:hAnsi="Times New Roman" w:cs="Times New Roman"/>
                <w:sz w:val="24"/>
                <w:szCs w:val="24"/>
              </w:rPr>
              <w:t>2.7.</w:t>
            </w:r>
          </w:p>
        </w:tc>
        <w:tc>
          <w:tcPr>
            <w:tcW w:w="7478" w:type="dxa"/>
          </w:tcPr>
          <w:p w:rsidR="00105817" w:rsidRDefault="00105817" w:rsidP="003907C1">
            <w:pPr>
              <w:rPr>
                <w:rFonts w:ascii="Times New Roman" w:hAnsi="Times New Roman" w:cs="Times New Roman"/>
                <w:sz w:val="24"/>
                <w:szCs w:val="24"/>
              </w:rPr>
            </w:pPr>
            <w:r w:rsidRPr="000E22AE">
              <w:rPr>
                <w:rFonts w:ascii="Times New Roman" w:hAnsi="Times New Roman" w:cs="Times New Roman"/>
                <w:sz w:val="24"/>
                <w:szCs w:val="24"/>
              </w:rPr>
              <w:t>Материально-техническая база.</w:t>
            </w:r>
          </w:p>
        </w:tc>
        <w:tc>
          <w:tcPr>
            <w:tcW w:w="1410" w:type="dxa"/>
          </w:tcPr>
          <w:p w:rsidR="00105817" w:rsidRDefault="00AA29A6" w:rsidP="0042777D">
            <w:pPr>
              <w:jc w:val="center"/>
              <w:rPr>
                <w:rFonts w:ascii="Times New Roman" w:hAnsi="Times New Roman" w:cs="Times New Roman"/>
                <w:sz w:val="24"/>
                <w:szCs w:val="24"/>
              </w:rPr>
            </w:pPr>
            <w:r>
              <w:rPr>
                <w:rFonts w:ascii="Times New Roman" w:hAnsi="Times New Roman" w:cs="Times New Roman"/>
                <w:sz w:val="24"/>
                <w:szCs w:val="24"/>
              </w:rPr>
              <w:t>14</w:t>
            </w:r>
          </w:p>
        </w:tc>
      </w:tr>
      <w:tr w:rsidR="00105817" w:rsidTr="003907C1">
        <w:tc>
          <w:tcPr>
            <w:tcW w:w="576" w:type="dxa"/>
          </w:tcPr>
          <w:p w:rsidR="00105817" w:rsidRDefault="00105817" w:rsidP="006F0944">
            <w:pPr>
              <w:jc w:val="center"/>
              <w:rPr>
                <w:rFonts w:ascii="Times New Roman" w:hAnsi="Times New Roman" w:cs="Times New Roman"/>
                <w:sz w:val="24"/>
                <w:szCs w:val="24"/>
              </w:rPr>
            </w:pPr>
            <w:r>
              <w:rPr>
                <w:rFonts w:ascii="Times New Roman" w:hAnsi="Times New Roman" w:cs="Times New Roman"/>
                <w:sz w:val="24"/>
                <w:szCs w:val="24"/>
              </w:rPr>
              <w:t>2.8.</w:t>
            </w:r>
          </w:p>
        </w:tc>
        <w:tc>
          <w:tcPr>
            <w:tcW w:w="7478" w:type="dxa"/>
          </w:tcPr>
          <w:p w:rsidR="00105817" w:rsidRDefault="00105817" w:rsidP="003907C1">
            <w:pPr>
              <w:rPr>
                <w:rFonts w:ascii="Times New Roman" w:hAnsi="Times New Roman" w:cs="Times New Roman"/>
                <w:sz w:val="24"/>
                <w:szCs w:val="24"/>
              </w:rPr>
            </w:pPr>
            <w:r>
              <w:rPr>
                <w:rFonts w:ascii="Times New Roman" w:hAnsi="Times New Roman" w:cs="Times New Roman"/>
                <w:sz w:val="24"/>
                <w:szCs w:val="24"/>
              </w:rPr>
              <w:t>Внутренняя система оценки качества образования</w:t>
            </w:r>
          </w:p>
        </w:tc>
        <w:tc>
          <w:tcPr>
            <w:tcW w:w="1410" w:type="dxa"/>
          </w:tcPr>
          <w:p w:rsidR="00105817" w:rsidRDefault="00105817" w:rsidP="0042777D">
            <w:pPr>
              <w:jc w:val="center"/>
              <w:rPr>
                <w:rFonts w:ascii="Times New Roman" w:hAnsi="Times New Roman" w:cs="Times New Roman"/>
                <w:sz w:val="24"/>
                <w:szCs w:val="24"/>
              </w:rPr>
            </w:pPr>
            <w:r>
              <w:rPr>
                <w:rFonts w:ascii="Times New Roman" w:hAnsi="Times New Roman" w:cs="Times New Roman"/>
                <w:sz w:val="24"/>
                <w:szCs w:val="24"/>
              </w:rPr>
              <w:t>16-20</w:t>
            </w:r>
          </w:p>
        </w:tc>
      </w:tr>
      <w:tr w:rsidR="00105817" w:rsidTr="003907C1">
        <w:tc>
          <w:tcPr>
            <w:tcW w:w="576" w:type="dxa"/>
          </w:tcPr>
          <w:p w:rsidR="00105817" w:rsidRDefault="00105817" w:rsidP="0042777D">
            <w:pPr>
              <w:jc w:val="center"/>
              <w:rPr>
                <w:rFonts w:ascii="Times New Roman" w:hAnsi="Times New Roman" w:cs="Times New Roman"/>
                <w:sz w:val="24"/>
                <w:szCs w:val="24"/>
              </w:rPr>
            </w:pPr>
            <w:r>
              <w:rPr>
                <w:rFonts w:ascii="Times New Roman" w:hAnsi="Times New Roman" w:cs="Times New Roman"/>
                <w:sz w:val="24"/>
                <w:szCs w:val="24"/>
              </w:rPr>
              <w:t>2.9.</w:t>
            </w:r>
          </w:p>
        </w:tc>
        <w:tc>
          <w:tcPr>
            <w:tcW w:w="7478" w:type="dxa"/>
          </w:tcPr>
          <w:p w:rsidR="00105817" w:rsidRDefault="00105817" w:rsidP="004719E9">
            <w:pPr>
              <w:rPr>
                <w:rFonts w:ascii="Times New Roman" w:hAnsi="Times New Roman" w:cs="Times New Roman"/>
                <w:sz w:val="24"/>
                <w:szCs w:val="24"/>
              </w:rPr>
            </w:pPr>
            <w:r w:rsidRPr="000E22AE">
              <w:rPr>
                <w:rFonts w:ascii="Times New Roman" w:hAnsi="Times New Roman" w:cs="Times New Roman"/>
                <w:sz w:val="24"/>
                <w:szCs w:val="24"/>
              </w:rPr>
              <w:t>Анализ показателей  деятельности организации</w:t>
            </w:r>
          </w:p>
        </w:tc>
        <w:tc>
          <w:tcPr>
            <w:tcW w:w="1410" w:type="dxa"/>
          </w:tcPr>
          <w:p w:rsidR="00105817" w:rsidRDefault="00105817" w:rsidP="0042777D">
            <w:pPr>
              <w:jc w:val="center"/>
              <w:rPr>
                <w:rFonts w:ascii="Times New Roman" w:hAnsi="Times New Roman" w:cs="Times New Roman"/>
                <w:sz w:val="24"/>
                <w:szCs w:val="24"/>
              </w:rPr>
            </w:pPr>
            <w:r>
              <w:rPr>
                <w:rFonts w:ascii="Times New Roman" w:hAnsi="Times New Roman" w:cs="Times New Roman"/>
                <w:sz w:val="24"/>
                <w:szCs w:val="24"/>
              </w:rPr>
              <w:t>20-22</w:t>
            </w:r>
          </w:p>
        </w:tc>
      </w:tr>
      <w:tr w:rsidR="00105817" w:rsidTr="003907C1">
        <w:tc>
          <w:tcPr>
            <w:tcW w:w="576" w:type="dxa"/>
          </w:tcPr>
          <w:p w:rsidR="00105817" w:rsidRDefault="00105817" w:rsidP="0042777D">
            <w:pPr>
              <w:jc w:val="center"/>
              <w:rPr>
                <w:rFonts w:ascii="Times New Roman" w:hAnsi="Times New Roman" w:cs="Times New Roman"/>
                <w:sz w:val="24"/>
                <w:szCs w:val="24"/>
              </w:rPr>
            </w:pPr>
          </w:p>
        </w:tc>
        <w:tc>
          <w:tcPr>
            <w:tcW w:w="7478" w:type="dxa"/>
          </w:tcPr>
          <w:p w:rsidR="00105817" w:rsidRDefault="00105817" w:rsidP="003907C1">
            <w:pPr>
              <w:rPr>
                <w:rFonts w:ascii="Times New Roman" w:hAnsi="Times New Roman" w:cs="Times New Roman"/>
                <w:sz w:val="24"/>
                <w:szCs w:val="24"/>
              </w:rPr>
            </w:pPr>
            <w:r>
              <w:rPr>
                <w:rFonts w:ascii="Times New Roman" w:hAnsi="Times New Roman" w:cs="Times New Roman"/>
                <w:sz w:val="24"/>
                <w:szCs w:val="24"/>
              </w:rPr>
              <w:t>Приложение 1</w:t>
            </w:r>
          </w:p>
          <w:p w:rsidR="00105817" w:rsidRDefault="00105817" w:rsidP="003907C1">
            <w:pPr>
              <w:rPr>
                <w:rFonts w:ascii="Times New Roman" w:hAnsi="Times New Roman" w:cs="Times New Roman"/>
                <w:sz w:val="24"/>
                <w:szCs w:val="24"/>
              </w:rPr>
            </w:pPr>
            <w:r>
              <w:rPr>
                <w:rFonts w:ascii="Times New Roman" w:hAnsi="Times New Roman" w:cs="Times New Roman"/>
                <w:sz w:val="24"/>
                <w:szCs w:val="24"/>
              </w:rPr>
              <w:t>Показатели деятельности образовательной организации, подлежащей самообследованию МАОУ СОШ №12 г.Березники Пермского края</w:t>
            </w:r>
          </w:p>
        </w:tc>
        <w:tc>
          <w:tcPr>
            <w:tcW w:w="1410" w:type="dxa"/>
          </w:tcPr>
          <w:p w:rsidR="00105817" w:rsidRDefault="00105817" w:rsidP="0042777D">
            <w:pPr>
              <w:jc w:val="center"/>
              <w:rPr>
                <w:rFonts w:ascii="Times New Roman" w:hAnsi="Times New Roman" w:cs="Times New Roman"/>
                <w:sz w:val="24"/>
                <w:szCs w:val="24"/>
              </w:rPr>
            </w:pPr>
            <w:r>
              <w:rPr>
                <w:rFonts w:ascii="Times New Roman" w:hAnsi="Times New Roman" w:cs="Times New Roman"/>
                <w:sz w:val="24"/>
                <w:szCs w:val="24"/>
              </w:rPr>
              <w:t>23</w:t>
            </w:r>
          </w:p>
        </w:tc>
      </w:tr>
    </w:tbl>
    <w:p w:rsidR="003907C1" w:rsidRPr="000E22AE" w:rsidRDefault="003907C1" w:rsidP="0042777D">
      <w:pPr>
        <w:jc w:val="center"/>
        <w:rPr>
          <w:rFonts w:ascii="Times New Roman" w:hAnsi="Times New Roman" w:cs="Times New Roman"/>
          <w:sz w:val="24"/>
          <w:szCs w:val="24"/>
        </w:rPr>
      </w:pPr>
    </w:p>
    <w:p w:rsidR="0042777D" w:rsidRPr="000E22AE" w:rsidRDefault="0042777D" w:rsidP="0042777D">
      <w:pPr>
        <w:rPr>
          <w:rFonts w:ascii="Times New Roman" w:hAnsi="Times New Roman" w:cs="Times New Roman"/>
          <w:sz w:val="24"/>
          <w:szCs w:val="24"/>
        </w:rPr>
      </w:pPr>
    </w:p>
    <w:p w:rsidR="0042777D" w:rsidRDefault="0042777D" w:rsidP="0042777D">
      <w:pPr>
        <w:jc w:val="center"/>
        <w:rPr>
          <w:rFonts w:ascii="Times New Roman" w:hAnsi="Times New Roman" w:cs="Times New Roman"/>
          <w:sz w:val="32"/>
          <w:szCs w:val="32"/>
        </w:rPr>
      </w:pPr>
    </w:p>
    <w:p w:rsidR="003907C1" w:rsidRDefault="003907C1" w:rsidP="0042777D">
      <w:pPr>
        <w:jc w:val="center"/>
        <w:rPr>
          <w:rFonts w:ascii="Times New Roman" w:hAnsi="Times New Roman" w:cs="Times New Roman"/>
          <w:sz w:val="32"/>
          <w:szCs w:val="32"/>
        </w:rPr>
      </w:pPr>
    </w:p>
    <w:p w:rsidR="003907C1" w:rsidRDefault="003907C1"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AA29A6" w:rsidRDefault="00AA29A6"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jc w:val="center"/>
        <w:rPr>
          <w:rFonts w:ascii="Times New Roman" w:hAnsi="Times New Roman" w:cs="Times New Roman"/>
          <w:sz w:val="32"/>
          <w:szCs w:val="32"/>
        </w:rPr>
      </w:pPr>
    </w:p>
    <w:p w:rsidR="0042777D" w:rsidRDefault="0042777D" w:rsidP="0042777D">
      <w:pPr>
        <w:rPr>
          <w:rFonts w:ascii="Times New Roman" w:hAnsi="Times New Roman" w:cs="Times New Roman"/>
          <w:b/>
          <w:sz w:val="24"/>
          <w:szCs w:val="24"/>
        </w:rPr>
      </w:pPr>
      <w:r w:rsidRPr="00BE0630">
        <w:rPr>
          <w:rFonts w:ascii="Times New Roman" w:hAnsi="Times New Roman" w:cs="Times New Roman"/>
          <w:b/>
          <w:sz w:val="24"/>
          <w:szCs w:val="24"/>
        </w:rPr>
        <w:lastRenderedPageBreak/>
        <w:t>1.Аналитическая часть.</w:t>
      </w:r>
    </w:p>
    <w:p w:rsidR="001F6156" w:rsidRPr="00025E0B" w:rsidRDefault="001F6156" w:rsidP="0032601D">
      <w:pPr>
        <w:spacing w:after="0" w:line="240" w:lineRule="auto"/>
        <w:ind w:firstLine="709"/>
        <w:jc w:val="both"/>
        <w:rPr>
          <w:rFonts w:ascii="Times New Roman" w:eastAsia="Times New Roman" w:hAnsi="Times New Roman" w:cs="Times New Roman"/>
          <w:sz w:val="24"/>
          <w:szCs w:val="24"/>
          <w:lang w:eastAsia="zh-CN"/>
        </w:rPr>
      </w:pPr>
      <w:r w:rsidRPr="00025E0B">
        <w:rPr>
          <w:rFonts w:ascii="Times New Roman" w:eastAsia="Times New Roman" w:hAnsi="Times New Roman" w:cs="Times New Roman"/>
          <w:sz w:val="24"/>
          <w:szCs w:val="24"/>
          <w:lang w:eastAsia="zh-CN"/>
        </w:rPr>
        <w:t>Самообследование МАОУ СОШ №12 проводилось в соответствии с Порядком проведения самообследования образовательной организации, утвержденного приказом от 14.06.2013 г. № 462 «Об утверждении Порядка проведения самообследования образовательной организации».</w:t>
      </w:r>
    </w:p>
    <w:p w:rsidR="001F6156" w:rsidRPr="00025E0B" w:rsidRDefault="001F6156" w:rsidP="0032601D">
      <w:pPr>
        <w:spacing w:after="0" w:line="240" w:lineRule="auto"/>
        <w:ind w:firstLine="709"/>
        <w:jc w:val="both"/>
        <w:rPr>
          <w:rFonts w:ascii="Times New Roman" w:eastAsia="Times New Roman" w:hAnsi="Times New Roman" w:cs="Times New Roman"/>
          <w:sz w:val="24"/>
          <w:szCs w:val="24"/>
          <w:lang w:eastAsia="zh-CN"/>
        </w:rPr>
      </w:pPr>
      <w:r w:rsidRPr="00025E0B">
        <w:rPr>
          <w:rFonts w:ascii="Times New Roman" w:eastAsia="Times New Roman" w:hAnsi="Times New Roman" w:cs="Times New Roman"/>
          <w:bCs/>
          <w:sz w:val="24"/>
          <w:szCs w:val="24"/>
          <w:lang w:eastAsia="zh-CN"/>
        </w:rPr>
        <w:t>Целью</w:t>
      </w:r>
      <w:r w:rsidRPr="00025E0B">
        <w:rPr>
          <w:rFonts w:ascii="Times New Roman" w:eastAsia="Times New Roman" w:hAnsi="Times New Roman" w:cs="Times New Roman"/>
          <w:sz w:val="24"/>
          <w:szCs w:val="24"/>
          <w:lang w:eastAsia="zh-CN"/>
        </w:rPr>
        <w:t xml:space="preserve"> проведения самообследования является представление местной общественности и родителям информации по деятельности МАОУ СОШ №12, оценка выполнения поставленных задач, анализ результатов образовательного процесса за 2013-2014 учебный год, определение перспектив дальнейшего развития. </w:t>
      </w:r>
    </w:p>
    <w:p w:rsidR="001F6156" w:rsidRPr="00025E0B" w:rsidRDefault="001F6156" w:rsidP="0032601D">
      <w:pPr>
        <w:spacing w:after="0" w:line="240" w:lineRule="auto"/>
        <w:ind w:firstLine="709"/>
        <w:jc w:val="both"/>
        <w:rPr>
          <w:rFonts w:ascii="Times New Roman" w:eastAsia="Times New Roman" w:hAnsi="Times New Roman" w:cs="Times New Roman"/>
          <w:sz w:val="24"/>
          <w:szCs w:val="24"/>
          <w:lang w:eastAsia="zh-CN"/>
        </w:rPr>
      </w:pPr>
      <w:r w:rsidRPr="00025E0B">
        <w:rPr>
          <w:rFonts w:ascii="Times New Roman" w:eastAsia="Times New Roman" w:hAnsi="Times New Roman" w:cs="Times New Roman"/>
          <w:sz w:val="24"/>
          <w:szCs w:val="24"/>
          <w:lang w:eastAsia="zh-CN"/>
        </w:rPr>
        <w:t xml:space="preserve">Самообследование проводится администрацией в форме анализа ежегодно в августе. </w:t>
      </w:r>
    </w:p>
    <w:p w:rsidR="008910D8" w:rsidRPr="008910D8" w:rsidRDefault="00EB2909" w:rsidP="003260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47CE">
        <w:rPr>
          <w:rFonts w:ascii="Times New Roman" w:hAnsi="Times New Roman" w:cs="Times New Roman"/>
          <w:sz w:val="24"/>
          <w:szCs w:val="24"/>
        </w:rPr>
        <w:t xml:space="preserve">В 2013-2014 учебном году  в </w:t>
      </w:r>
      <w:r w:rsidR="001F38AF">
        <w:rPr>
          <w:rFonts w:ascii="Times New Roman" w:hAnsi="Times New Roman" w:cs="Times New Roman"/>
          <w:sz w:val="24"/>
          <w:szCs w:val="24"/>
        </w:rPr>
        <w:t xml:space="preserve">  МАОУ СОШ №12 </w:t>
      </w:r>
      <w:r w:rsidR="008910D8" w:rsidRPr="008910D8">
        <w:rPr>
          <w:rFonts w:ascii="Times New Roman" w:hAnsi="Times New Roman" w:cs="Times New Roman"/>
          <w:sz w:val="24"/>
          <w:szCs w:val="24"/>
        </w:rPr>
        <w:t xml:space="preserve">  реализуется Программа развития школы «Ступени к успеху».</w:t>
      </w:r>
    </w:p>
    <w:p w:rsidR="00BE0630" w:rsidRPr="00BE0630" w:rsidRDefault="00BE0630" w:rsidP="0032601D">
      <w:pPr>
        <w:pStyle w:val="31"/>
        <w:jc w:val="both"/>
        <w:rPr>
          <w:sz w:val="24"/>
          <w:szCs w:val="24"/>
        </w:rPr>
      </w:pPr>
      <w:r w:rsidRPr="00BE0630">
        <w:rPr>
          <w:sz w:val="24"/>
          <w:szCs w:val="24"/>
        </w:rPr>
        <w:t>Страт</w:t>
      </w:r>
      <w:r w:rsidR="005C47CE">
        <w:rPr>
          <w:sz w:val="24"/>
          <w:szCs w:val="24"/>
        </w:rPr>
        <w:t>егические задачи</w:t>
      </w:r>
      <w:r w:rsidR="00B13C9B">
        <w:rPr>
          <w:sz w:val="24"/>
          <w:szCs w:val="24"/>
        </w:rPr>
        <w:t xml:space="preserve"> на </w:t>
      </w:r>
      <w:r w:rsidR="005C47CE">
        <w:rPr>
          <w:sz w:val="24"/>
          <w:szCs w:val="24"/>
        </w:rPr>
        <w:t xml:space="preserve">период </w:t>
      </w:r>
      <w:r w:rsidR="0077262B">
        <w:rPr>
          <w:sz w:val="24"/>
          <w:szCs w:val="24"/>
        </w:rPr>
        <w:t>2012</w:t>
      </w:r>
      <w:r w:rsidR="00017F02">
        <w:rPr>
          <w:sz w:val="24"/>
          <w:szCs w:val="24"/>
        </w:rPr>
        <w:t>-2014</w:t>
      </w:r>
      <w:r w:rsidR="00EB2909">
        <w:rPr>
          <w:sz w:val="24"/>
          <w:szCs w:val="24"/>
        </w:rPr>
        <w:t xml:space="preserve"> </w:t>
      </w:r>
      <w:r w:rsidRPr="00BE0630">
        <w:rPr>
          <w:sz w:val="24"/>
          <w:szCs w:val="24"/>
        </w:rPr>
        <w:t xml:space="preserve">были следующие: </w:t>
      </w:r>
    </w:p>
    <w:p w:rsidR="00BE0630" w:rsidRPr="00BE0630" w:rsidRDefault="00BE0630" w:rsidP="0032601D">
      <w:pPr>
        <w:pStyle w:val="11"/>
        <w:numPr>
          <w:ilvl w:val="0"/>
          <w:numId w:val="9"/>
        </w:numPr>
        <w:tabs>
          <w:tab w:val="num" w:pos="567"/>
        </w:tabs>
        <w:ind w:left="540" w:hanging="540"/>
        <w:jc w:val="both"/>
        <w:outlineLvl w:val="0"/>
        <w:rPr>
          <w:szCs w:val="24"/>
        </w:rPr>
      </w:pPr>
      <w:r w:rsidRPr="00BE0630">
        <w:rPr>
          <w:szCs w:val="24"/>
        </w:rPr>
        <w:t xml:space="preserve">Создать организационно-педагогические условия для реализации в полном объеме права детей на образование: </w:t>
      </w:r>
    </w:p>
    <w:p w:rsidR="00BE0630" w:rsidRPr="00BE0630" w:rsidRDefault="00BE0630" w:rsidP="0032601D">
      <w:pPr>
        <w:pStyle w:val="11"/>
        <w:numPr>
          <w:ilvl w:val="0"/>
          <w:numId w:val="10"/>
        </w:numPr>
        <w:ind w:left="1080" w:hanging="540"/>
        <w:jc w:val="both"/>
        <w:outlineLvl w:val="0"/>
        <w:rPr>
          <w:szCs w:val="24"/>
        </w:rPr>
      </w:pPr>
      <w:r w:rsidRPr="00BE0630">
        <w:rPr>
          <w:szCs w:val="24"/>
        </w:rPr>
        <w:t xml:space="preserve">обучение в условиях, гарантирующих безопасность ребенка; </w:t>
      </w:r>
    </w:p>
    <w:p w:rsidR="00BE0630" w:rsidRPr="00BE0630" w:rsidRDefault="00BE0630" w:rsidP="0032601D">
      <w:pPr>
        <w:pStyle w:val="11"/>
        <w:numPr>
          <w:ilvl w:val="0"/>
          <w:numId w:val="10"/>
        </w:numPr>
        <w:ind w:left="1080" w:hanging="540"/>
        <w:jc w:val="both"/>
        <w:outlineLvl w:val="0"/>
        <w:rPr>
          <w:szCs w:val="24"/>
        </w:rPr>
      </w:pPr>
      <w:r w:rsidRPr="00BE0630">
        <w:rPr>
          <w:szCs w:val="24"/>
        </w:rPr>
        <w:t xml:space="preserve">обучение, осуществляемое на современной учебно-материальной базе; </w:t>
      </w:r>
    </w:p>
    <w:p w:rsidR="00BE0630" w:rsidRPr="00BE0630" w:rsidRDefault="00BE0630" w:rsidP="0032601D">
      <w:pPr>
        <w:pStyle w:val="11"/>
        <w:numPr>
          <w:ilvl w:val="0"/>
          <w:numId w:val="10"/>
        </w:numPr>
        <w:ind w:left="1080" w:hanging="540"/>
        <w:jc w:val="both"/>
        <w:outlineLvl w:val="0"/>
        <w:rPr>
          <w:szCs w:val="24"/>
        </w:rPr>
      </w:pPr>
      <w:r w:rsidRPr="00BE0630">
        <w:rPr>
          <w:szCs w:val="24"/>
        </w:rPr>
        <w:t xml:space="preserve">получение дополнительного образования и дополнительных образовательных услуг, в том числе и на платной основе; </w:t>
      </w:r>
    </w:p>
    <w:p w:rsidR="00BE0630" w:rsidRPr="00BE0630" w:rsidRDefault="00BE0630" w:rsidP="0032601D">
      <w:pPr>
        <w:pStyle w:val="11"/>
        <w:numPr>
          <w:ilvl w:val="0"/>
          <w:numId w:val="10"/>
        </w:numPr>
        <w:ind w:left="1080" w:hanging="540"/>
        <w:jc w:val="both"/>
        <w:outlineLvl w:val="0"/>
        <w:rPr>
          <w:szCs w:val="24"/>
        </w:rPr>
      </w:pPr>
      <w:r w:rsidRPr="00BE0630">
        <w:rPr>
          <w:szCs w:val="24"/>
        </w:rPr>
        <w:t>создать условия для выявления, поддержки и развития одаренных детей.</w:t>
      </w:r>
    </w:p>
    <w:p w:rsidR="00BE0630" w:rsidRPr="00BE0630" w:rsidRDefault="00BE0630" w:rsidP="0032601D">
      <w:pPr>
        <w:pStyle w:val="11"/>
        <w:numPr>
          <w:ilvl w:val="0"/>
          <w:numId w:val="9"/>
        </w:numPr>
        <w:tabs>
          <w:tab w:val="num" w:pos="720"/>
        </w:tabs>
        <w:ind w:left="540" w:hanging="540"/>
        <w:jc w:val="both"/>
        <w:outlineLvl w:val="0"/>
        <w:rPr>
          <w:szCs w:val="24"/>
        </w:rPr>
      </w:pPr>
      <w:r w:rsidRPr="00BE0630">
        <w:rPr>
          <w:szCs w:val="24"/>
        </w:rPr>
        <w:t xml:space="preserve">Обеспечить оптимальные условия для физического и спортивного совершенствования детей, формирование у них здорового образа жизни. </w:t>
      </w:r>
    </w:p>
    <w:p w:rsidR="00BE0630" w:rsidRPr="00BE0630" w:rsidRDefault="00BE0630" w:rsidP="0032601D">
      <w:pPr>
        <w:pStyle w:val="11"/>
        <w:numPr>
          <w:ilvl w:val="0"/>
          <w:numId w:val="9"/>
        </w:numPr>
        <w:tabs>
          <w:tab w:val="num" w:pos="720"/>
        </w:tabs>
        <w:ind w:left="540" w:hanging="540"/>
        <w:jc w:val="both"/>
        <w:outlineLvl w:val="0"/>
        <w:rPr>
          <w:szCs w:val="24"/>
        </w:rPr>
      </w:pPr>
      <w:r w:rsidRPr="00BE0630">
        <w:rPr>
          <w:szCs w:val="24"/>
        </w:rPr>
        <w:t>Создать условия для реализации информационных  образовательных технологий.</w:t>
      </w:r>
    </w:p>
    <w:p w:rsidR="00BE0630" w:rsidRPr="00BE0630" w:rsidRDefault="00BE0630" w:rsidP="0032601D">
      <w:pPr>
        <w:pStyle w:val="11"/>
        <w:numPr>
          <w:ilvl w:val="0"/>
          <w:numId w:val="9"/>
        </w:numPr>
        <w:tabs>
          <w:tab w:val="num" w:pos="720"/>
        </w:tabs>
        <w:ind w:left="539" w:hanging="539"/>
        <w:jc w:val="both"/>
        <w:outlineLvl w:val="0"/>
        <w:rPr>
          <w:szCs w:val="24"/>
        </w:rPr>
      </w:pPr>
      <w:r w:rsidRPr="00BE0630">
        <w:rPr>
          <w:szCs w:val="24"/>
        </w:rPr>
        <w:t xml:space="preserve">Обеспечить эффективное участие в Федеральном эксперименте по внедрению ФГОС нового поколения; </w:t>
      </w:r>
    </w:p>
    <w:p w:rsidR="00BE0630" w:rsidRPr="00BE0630" w:rsidRDefault="00BE0630" w:rsidP="0032601D">
      <w:pPr>
        <w:pStyle w:val="11"/>
        <w:numPr>
          <w:ilvl w:val="0"/>
          <w:numId w:val="9"/>
        </w:numPr>
        <w:tabs>
          <w:tab w:val="num" w:pos="720"/>
        </w:tabs>
        <w:ind w:left="539" w:hanging="539"/>
        <w:jc w:val="both"/>
        <w:outlineLvl w:val="0"/>
        <w:rPr>
          <w:szCs w:val="24"/>
        </w:rPr>
      </w:pPr>
      <w:r w:rsidRPr="00BE0630">
        <w:rPr>
          <w:szCs w:val="24"/>
        </w:rPr>
        <w:t xml:space="preserve">Подготовить педагогические кадры к решению перспективных проблем  развития системы образования школы и совершенствовать их социальную защиту. </w:t>
      </w:r>
    </w:p>
    <w:p w:rsidR="00BE0630" w:rsidRPr="00BE0630" w:rsidRDefault="00BE0630" w:rsidP="0032601D">
      <w:pPr>
        <w:pStyle w:val="11"/>
        <w:numPr>
          <w:ilvl w:val="0"/>
          <w:numId w:val="9"/>
        </w:numPr>
        <w:tabs>
          <w:tab w:val="num" w:pos="720"/>
        </w:tabs>
        <w:ind w:left="539" w:hanging="539"/>
        <w:jc w:val="both"/>
        <w:outlineLvl w:val="0"/>
        <w:rPr>
          <w:szCs w:val="24"/>
        </w:rPr>
      </w:pPr>
      <w:r w:rsidRPr="00BE0630">
        <w:rPr>
          <w:szCs w:val="24"/>
        </w:rPr>
        <w:t xml:space="preserve">Создать необходимые условия для повышения эффективности профориентационной подготовки выпускников,  вступающих в трудовую жизнь. </w:t>
      </w:r>
    </w:p>
    <w:p w:rsidR="00BE0630" w:rsidRPr="00BE0630" w:rsidRDefault="00BE0630" w:rsidP="0032601D">
      <w:pPr>
        <w:pStyle w:val="11"/>
        <w:numPr>
          <w:ilvl w:val="0"/>
          <w:numId w:val="9"/>
        </w:numPr>
        <w:tabs>
          <w:tab w:val="num" w:pos="720"/>
        </w:tabs>
        <w:ind w:left="539" w:hanging="539"/>
        <w:jc w:val="both"/>
        <w:outlineLvl w:val="0"/>
        <w:rPr>
          <w:szCs w:val="24"/>
        </w:rPr>
      </w:pPr>
      <w:r w:rsidRPr="00BE0630">
        <w:rPr>
          <w:szCs w:val="24"/>
        </w:rPr>
        <w:t xml:space="preserve">Расширить масштабы и повысить уровень общественной поддержки школы на основе развития сотрудничества с социальными партнерами. </w:t>
      </w:r>
    </w:p>
    <w:p w:rsidR="00BE0630" w:rsidRPr="00BE0630" w:rsidRDefault="00BE0630" w:rsidP="0032601D">
      <w:pPr>
        <w:jc w:val="both"/>
        <w:rPr>
          <w:rFonts w:ascii="Times New Roman" w:hAnsi="Times New Roman" w:cs="Times New Roman"/>
          <w:color w:val="000000"/>
          <w:sz w:val="24"/>
          <w:szCs w:val="24"/>
        </w:rPr>
      </w:pPr>
      <w:r w:rsidRPr="00BE0630">
        <w:rPr>
          <w:rFonts w:ascii="Times New Roman" w:hAnsi="Times New Roman" w:cs="Times New Roman"/>
          <w:sz w:val="24"/>
          <w:szCs w:val="24"/>
        </w:rPr>
        <w:t>Следует отметить, что данные задачи в основном были реализованы: выполнена задача в части создания условий, гарантирующих доступность, качество, безопасность образовательного процесса</w:t>
      </w:r>
      <w:r w:rsidRPr="00BE0630">
        <w:rPr>
          <w:rFonts w:ascii="Times New Roman" w:hAnsi="Times New Roman" w:cs="Times New Roman"/>
          <w:color w:val="000000"/>
          <w:sz w:val="24"/>
          <w:szCs w:val="24"/>
        </w:rPr>
        <w:t xml:space="preserve">; созданы условия для  использования  информационных технологий  в образовательном процессе; организовано профильное и предпрофильное обучение; школа-участница </w:t>
      </w:r>
      <w:r w:rsidRPr="00BE0630">
        <w:rPr>
          <w:rFonts w:ascii="Times New Roman" w:hAnsi="Times New Roman" w:cs="Times New Roman"/>
          <w:sz w:val="24"/>
          <w:szCs w:val="24"/>
        </w:rPr>
        <w:t xml:space="preserve"> Федерального эксперимента по внедрению ФГОС нового поколения.</w:t>
      </w:r>
    </w:p>
    <w:p w:rsidR="00BE0630" w:rsidRPr="00BE0630" w:rsidRDefault="00BE0630" w:rsidP="00BE0630">
      <w:pPr>
        <w:pStyle w:val="a7"/>
        <w:spacing w:line="360" w:lineRule="auto"/>
        <w:ind w:right="-1"/>
        <w:jc w:val="both"/>
        <w:rPr>
          <w:noProof/>
          <w:sz w:val="24"/>
          <w:szCs w:val="24"/>
        </w:rPr>
      </w:pPr>
      <w:r w:rsidRPr="00BE0630">
        <w:rPr>
          <w:noProof/>
          <w:sz w:val="24"/>
          <w:szCs w:val="24"/>
        </w:rPr>
        <w:t>Краткий  проблемный  анализ  работы образовательного учреждения</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3"/>
        <w:gridCol w:w="2992"/>
        <w:gridCol w:w="3435"/>
      </w:tblGrid>
      <w:tr w:rsidR="00BE0630" w:rsidRPr="00BE0630" w:rsidTr="00B368B4">
        <w:tc>
          <w:tcPr>
            <w:tcW w:w="5000" w:type="pct"/>
            <w:gridSpan w:val="3"/>
          </w:tcPr>
          <w:p w:rsidR="00BE0630" w:rsidRPr="00BE0630" w:rsidRDefault="00BE0630" w:rsidP="00B368B4">
            <w:pPr>
              <w:pStyle w:val="a7"/>
              <w:ind w:right="-1"/>
              <w:jc w:val="both"/>
              <w:rPr>
                <w:bCs/>
                <w:noProof/>
                <w:sz w:val="24"/>
                <w:szCs w:val="24"/>
              </w:rPr>
            </w:pPr>
            <w:r w:rsidRPr="00BE0630">
              <w:rPr>
                <w:bCs/>
                <w:noProof/>
                <w:sz w:val="24"/>
                <w:szCs w:val="24"/>
              </w:rPr>
              <w:t xml:space="preserve">1.  </w:t>
            </w:r>
            <w:r w:rsidRPr="00145BD6">
              <w:rPr>
                <w:b/>
                <w:bCs/>
                <w:noProof/>
                <w:sz w:val="24"/>
                <w:szCs w:val="24"/>
              </w:rPr>
              <w:t>Обеспечение общедоступного качественного образования</w:t>
            </w:r>
          </w:p>
        </w:tc>
      </w:tr>
      <w:tr w:rsidR="00BE0630" w:rsidRPr="00BE0630" w:rsidTr="00B368B4">
        <w:tc>
          <w:tcPr>
            <w:tcW w:w="1649" w:type="pct"/>
          </w:tcPr>
          <w:p w:rsidR="00BE0630" w:rsidRPr="00BE0630" w:rsidRDefault="00BE0630" w:rsidP="00B368B4">
            <w:pPr>
              <w:pStyle w:val="a7"/>
              <w:ind w:right="-1"/>
              <w:jc w:val="both"/>
              <w:rPr>
                <w:noProof/>
                <w:sz w:val="24"/>
                <w:szCs w:val="24"/>
              </w:rPr>
            </w:pPr>
            <w:r w:rsidRPr="00BE0630">
              <w:rPr>
                <w:bCs/>
                <w:noProof/>
                <w:sz w:val="24"/>
                <w:szCs w:val="24"/>
              </w:rPr>
              <w:t>Проблемы</w:t>
            </w:r>
          </w:p>
        </w:tc>
        <w:tc>
          <w:tcPr>
            <w:tcW w:w="1560" w:type="pct"/>
          </w:tcPr>
          <w:p w:rsidR="00BE0630" w:rsidRPr="00BE0630" w:rsidRDefault="00BE0630" w:rsidP="00B368B4">
            <w:pPr>
              <w:pStyle w:val="a7"/>
              <w:ind w:right="-1"/>
              <w:jc w:val="both"/>
              <w:rPr>
                <w:noProof/>
                <w:sz w:val="24"/>
                <w:szCs w:val="24"/>
              </w:rPr>
            </w:pPr>
            <w:r w:rsidRPr="00BE0630">
              <w:rPr>
                <w:noProof/>
                <w:sz w:val="24"/>
                <w:szCs w:val="24"/>
              </w:rPr>
              <w:t>Причины</w:t>
            </w:r>
          </w:p>
        </w:tc>
        <w:tc>
          <w:tcPr>
            <w:tcW w:w="1791" w:type="pct"/>
          </w:tcPr>
          <w:p w:rsidR="00BE0630" w:rsidRPr="00BE0630" w:rsidRDefault="00BE0630" w:rsidP="00B368B4">
            <w:pPr>
              <w:pStyle w:val="a7"/>
              <w:ind w:right="-1"/>
              <w:jc w:val="both"/>
              <w:rPr>
                <w:noProof/>
                <w:sz w:val="24"/>
                <w:szCs w:val="24"/>
              </w:rPr>
            </w:pPr>
            <w:r w:rsidRPr="00BE0630">
              <w:rPr>
                <w:bCs/>
                <w:noProof/>
                <w:sz w:val="24"/>
                <w:szCs w:val="24"/>
              </w:rPr>
              <w:t>Способы решения</w:t>
            </w:r>
          </w:p>
        </w:tc>
      </w:tr>
      <w:tr w:rsidR="00BE0630" w:rsidRPr="00BE0630" w:rsidTr="00B368B4">
        <w:tc>
          <w:tcPr>
            <w:tcW w:w="1649" w:type="pct"/>
          </w:tcPr>
          <w:p w:rsidR="00BE0630" w:rsidRPr="00BE0630" w:rsidRDefault="00BE0630" w:rsidP="000220B2">
            <w:pPr>
              <w:pStyle w:val="a7"/>
              <w:ind w:right="-1"/>
              <w:rPr>
                <w:noProof/>
                <w:color w:val="FF0000"/>
                <w:sz w:val="24"/>
                <w:szCs w:val="24"/>
                <w:u w:val="single"/>
              </w:rPr>
            </w:pPr>
            <w:r w:rsidRPr="00BE0630">
              <w:rPr>
                <w:noProof/>
                <w:color w:val="000000"/>
                <w:sz w:val="24"/>
                <w:szCs w:val="24"/>
              </w:rPr>
              <w:t>Снижается успеваемость в среднем звене</w:t>
            </w:r>
          </w:p>
        </w:tc>
        <w:tc>
          <w:tcPr>
            <w:tcW w:w="1560" w:type="pct"/>
          </w:tcPr>
          <w:p w:rsidR="00BE0630" w:rsidRPr="00BE0630" w:rsidRDefault="00BE0630" w:rsidP="000220B2">
            <w:pPr>
              <w:pStyle w:val="a7"/>
              <w:ind w:right="-1"/>
              <w:rPr>
                <w:noProof/>
                <w:sz w:val="24"/>
                <w:szCs w:val="24"/>
              </w:rPr>
            </w:pPr>
            <w:r w:rsidRPr="00BE0630">
              <w:rPr>
                <w:noProof/>
                <w:sz w:val="24"/>
                <w:szCs w:val="24"/>
              </w:rPr>
              <w:t>Снижение мотивации</w:t>
            </w:r>
          </w:p>
          <w:p w:rsidR="00BE0630" w:rsidRPr="00BE0630" w:rsidRDefault="00BE0630" w:rsidP="000220B2">
            <w:pPr>
              <w:pStyle w:val="a7"/>
              <w:ind w:right="-1"/>
              <w:rPr>
                <w:noProof/>
                <w:sz w:val="24"/>
                <w:szCs w:val="24"/>
              </w:rPr>
            </w:pPr>
            <w:r w:rsidRPr="00BE0630">
              <w:rPr>
                <w:noProof/>
                <w:sz w:val="24"/>
                <w:szCs w:val="24"/>
              </w:rPr>
              <w:t xml:space="preserve">обучения в подростковом </w:t>
            </w:r>
          </w:p>
          <w:p w:rsidR="00BE0630" w:rsidRPr="00BE0630" w:rsidRDefault="00BE0630" w:rsidP="000220B2">
            <w:pPr>
              <w:pStyle w:val="a7"/>
              <w:ind w:right="-1"/>
              <w:rPr>
                <w:noProof/>
                <w:sz w:val="24"/>
                <w:szCs w:val="24"/>
              </w:rPr>
            </w:pPr>
            <w:r w:rsidRPr="00BE0630">
              <w:rPr>
                <w:noProof/>
                <w:sz w:val="24"/>
                <w:szCs w:val="24"/>
              </w:rPr>
              <w:lastRenderedPageBreak/>
              <w:t>возрасте.</w:t>
            </w:r>
          </w:p>
        </w:tc>
        <w:tc>
          <w:tcPr>
            <w:tcW w:w="1791" w:type="pct"/>
          </w:tcPr>
          <w:p w:rsidR="00BE0630" w:rsidRPr="00BE0630" w:rsidRDefault="00BE0630" w:rsidP="000220B2">
            <w:pPr>
              <w:pStyle w:val="a7"/>
              <w:ind w:right="-1"/>
              <w:rPr>
                <w:noProof/>
                <w:sz w:val="24"/>
                <w:szCs w:val="24"/>
              </w:rPr>
            </w:pPr>
            <w:r w:rsidRPr="00BE0630">
              <w:rPr>
                <w:noProof/>
                <w:sz w:val="24"/>
                <w:szCs w:val="24"/>
              </w:rPr>
              <w:lastRenderedPageBreak/>
              <w:t>Внедрение ФГОС нового поколения</w:t>
            </w:r>
          </w:p>
        </w:tc>
      </w:tr>
      <w:tr w:rsidR="00BE0630" w:rsidRPr="00BE0630" w:rsidTr="00B368B4">
        <w:tc>
          <w:tcPr>
            <w:tcW w:w="1649" w:type="pct"/>
          </w:tcPr>
          <w:p w:rsidR="00BE0630" w:rsidRPr="00BE0630" w:rsidRDefault="00BE0630" w:rsidP="000220B2">
            <w:pPr>
              <w:pStyle w:val="a7"/>
              <w:ind w:right="-1"/>
              <w:rPr>
                <w:noProof/>
                <w:color w:val="000000"/>
                <w:sz w:val="24"/>
                <w:szCs w:val="24"/>
              </w:rPr>
            </w:pPr>
            <w:r w:rsidRPr="00BE0630">
              <w:rPr>
                <w:noProof/>
                <w:color w:val="000000"/>
                <w:sz w:val="24"/>
                <w:szCs w:val="24"/>
              </w:rPr>
              <w:lastRenderedPageBreak/>
              <w:t xml:space="preserve">Недостаточная </w:t>
            </w:r>
          </w:p>
          <w:p w:rsidR="00BE0630" w:rsidRPr="00BE0630" w:rsidRDefault="00BE0630" w:rsidP="000220B2">
            <w:pPr>
              <w:pStyle w:val="a7"/>
              <w:ind w:right="-1"/>
              <w:rPr>
                <w:noProof/>
                <w:color w:val="000000"/>
                <w:sz w:val="24"/>
                <w:szCs w:val="24"/>
              </w:rPr>
            </w:pPr>
            <w:r w:rsidRPr="00BE0630">
              <w:rPr>
                <w:noProof/>
                <w:color w:val="000000"/>
                <w:sz w:val="24"/>
                <w:szCs w:val="24"/>
              </w:rPr>
              <w:t>осведомленность педагогов</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в вопросах введения ФГОС. </w:t>
            </w:r>
          </w:p>
          <w:p w:rsidR="00BE0630" w:rsidRPr="00BE0630" w:rsidRDefault="00BE0630" w:rsidP="000220B2">
            <w:pPr>
              <w:pStyle w:val="a7"/>
              <w:ind w:right="-1"/>
              <w:rPr>
                <w:noProof/>
                <w:color w:val="000000"/>
                <w:sz w:val="24"/>
                <w:szCs w:val="24"/>
              </w:rPr>
            </w:pPr>
          </w:p>
        </w:tc>
        <w:tc>
          <w:tcPr>
            <w:tcW w:w="1560" w:type="pct"/>
          </w:tcPr>
          <w:p w:rsidR="00BE0630" w:rsidRPr="00BE0630" w:rsidRDefault="00BE0630" w:rsidP="000220B2">
            <w:pPr>
              <w:pStyle w:val="a7"/>
              <w:ind w:right="-1"/>
              <w:rPr>
                <w:noProof/>
                <w:sz w:val="24"/>
                <w:szCs w:val="24"/>
              </w:rPr>
            </w:pPr>
            <w:r w:rsidRPr="00BE0630">
              <w:rPr>
                <w:noProof/>
                <w:sz w:val="24"/>
                <w:szCs w:val="24"/>
              </w:rPr>
              <w:t>Увеличение количества педагогов, работающих по ФГОС.</w:t>
            </w:r>
          </w:p>
        </w:tc>
        <w:tc>
          <w:tcPr>
            <w:tcW w:w="1791" w:type="pct"/>
          </w:tcPr>
          <w:p w:rsidR="00BE0630" w:rsidRPr="00BE0630" w:rsidRDefault="00BE0630" w:rsidP="000220B2">
            <w:pPr>
              <w:pStyle w:val="a7"/>
              <w:ind w:right="-1"/>
              <w:rPr>
                <w:noProof/>
                <w:color w:val="000000"/>
                <w:sz w:val="24"/>
                <w:szCs w:val="24"/>
              </w:rPr>
            </w:pPr>
            <w:r w:rsidRPr="00BE0630">
              <w:rPr>
                <w:noProof/>
                <w:color w:val="000000"/>
                <w:sz w:val="24"/>
                <w:szCs w:val="24"/>
              </w:rPr>
              <w:t xml:space="preserve">Необходимость создания такого информационного пространства </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в школе, которое будет </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способствовать повышению </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не только информированности </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педагогов, но </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и их профессиональной </w:t>
            </w:r>
          </w:p>
          <w:p w:rsidR="00BE0630" w:rsidRPr="00BE0630" w:rsidRDefault="00BE0630" w:rsidP="000220B2">
            <w:pPr>
              <w:pStyle w:val="a7"/>
              <w:ind w:right="-1"/>
              <w:rPr>
                <w:noProof/>
                <w:sz w:val="24"/>
                <w:szCs w:val="24"/>
              </w:rPr>
            </w:pPr>
            <w:r w:rsidRPr="00BE0630">
              <w:rPr>
                <w:noProof/>
                <w:color w:val="000000"/>
                <w:sz w:val="24"/>
                <w:szCs w:val="24"/>
              </w:rPr>
              <w:t>компетентности</w:t>
            </w:r>
          </w:p>
        </w:tc>
      </w:tr>
      <w:tr w:rsidR="00BE0630" w:rsidRPr="00BE0630" w:rsidTr="00B368B4">
        <w:tc>
          <w:tcPr>
            <w:tcW w:w="1649" w:type="pct"/>
          </w:tcPr>
          <w:p w:rsidR="00BE0630" w:rsidRPr="00BE0630" w:rsidRDefault="00BE0630" w:rsidP="000220B2">
            <w:pPr>
              <w:pStyle w:val="a7"/>
              <w:ind w:right="-1"/>
              <w:rPr>
                <w:noProof/>
                <w:color w:val="000000"/>
                <w:sz w:val="24"/>
                <w:szCs w:val="24"/>
              </w:rPr>
            </w:pPr>
            <w:r w:rsidRPr="00BE0630">
              <w:rPr>
                <w:noProof/>
                <w:color w:val="000000"/>
                <w:sz w:val="24"/>
                <w:szCs w:val="24"/>
              </w:rPr>
              <w:t>Отсутствие  старшего звена школы.</w:t>
            </w:r>
          </w:p>
        </w:tc>
        <w:tc>
          <w:tcPr>
            <w:tcW w:w="1560" w:type="pct"/>
          </w:tcPr>
          <w:p w:rsidR="00BE0630" w:rsidRPr="00BE0630" w:rsidRDefault="00BE0630" w:rsidP="000220B2">
            <w:pPr>
              <w:pStyle w:val="a7"/>
              <w:ind w:right="-1"/>
              <w:rPr>
                <w:noProof/>
                <w:sz w:val="24"/>
                <w:szCs w:val="24"/>
              </w:rPr>
            </w:pPr>
            <w:r w:rsidRPr="00BE0630">
              <w:rPr>
                <w:noProof/>
                <w:sz w:val="24"/>
                <w:szCs w:val="24"/>
              </w:rPr>
              <w:t>Низкие результаты на</w:t>
            </w:r>
          </w:p>
          <w:p w:rsidR="00BE0630" w:rsidRPr="00BE0630" w:rsidRDefault="00BE0630" w:rsidP="000220B2">
            <w:pPr>
              <w:pStyle w:val="a7"/>
              <w:ind w:right="-1"/>
              <w:rPr>
                <w:noProof/>
                <w:sz w:val="24"/>
                <w:szCs w:val="24"/>
              </w:rPr>
            </w:pPr>
            <w:r w:rsidRPr="00BE0630">
              <w:rPr>
                <w:noProof/>
                <w:sz w:val="24"/>
                <w:szCs w:val="24"/>
              </w:rPr>
              <w:t xml:space="preserve"> итоговой  аттестации в 9 классах</w:t>
            </w:r>
          </w:p>
        </w:tc>
        <w:tc>
          <w:tcPr>
            <w:tcW w:w="1791" w:type="pct"/>
          </w:tcPr>
          <w:p w:rsidR="00BE0630" w:rsidRPr="00BE0630" w:rsidRDefault="00BE0630" w:rsidP="000220B2">
            <w:pPr>
              <w:pStyle w:val="a7"/>
              <w:ind w:right="-1"/>
              <w:rPr>
                <w:noProof/>
                <w:sz w:val="24"/>
                <w:szCs w:val="24"/>
              </w:rPr>
            </w:pPr>
            <w:r w:rsidRPr="00BE0630">
              <w:rPr>
                <w:noProof/>
                <w:sz w:val="24"/>
                <w:szCs w:val="24"/>
              </w:rPr>
              <w:t xml:space="preserve">Увеличение  набора в </w:t>
            </w:r>
          </w:p>
          <w:p w:rsidR="00BE0630" w:rsidRPr="00BE0630" w:rsidRDefault="00BE0630" w:rsidP="000220B2">
            <w:pPr>
              <w:pStyle w:val="a7"/>
              <w:ind w:right="-1"/>
              <w:rPr>
                <w:noProof/>
                <w:sz w:val="24"/>
                <w:szCs w:val="24"/>
              </w:rPr>
            </w:pPr>
            <w:r w:rsidRPr="00BE0630">
              <w:rPr>
                <w:noProof/>
                <w:sz w:val="24"/>
                <w:szCs w:val="24"/>
              </w:rPr>
              <w:t>1 класс.</w:t>
            </w:r>
          </w:p>
          <w:p w:rsidR="00BE0630" w:rsidRPr="00BE0630" w:rsidRDefault="00BE0630" w:rsidP="000220B2">
            <w:pPr>
              <w:pStyle w:val="a7"/>
              <w:ind w:right="-1"/>
              <w:rPr>
                <w:noProof/>
                <w:sz w:val="24"/>
                <w:szCs w:val="24"/>
              </w:rPr>
            </w:pPr>
            <w:r w:rsidRPr="00BE0630">
              <w:rPr>
                <w:noProof/>
                <w:sz w:val="24"/>
                <w:szCs w:val="24"/>
              </w:rPr>
              <w:t>Повышение качества обучения</w:t>
            </w:r>
          </w:p>
          <w:p w:rsidR="00BE0630" w:rsidRPr="00BE0630" w:rsidRDefault="00BE0630" w:rsidP="000220B2">
            <w:pPr>
              <w:pStyle w:val="a7"/>
              <w:ind w:right="-1"/>
              <w:rPr>
                <w:noProof/>
                <w:sz w:val="24"/>
                <w:szCs w:val="24"/>
              </w:rPr>
            </w:pPr>
            <w:r w:rsidRPr="00BE0630">
              <w:rPr>
                <w:noProof/>
                <w:sz w:val="24"/>
                <w:szCs w:val="24"/>
              </w:rPr>
              <w:t xml:space="preserve"> в среднем звене.</w:t>
            </w:r>
          </w:p>
          <w:p w:rsidR="00BE0630" w:rsidRPr="00BE0630" w:rsidRDefault="00BE0630" w:rsidP="000220B2">
            <w:pPr>
              <w:pStyle w:val="a7"/>
              <w:ind w:right="-1"/>
              <w:rPr>
                <w:noProof/>
                <w:color w:val="000000"/>
                <w:sz w:val="24"/>
                <w:szCs w:val="24"/>
              </w:rPr>
            </w:pPr>
            <w:r w:rsidRPr="00BE0630">
              <w:rPr>
                <w:noProof/>
                <w:color w:val="000000"/>
                <w:sz w:val="24"/>
                <w:szCs w:val="24"/>
              </w:rPr>
              <w:t>Привлечение</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 высококвалифицированных</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 кадров к преподаванию в старших классах.</w:t>
            </w:r>
          </w:p>
        </w:tc>
      </w:tr>
      <w:tr w:rsidR="00BE0630" w:rsidRPr="00BE0630" w:rsidTr="00B368B4">
        <w:tc>
          <w:tcPr>
            <w:tcW w:w="5000" w:type="pct"/>
            <w:gridSpan w:val="3"/>
          </w:tcPr>
          <w:p w:rsidR="00BE0630" w:rsidRPr="00BE0630" w:rsidRDefault="00BE0630" w:rsidP="00B368B4">
            <w:pPr>
              <w:ind w:right="-1"/>
              <w:jc w:val="both"/>
              <w:rPr>
                <w:rFonts w:ascii="Times New Roman" w:hAnsi="Times New Roman" w:cs="Times New Roman"/>
                <w:sz w:val="24"/>
                <w:szCs w:val="24"/>
              </w:rPr>
            </w:pPr>
            <w:r w:rsidRPr="00BE0630">
              <w:rPr>
                <w:rFonts w:ascii="Times New Roman" w:hAnsi="Times New Roman" w:cs="Times New Roman"/>
                <w:bCs/>
                <w:noProof/>
                <w:color w:val="000000"/>
                <w:sz w:val="24"/>
                <w:szCs w:val="24"/>
              </w:rPr>
              <w:t xml:space="preserve">2. </w:t>
            </w:r>
            <w:r w:rsidRPr="00145BD6">
              <w:rPr>
                <w:rFonts w:ascii="Times New Roman" w:hAnsi="Times New Roman" w:cs="Times New Roman"/>
                <w:b/>
                <w:bCs/>
                <w:noProof/>
                <w:color w:val="000000"/>
                <w:sz w:val="24"/>
                <w:szCs w:val="24"/>
              </w:rPr>
              <w:t>Сохранение и укрепление здоровья обучающихся, формирование ЗОЖ</w:t>
            </w:r>
          </w:p>
        </w:tc>
      </w:tr>
      <w:tr w:rsidR="00BE0630" w:rsidRPr="00BE0630" w:rsidTr="00B368B4">
        <w:tc>
          <w:tcPr>
            <w:tcW w:w="1649" w:type="pct"/>
          </w:tcPr>
          <w:p w:rsidR="00BE0630" w:rsidRPr="00BE0630" w:rsidRDefault="00BE0630" w:rsidP="000220B2">
            <w:pPr>
              <w:pStyle w:val="a7"/>
              <w:ind w:right="-1"/>
              <w:rPr>
                <w:noProof/>
                <w:sz w:val="24"/>
                <w:szCs w:val="24"/>
              </w:rPr>
            </w:pPr>
            <w:r w:rsidRPr="00BE0630">
              <w:rPr>
                <w:bCs/>
                <w:noProof/>
                <w:sz w:val="24"/>
                <w:szCs w:val="24"/>
              </w:rPr>
              <w:t>Проблемы</w:t>
            </w:r>
          </w:p>
        </w:tc>
        <w:tc>
          <w:tcPr>
            <w:tcW w:w="1560" w:type="pct"/>
          </w:tcPr>
          <w:p w:rsidR="00BE0630" w:rsidRPr="00BE0630" w:rsidRDefault="00BE0630" w:rsidP="000220B2">
            <w:pPr>
              <w:pStyle w:val="a7"/>
              <w:ind w:right="-1"/>
              <w:rPr>
                <w:noProof/>
                <w:sz w:val="24"/>
                <w:szCs w:val="24"/>
              </w:rPr>
            </w:pPr>
            <w:r w:rsidRPr="00BE0630">
              <w:rPr>
                <w:noProof/>
                <w:sz w:val="24"/>
                <w:szCs w:val="24"/>
              </w:rPr>
              <w:t>Причины</w:t>
            </w:r>
          </w:p>
        </w:tc>
        <w:tc>
          <w:tcPr>
            <w:tcW w:w="1791" w:type="pct"/>
          </w:tcPr>
          <w:p w:rsidR="00BE0630" w:rsidRPr="00BE0630" w:rsidRDefault="00BE0630" w:rsidP="000220B2">
            <w:pPr>
              <w:pStyle w:val="a7"/>
              <w:ind w:right="-1"/>
              <w:rPr>
                <w:noProof/>
                <w:sz w:val="24"/>
                <w:szCs w:val="24"/>
              </w:rPr>
            </w:pPr>
            <w:r w:rsidRPr="00BE0630">
              <w:rPr>
                <w:bCs/>
                <w:noProof/>
                <w:sz w:val="24"/>
                <w:szCs w:val="24"/>
              </w:rPr>
              <w:t>Способы решения</w:t>
            </w:r>
          </w:p>
        </w:tc>
      </w:tr>
      <w:tr w:rsidR="00BE0630" w:rsidRPr="00BE0630" w:rsidTr="00B368B4">
        <w:tc>
          <w:tcPr>
            <w:tcW w:w="1649" w:type="pct"/>
          </w:tcPr>
          <w:p w:rsidR="00BE0630" w:rsidRPr="00BE0630" w:rsidRDefault="00BE0630" w:rsidP="000220B2">
            <w:pPr>
              <w:pStyle w:val="ae"/>
              <w:ind w:left="0"/>
              <w:rPr>
                <w:rFonts w:ascii="Times New Roman" w:hAnsi="Times New Roman" w:cs="Times New Roman"/>
                <w:bCs/>
                <w:sz w:val="24"/>
                <w:szCs w:val="24"/>
              </w:rPr>
            </w:pPr>
            <w:r w:rsidRPr="00BE0630">
              <w:rPr>
                <w:rFonts w:ascii="Times New Roman" w:hAnsi="Times New Roman" w:cs="Times New Roman"/>
                <w:bCs/>
                <w:sz w:val="24"/>
                <w:szCs w:val="24"/>
              </w:rPr>
              <w:t>Недостаточно разработан комплекс мероприятий по выявлению уровня физического и психического  здоровья учащихся</w:t>
            </w:r>
          </w:p>
        </w:tc>
        <w:tc>
          <w:tcPr>
            <w:tcW w:w="1560" w:type="pct"/>
          </w:tcPr>
          <w:p w:rsidR="00BE0630" w:rsidRPr="00BE0630" w:rsidRDefault="00BE0630" w:rsidP="000220B2">
            <w:pPr>
              <w:pStyle w:val="a7"/>
              <w:ind w:right="-1"/>
              <w:rPr>
                <w:noProof/>
                <w:sz w:val="24"/>
                <w:szCs w:val="24"/>
              </w:rPr>
            </w:pPr>
            <w:r w:rsidRPr="00BE0630">
              <w:rPr>
                <w:noProof/>
                <w:sz w:val="24"/>
                <w:szCs w:val="24"/>
              </w:rPr>
              <w:t>Отсутствие специалистов (педагог –психолог),</w:t>
            </w:r>
          </w:p>
          <w:p w:rsidR="00BE0630" w:rsidRPr="00BE0630" w:rsidRDefault="00BE0630" w:rsidP="000220B2">
            <w:pPr>
              <w:pStyle w:val="a7"/>
              <w:ind w:right="-1"/>
              <w:rPr>
                <w:noProof/>
                <w:sz w:val="24"/>
                <w:szCs w:val="24"/>
              </w:rPr>
            </w:pPr>
            <w:r w:rsidRPr="00BE0630">
              <w:rPr>
                <w:noProof/>
                <w:sz w:val="24"/>
                <w:szCs w:val="24"/>
              </w:rPr>
              <w:t>недостаточная квалификация педагогов в вопросах здоровьесбережения.</w:t>
            </w:r>
          </w:p>
        </w:tc>
        <w:tc>
          <w:tcPr>
            <w:tcW w:w="1791" w:type="pct"/>
          </w:tcPr>
          <w:p w:rsidR="00BE0630" w:rsidRPr="00BE0630" w:rsidRDefault="00BE0630" w:rsidP="000220B2">
            <w:pPr>
              <w:pStyle w:val="ae"/>
              <w:ind w:left="0"/>
              <w:rPr>
                <w:rFonts w:ascii="Times New Roman" w:hAnsi="Times New Roman" w:cs="Times New Roman"/>
                <w:sz w:val="24"/>
                <w:szCs w:val="24"/>
              </w:rPr>
            </w:pPr>
            <w:r w:rsidRPr="00BE0630">
              <w:rPr>
                <w:rFonts w:ascii="Times New Roman" w:hAnsi="Times New Roman" w:cs="Times New Roman"/>
                <w:sz w:val="24"/>
                <w:szCs w:val="24"/>
              </w:rPr>
              <w:t>Проведение мониторинга динамики психофизического развития учащихся и условий для сохранения и развития здоровья школьников.</w:t>
            </w:r>
          </w:p>
          <w:p w:rsidR="00BE0630" w:rsidRPr="00BE0630" w:rsidRDefault="00BE0630" w:rsidP="000220B2">
            <w:pPr>
              <w:pStyle w:val="ae"/>
              <w:ind w:left="0"/>
              <w:rPr>
                <w:rFonts w:ascii="Times New Roman" w:hAnsi="Times New Roman" w:cs="Times New Roman"/>
                <w:bCs/>
                <w:sz w:val="24"/>
                <w:szCs w:val="24"/>
              </w:rPr>
            </w:pPr>
            <w:r w:rsidRPr="00BE0630">
              <w:rPr>
                <w:rFonts w:ascii="Times New Roman" w:hAnsi="Times New Roman" w:cs="Times New Roman"/>
                <w:bCs/>
                <w:sz w:val="24"/>
                <w:szCs w:val="24"/>
              </w:rPr>
              <w:t>Разработка комплекса мероприятий по выявлению уровня физического и психического  здоровья учащихся.</w:t>
            </w:r>
          </w:p>
          <w:p w:rsidR="00BE0630" w:rsidRPr="00BE0630" w:rsidRDefault="00BE0630" w:rsidP="000220B2">
            <w:pPr>
              <w:pStyle w:val="ae"/>
              <w:ind w:left="0"/>
              <w:rPr>
                <w:rFonts w:ascii="Times New Roman" w:hAnsi="Times New Roman" w:cs="Times New Roman"/>
                <w:sz w:val="24"/>
                <w:szCs w:val="24"/>
              </w:rPr>
            </w:pPr>
            <w:r w:rsidRPr="00BE0630">
              <w:rPr>
                <w:rFonts w:ascii="Times New Roman" w:hAnsi="Times New Roman" w:cs="Times New Roman"/>
                <w:bCs/>
                <w:sz w:val="24"/>
                <w:szCs w:val="24"/>
              </w:rPr>
              <w:t>Повышение квалификации  педагогов в вопросах ЗОЖ.</w:t>
            </w:r>
          </w:p>
          <w:p w:rsidR="00BE0630" w:rsidRPr="00BE0630" w:rsidRDefault="00BE0630" w:rsidP="000220B2">
            <w:pPr>
              <w:pStyle w:val="a7"/>
              <w:ind w:right="-1"/>
              <w:rPr>
                <w:noProof/>
                <w:sz w:val="24"/>
                <w:szCs w:val="24"/>
              </w:rPr>
            </w:pPr>
          </w:p>
        </w:tc>
      </w:tr>
      <w:tr w:rsidR="00BE0630" w:rsidRPr="00BE0630" w:rsidTr="00B368B4">
        <w:trPr>
          <w:trHeight w:val="733"/>
        </w:trPr>
        <w:tc>
          <w:tcPr>
            <w:tcW w:w="1649" w:type="pct"/>
          </w:tcPr>
          <w:p w:rsidR="00BE0630" w:rsidRPr="00BE0630" w:rsidRDefault="00BE0630" w:rsidP="000220B2">
            <w:pPr>
              <w:pStyle w:val="ae"/>
              <w:ind w:left="0"/>
              <w:rPr>
                <w:rFonts w:ascii="Times New Roman" w:hAnsi="Times New Roman" w:cs="Times New Roman"/>
                <w:bCs/>
                <w:sz w:val="24"/>
                <w:szCs w:val="24"/>
              </w:rPr>
            </w:pPr>
            <w:r w:rsidRPr="00BE0630">
              <w:rPr>
                <w:rFonts w:ascii="Times New Roman" w:hAnsi="Times New Roman" w:cs="Times New Roman"/>
                <w:bCs/>
                <w:sz w:val="24"/>
                <w:szCs w:val="24"/>
              </w:rPr>
              <w:t>Недостаточно общешкольных мероприятий, направленных на пропаганду ЗОЖ.</w:t>
            </w:r>
          </w:p>
        </w:tc>
        <w:tc>
          <w:tcPr>
            <w:tcW w:w="1560" w:type="pct"/>
          </w:tcPr>
          <w:p w:rsidR="00BE0630" w:rsidRPr="00BE0630" w:rsidRDefault="00BE0630" w:rsidP="000220B2">
            <w:pPr>
              <w:pStyle w:val="a7"/>
              <w:ind w:right="-1"/>
              <w:rPr>
                <w:noProof/>
                <w:sz w:val="24"/>
                <w:szCs w:val="24"/>
              </w:rPr>
            </w:pPr>
            <w:r w:rsidRPr="00BE0630">
              <w:rPr>
                <w:noProof/>
                <w:sz w:val="24"/>
                <w:szCs w:val="24"/>
              </w:rPr>
              <w:t>Низкий процент запланированных мероприятий   по пропаганде ЗОЖ.</w:t>
            </w:r>
          </w:p>
        </w:tc>
        <w:tc>
          <w:tcPr>
            <w:tcW w:w="1791" w:type="pct"/>
          </w:tcPr>
          <w:p w:rsidR="00BE0630" w:rsidRPr="00BE0630" w:rsidRDefault="00BE0630" w:rsidP="000220B2">
            <w:pPr>
              <w:pStyle w:val="a7"/>
              <w:ind w:right="-1"/>
              <w:rPr>
                <w:noProof/>
                <w:sz w:val="24"/>
                <w:szCs w:val="24"/>
              </w:rPr>
            </w:pPr>
            <w:r w:rsidRPr="00BE0630">
              <w:rPr>
                <w:noProof/>
                <w:sz w:val="24"/>
                <w:szCs w:val="24"/>
              </w:rPr>
              <w:t xml:space="preserve">Привлекать  квалифицированных  специалистов к  реализации  мероприятий ЗОЖ. </w:t>
            </w:r>
          </w:p>
        </w:tc>
      </w:tr>
      <w:tr w:rsidR="00BE0630" w:rsidRPr="00BE0630" w:rsidTr="00B368B4">
        <w:tc>
          <w:tcPr>
            <w:tcW w:w="1649" w:type="pct"/>
          </w:tcPr>
          <w:p w:rsidR="00BE0630" w:rsidRPr="00BE0630" w:rsidRDefault="00BE0630" w:rsidP="00B368B4">
            <w:pPr>
              <w:pStyle w:val="a7"/>
              <w:ind w:right="-1"/>
              <w:jc w:val="both"/>
              <w:rPr>
                <w:noProof/>
                <w:sz w:val="24"/>
                <w:szCs w:val="24"/>
              </w:rPr>
            </w:pPr>
          </w:p>
        </w:tc>
        <w:tc>
          <w:tcPr>
            <w:tcW w:w="1560" w:type="pct"/>
          </w:tcPr>
          <w:p w:rsidR="00BE0630" w:rsidRPr="00BE0630" w:rsidRDefault="00BE0630" w:rsidP="00B368B4">
            <w:pPr>
              <w:pStyle w:val="a7"/>
              <w:ind w:right="-1"/>
              <w:jc w:val="both"/>
              <w:rPr>
                <w:noProof/>
                <w:sz w:val="24"/>
                <w:szCs w:val="24"/>
              </w:rPr>
            </w:pPr>
          </w:p>
        </w:tc>
        <w:tc>
          <w:tcPr>
            <w:tcW w:w="1791" w:type="pct"/>
          </w:tcPr>
          <w:p w:rsidR="00BE0630" w:rsidRPr="00BE0630" w:rsidRDefault="00BE0630" w:rsidP="00B368B4">
            <w:pPr>
              <w:pStyle w:val="a7"/>
              <w:ind w:right="-1"/>
              <w:jc w:val="both"/>
              <w:rPr>
                <w:noProof/>
                <w:sz w:val="24"/>
                <w:szCs w:val="24"/>
              </w:rPr>
            </w:pPr>
          </w:p>
        </w:tc>
      </w:tr>
      <w:tr w:rsidR="00BE0630" w:rsidRPr="00BE0630" w:rsidTr="00B368B4">
        <w:tc>
          <w:tcPr>
            <w:tcW w:w="1649" w:type="pct"/>
          </w:tcPr>
          <w:p w:rsidR="00BE0630" w:rsidRPr="00BE0630" w:rsidRDefault="00BE0630" w:rsidP="000220B2">
            <w:pPr>
              <w:pStyle w:val="a7"/>
              <w:ind w:right="-1"/>
              <w:rPr>
                <w:noProof/>
                <w:sz w:val="24"/>
                <w:szCs w:val="24"/>
              </w:rPr>
            </w:pPr>
            <w:r w:rsidRPr="00BE0630">
              <w:rPr>
                <w:noProof/>
                <w:sz w:val="24"/>
                <w:szCs w:val="24"/>
              </w:rPr>
              <w:t>Увеличение числа учащихся с проблемами здоровья и психофизиологического</w:t>
            </w:r>
          </w:p>
          <w:p w:rsidR="00BE0630" w:rsidRPr="00BE0630" w:rsidRDefault="00BE0630" w:rsidP="000220B2">
            <w:pPr>
              <w:pStyle w:val="a7"/>
              <w:ind w:right="-1"/>
              <w:rPr>
                <w:noProof/>
                <w:sz w:val="24"/>
                <w:szCs w:val="24"/>
              </w:rPr>
            </w:pPr>
            <w:r w:rsidRPr="00BE0630">
              <w:rPr>
                <w:noProof/>
                <w:sz w:val="24"/>
                <w:szCs w:val="24"/>
              </w:rPr>
              <w:t xml:space="preserve"> развития</w:t>
            </w:r>
          </w:p>
          <w:p w:rsidR="00BE0630" w:rsidRPr="00BE0630" w:rsidRDefault="00BE0630" w:rsidP="000220B2">
            <w:pPr>
              <w:pStyle w:val="a7"/>
              <w:ind w:right="-1"/>
              <w:rPr>
                <w:noProof/>
                <w:color w:val="000000"/>
                <w:sz w:val="24"/>
                <w:szCs w:val="24"/>
              </w:rPr>
            </w:pPr>
          </w:p>
        </w:tc>
        <w:tc>
          <w:tcPr>
            <w:tcW w:w="1560" w:type="pct"/>
          </w:tcPr>
          <w:p w:rsidR="00BE0630" w:rsidRPr="00BE0630" w:rsidRDefault="00BE0630" w:rsidP="000220B2">
            <w:pPr>
              <w:pStyle w:val="a7"/>
              <w:ind w:right="-1"/>
              <w:rPr>
                <w:noProof/>
                <w:sz w:val="24"/>
                <w:szCs w:val="24"/>
              </w:rPr>
            </w:pPr>
            <w:r w:rsidRPr="00BE0630">
              <w:rPr>
                <w:noProof/>
                <w:sz w:val="24"/>
                <w:szCs w:val="24"/>
              </w:rPr>
              <w:t>Увеличение числа семей, уклоняющихся от воспитания детей  и ведущие асоциальный образ жизни (приложение)</w:t>
            </w:r>
          </w:p>
        </w:tc>
        <w:tc>
          <w:tcPr>
            <w:tcW w:w="1791" w:type="pct"/>
          </w:tcPr>
          <w:p w:rsidR="00BE0630" w:rsidRPr="00BE0630" w:rsidRDefault="00BE0630" w:rsidP="000220B2">
            <w:pPr>
              <w:pStyle w:val="a7"/>
              <w:ind w:right="-1"/>
              <w:rPr>
                <w:noProof/>
                <w:sz w:val="24"/>
                <w:szCs w:val="24"/>
              </w:rPr>
            </w:pPr>
            <w:r w:rsidRPr="00BE0630">
              <w:rPr>
                <w:noProof/>
                <w:sz w:val="24"/>
                <w:szCs w:val="24"/>
              </w:rPr>
              <w:t xml:space="preserve">Проведение  профилактической работы </w:t>
            </w:r>
          </w:p>
          <w:p w:rsidR="00BE0630" w:rsidRPr="00BE0630" w:rsidRDefault="00BE0630" w:rsidP="000220B2">
            <w:pPr>
              <w:pStyle w:val="a7"/>
              <w:ind w:right="-1"/>
              <w:rPr>
                <w:noProof/>
                <w:sz w:val="24"/>
                <w:szCs w:val="24"/>
              </w:rPr>
            </w:pPr>
            <w:r w:rsidRPr="00BE0630">
              <w:rPr>
                <w:noProof/>
                <w:sz w:val="24"/>
                <w:szCs w:val="24"/>
              </w:rPr>
              <w:t>с семьями СОП, учащимися группы</w:t>
            </w:r>
          </w:p>
          <w:p w:rsidR="00BE0630" w:rsidRPr="00BE0630" w:rsidRDefault="00BE0630" w:rsidP="000220B2">
            <w:pPr>
              <w:pStyle w:val="a7"/>
              <w:ind w:right="-1"/>
              <w:rPr>
                <w:noProof/>
                <w:sz w:val="24"/>
                <w:szCs w:val="24"/>
              </w:rPr>
            </w:pPr>
            <w:r w:rsidRPr="00BE0630">
              <w:rPr>
                <w:noProof/>
                <w:sz w:val="24"/>
                <w:szCs w:val="24"/>
              </w:rPr>
              <w:t>риска.</w:t>
            </w:r>
          </w:p>
          <w:p w:rsidR="00BE0630" w:rsidRPr="00BE0630" w:rsidRDefault="00BE0630" w:rsidP="000220B2">
            <w:pPr>
              <w:pStyle w:val="a7"/>
              <w:ind w:right="-1"/>
              <w:rPr>
                <w:noProof/>
                <w:sz w:val="24"/>
                <w:szCs w:val="24"/>
              </w:rPr>
            </w:pPr>
            <w:r w:rsidRPr="00BE0630">
              <w:rPr>
                <w:noProof/>
                <w:sz w:val="24"/>
                <w:szCs w:val="24"/>
              </w:rPr>
              <w:t xml:space="preserve">Пропаганда здорового образа жизни, вовлечение обучающихся   к занятиям в </w:t>
            </w:r>
            <w:r w:rsidRPr="00BE0630">
              <w:rPr>
                <w:noProof/>
                <w:sz w:val="24"/>
                <w:szCs w:val="24"/>
              </w:rPr>
              <w:lastRenderedPageBreak/>
              <w:t>спортивных секциях.</w:t>
            </w:r>
          </w:p>
          <w:p w:rsidR="00BE0630" w:rsidRPr="00BE0630" w:rsidRDefault="00BE0630" w:rsidP="000220B2">
            <w:pPr>
              <w:pStyle w:val="a7"/>
              <w:ind w:right="-1"/>
              <w:rPr>
                <w:noProof/>
                <w:sz w:val="24"/>
                <w:szCs w:val="24"/>
              </w:rPr>
            </w:pPr>
            <w:r w:rsidRPr="00BE0630">
              <w:rPr>
                <w:noProof/>
                <w:sz w:val="24"/>
                <w:szCs w:val="24"/>
              </w:rPr>
              <w:t xml:space="preserve">Открытие в ОУ коррекционных классов. </w:t>
            </w:r>
          </w:p>
        </w:tc>
      </w:tr>
      <w:tr w:rsidR="00BE0630" w:rsidRPr="00BE0630" w:rsidTr="00B368B4">
        <w:tc>
          <w:tcPr>
            <w:tcW w:w="5000" w:type="pct"/>
            <w:gridSpan w:val="3"/>
            <w:vAlign w:val="center"/>
          </w:tcPr>
          <w:p w:rsidR="00BE0630" w:rsidRPr="00BE0630" w:rsidRDefault="00BE0630" w:rsidP="00B368B4">
            <w:pPr>
              <w:pStyle w:val="a7"/>
              <w:ind w:right="-1"/>
              <w:jc w:val="both"/>
              <w:rPr>
                <w:noProof/>
                <w:sz w:val="24"/>
                <w:szCs w:val="24"/>
              </w:rPr>
            </w:pPr>
            <w:r w:rsidRPr="00BE0630">
              <w:rPr>
                <w:noProof/>
                <w:sz w:val="24"/>
                <w:szCs w:val="24"/>
              </w:rPr>
              <w:lastRenderedPageBreak/>
              <w:t>3.</w:t>
            </w:r>
            <w:r w:rsidRPr="00145BD6">
              <w:rPr>
                <w:b/>
                <w:noProof/>
                <w:sz w:val="24"/>
                <w:szCs w:val="24"/>
              </w:rPr>
              <w:t>Обновление воспитательной системы школы</w:t>
            </w:r>
          </w:p>
        </w:tc>
      </w:tr>
      <w:tr w:rsidR="00BE0630" w:rsidRPr="00BE0630" w:rsidTr="00B368B4">
        <w:tc>
          <w:tcPr>
            <w:tcW w:w="1649" w:type="pct"/>
          </w:tcPr>
          <w:p w:rsidR="00BE0630" w:rsidRPr="00BE0630" w:rsidRDefault="00BE0630" w:rsidP="00B368B4">
            <w:pPr>
              <w:pStyle w:val="a7"/>
              <w:ind w:right="-1"/>
              <w:jc w:val="both"/>
              <w:rPr>
                <w:noProof/>
                <w:sz w:val="24"/>
                <w:szCs w:val="24"/>
              </w:rPr>
            </w:pPr>
            <w:r w:rsidRPr="00BE0630">
              <w:rPr>
                <w:bCs/>
                <w:noProof/>
                <w:sz w:val="24"/>
                <w:szCs w:val="24"/>
              </w:rPr>
              <w:t>Проблемы</w:t>
            </w:r>
          </w:p>
        </w:tc>
        <w:tc>
          <w:tcPr>
            <w:tcW w:w="1560" w:type="pct"/>
          </w:tcPr>
          <w:p w:rsidR="00BE0630" w:rsidRPr="00BE0630" w:rsidRDefault="00BE0630" w:rsidP="00B368B4">
            <w:pPr>
              <w:pStyle w:val="a7"/>
              <w:ind w:right="-1"/>
              <w:jc w:val="both"/>
              <w:rPr>
                <w:noProof/>
                <w:sz w:val="24"/>
                <w:szCs w:val="24"/>
              </w:rPr>
            </w:pPr>
            <w:r w:rsidRPr="00BE0630">
              <w:rPr>
                <w:noProof/>
                <w:sz w:val="24"/>
                <w:szCs w:val="24"/>
              </w:rPr>
              <w:t>Причины</w:t>
            </w:r>
          </w:p>
        </w:tc>
        <w:tc>
          <w:tcPr>
            <w:tcW w:w="1791" w:type="pct"/>
          </w:tcPr>
          <w:p w:rsidR="00BE0630" w:rsidRPr="00BE0630" w:rsidRDefault="00BE0630" w:rsidP="00B368B4">
            <w:pPr>
              <w:pStyle w:val="a7"/>
              <w:ind w:right="-1"/>
              <w:jc w:val="both"/>
              <w:rPr>
                <w:noProof/>
                <w:sz w:val="24"/>
                <w:szCs w:val="24"/>
              </w:rPr>
            </w:pPr>
            <w:r w:rsidRPr="00BE0630">
              <w:rPr>
                <w:bCs/>
                <w:noProof/>
                <w:sz w:val="24"/>
                <w:szCs w:val="24"/>
              </w:rPr>
              <w:t>Способы решения</w:t>
            </w:r>
          </w:p>
        </w:tc>
      </w:tr>
      <w:tr w:rsidR="00BE0630" w:rsidRPr="00BE0630" w:rsidTr="00B368B4">
        <w:tc>
          <w:tcPr>
            <w:tcW w:w="1649"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Слабо используется системный подход в воспитательной деятельности классного руководителя.</w:t>
            </w:r>
          </w:p>
        </w:tc>
        <w:tc>
          <w:tcPr>
            <w:tcW w:w="1560"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Классные руководители недостаточно владеют  навыками  долгосрочного планирования .</w:t>
            </w:r>
          </w:p>
        </w:tc>
        <w:tc>
          <w:tcPr>
            <w:tcW w:w="1791"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Обучение педагогов на курсах повышения квалификации, на МО классных руководителей.</w:t>
            </w:r>
          </w:p>
        </w:tc>
      </w:tr>
      <w:tr w:rsidR="00BE0630" w:rsidRPr="00BE0630" w:rsidTr="00B368B4">
        <w:tc>
          <w:tcPr>
            <w:tcW w:w="1649"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Требует коррекции взаимоотношения  учащихся и педагогов</w:t>
            </w:r>
          </w:p>
        </w:tc>
        <w:tc>
          <w:tcPr>
            <w:tcW w:w="1560"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Падение имиджа учителя с точки зрения  современных учащихся</w:t>
            </w:r>
          </w:p>
        </w:tc>
        <w:tc>
          <w:tcPr>
            <w:tcW w:w="1791"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Продолжить работу Школьной службе медиации</w:t>
            </w:r>
          </w:p>
        </w:tc>
      </w:tr>
      <w:tr w:rsidR="00BE0630" w:rsidRPr="00BE0630" w:rsidTr="00B368B4">
        <w:tc>
          <w:tcPr>
            <w:tcW w:w="1649"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Нуждается в активизации позиция родительских комитетов</w:t>
            </w:r>
          </w:p>
          <w:p w:rsidR="00BE0630" w:rsidRPr="00BE0630" w:rsidRDefault="00BE0630" w:rsidP="000220B2">
            <w:pPr>
              <w:rPr>
                <w:rFonts w:ascii="Times New Roman" w:hAnsi="Times New Roman" w:cs="Times New Roman"/>
                <w:sz w:val="24"/>
                <w:szCs w:val="24"/>
              </w:rPr>
            </w:pPr>
          </w:p>
        </w:tc>
        <w:tc>
          <w:tcPr>
            <w:tcW w:w="1560"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Снижение  внимания со стороны родителей к проблемам школы</w:t>
            </w:r>
          </w:p>
        </w:tc>
        <w:tc>
          <w:tcPr>
            <w:tcW w:w="1791"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Провести обучающие семинары для родительских комитетов</w:t>
            </w:r>
          </w:p>
        </w:tc>
      </w:tr>
      <w:tr w:rsidR="00BE0630" w:rsidRPr="00BE0630" w:rsidTr="00B368B4">
        <w:tc>
          <w:tcPr>
            <w:tcW w:w="1649"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 xml:space="preserve">Малорезультативной  остаётся работа с неблагополучными семьями </w:t>
            </w:r>
          </w:p>
          <w:p w:rsidR="00BE0630" w:rsidRPr="00BE0630" w:rsidRDefault="00BE0630" w:rsidP="000220B2">
            <w:pPr>
              <w:rPr>
                <w:rFonts w:ascii="Times New Roman" w:hAnsi="Times New Roman" w:cs="Times New Roman"/>
                <w:sz w:val="24"/>
                <w:szCs w:val="24"/>
              </w:rPr>
            </w:pPr>
          </w:p>
        </w:tc>
        <w:tc>
          <w:tcPr>
            <w:tcW w:w="1560"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Отсутствие школьного инспектора и педагога психолога</w:t>
            </w:r>
          </w:p>
        </w:tc>
        <w:tc>
          <w:tcPr>
            <w:tcW w:w="1791" w:type="pct"/>
          </w:tcPr>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Организовать работу семейного клуба:</w:t>
            </w:r>
          </w:p>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-семейные традиции;</w:t>
            </w:r>
          </w:p>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 увлечения  членов семьи;</w:t>
            </w:r>
          </w:p>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-методы воспитания детей;</w:t>
            </w:r>
          </w:p>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 взаимоотношения между членами семьи;</w:t>
            </w:r>
          </w:p>
          <w:p w:rsidR="00BE0630" w:rsidRPr="00BE0630" w:rsidRDefault="00BE0630" w:rsidP="000220B2">
            <w:pPr>
              <w:rPr>
                <w:rFonts w:ascii="Times New Roman" w:hAnsi="Times New Roman" w:cs="Times New Roman"/>
                <w:sz w:val="24"/>
                <w:szCs w:val="24"/>
              </w:rPr>
            </w:pPr>
            <w:r w:rsidRPr="00BE0630">
              <w:rPr>
                <w:rFonts w:ascii="Times New Roman" w:hAnsi="Times New Roman" w:cs="Times New Roman"/>
                <w:sz w:val="24"/>
                <w:szCs w:val="24"/>
              </w:rPr>
              <w:t>- типы семейного воспитания;</w:t>
            </w:r>
          </w:p>
        </w:tc>
      </w:tr>
      <w:tr w:rsidR="00BE0630" w:rsidRPr="00BE0630" w:rsidTr="00B368B4">
        <w:tc>
          <w:tcPr>
            <w:tcW w:w="1649" w:type="pct"/>
          </w:tcPr>
          <w:p w:rsidR="00BE0630" w:rsidRPr="00BE0630" w:rsidRDefault="00BE0630" w:rsidP="000220B2">
            <w:pPr>
              <w:pStyle w:val="a7"/>
              <w:ind w:right="-1"/>
              <w:rPr>
                <w:noProof/>
                <w:color w:val="000000"/>
                <w:sz w:val="24"/>
                <w:szCs w:val="24"/>
              </w:rPr>
            </w:pPr>
            <w:r w:rsidRPr="00BE0630">
              <w:rPr>
                <w:noProof/>
                <w:color w:val="000000"/>
                <w:sz w:val="24"/>
                <w:szCs w:val="24"/>
              </w:rPr>
              <w:t xml:space="preserve">Дополнительное </w:t>
            </w:r>
          </w:p>
          <w:p w:rsidR="00BE0630" w:rsidRPr="00BE0630" w:rsidRDefault="00BE0630" w:rsidP="000220B2">
            <w:pPr>
              <w:pStyle w:val="a7"/>
              <w:ind w:right="-1"/>
              <w:rPr>
                <w:noProof/>
                <w:color w:val="000000"/>
                <w:sz w:val="24"/>
                <w:szCs w:val="24"/>
              </w:rPr>
            </w:pPr>
            <w:r w:rsidRPr="00BE0630">
              <w:rPr>
                <w:noProof/>
                <w:color w:val="000000"/>
                <w:sz w:val="24"/>
                <w:szCs w:val="24"/>
              </w:rPr>
              <w:t>образование не обеспечивает</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 в полной мере реализацию </w:t>
            </w:r>
          </w:p>
          <w:p w:rsidR="00BE0630" w:rsidRPr="00BE0630" w:rsidRDefault="00BE0630" w:rsidP="000220B2">
            <w:pPr>
              <w:pStyle w:val="a7"/>
              <w:ind w:right="-1"/>
              <w:rPr>
                <w:noProof/>
                <w:color w:val="000000"/>
                <w:sz w:val="24"/>
                <w:szCs w:val="24"/>
              </w:rPr>
            </w:pPr>
            <w:r w:rsidRPr="00BE0630">
              <w:rPr>
                <w:noProof/>
                <w:color w:val="000000"/>
                <w:sz w:val="24"/>
                <w:szCs w:val="24"/>
              </w:rPr>
              <w:t>запросов</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 родителей и учащихся</w:t>
            </w:r>
          </w:p>
          <w:p w:rsidR="00BE0630" w:rsidRPr="00BE0630" w:rsidRDefault="00BE0630" w:rsidP="000220B2">
            <w:pPr>
              <w:pStyle w:val="a7"/>
              <w:ind w:right="-1"/>
              <w:rPr>
                <w:noProof/>
                <w:color w:val="000000"/>
                <w:sz w:val="24"/>
                <w:szCs w:val="24"/>
              </w:rPr>
            </w:pPr>
          </w:p>
        </w:tc>
        <w:tc>
          <w:tcPr>
            <w:tcW w:w="1560" w:type="pct"/>
          </w:tcPr>
          <w:p w:rsidR="00BE0630" w:rsidRPr="00BE0630" w:rsidRDefault="00BE0630" w:rsidP="000220B2">
            <w:pPr>
              <w:pStyle w:val="a7"/>
              <w:ind w:right="-1"/>
              <w:rPr>
                <w:noProof/>
                <w:sz w:val="24"/>
                <w:szCs w:val="24"/>
              </w:rPr>
            </w:pPr>
            <w:r w:rsidRPr="00BE0630">
              <w:rPr>
                <w:noProof/>
                <w:sz w:val="24"/>
                <w:szCs w:val="24"/>
              </w:rPr>
              <w:t>Недостаточно  развита</w:t>
            </w:r>
          </w:p>
          <w:p w:rsidR="00BE0630" w:rsidRPr="00BE0630" w:rsidRDefault="00BE0630" w:rsidP="000220B2">
            <w:pPr>
              <w:pStyle w:val="a7"/>
              <w:ind w:right="-1"/>
              <w:rPr>
                <w:noProof/>
                <w:sz w:val="24"/>
                <w:szCs w:val="24"/>
              </w:rPr>
            </w:pPr>
            <w:r w:rsidRPr="00BE0630">
              <w:rPr>
                <w:noProof/>
                <w:sz w:val="24"/>
                <w:szCs w:val="24"/>
              </w:rPr>
              <w:t xml:space="preserve"> система дополнительного </w:t>
            </w:r>
          </w:p>
          <w:p w:rsidR="00BE0630" w:rsidRPr="00BE0630" w:rsidRDefault="00BE0630" w:rsidP="000220B2">
            <w:pPr>
              <w:pStyle w:val="a7"/>
              <w:ind w:right="-1"/>
              <w:rPr>
                <w:noProof/>
                <w:sz w:val="24"/>
                <w:szCs w:val="24"/>
              </w:rPr>
            </w:pPr>
            <w:r w:rsidRPr="00BE0630">
              <w:rPr>
                <w:noProof/>
                <w:sz w:val="24"/>
                <w:szCs w:val="24"/>
              </w:rPr>
              <w:t>образования</w:t>
            </w:r>
          </w:p>
        </w:tc>
        <w:tc>
          <w:tcPr>
            <w:tcW w:w="1791" w:type="pct"/>
          </w:tcPr>
          <w:p w:rsidR="00BE0630" w:rsidRPr="00BE0630" w:rsidRDefault="00BE0630" w:rsidP="000220B2">
            <w:pPr>
              <w:pStyle w:val="a7"/>
              <w:ind w:right="-1"/>
              <w:rPr>
                <w:noProof/>
                <w:sz w:val="24"/>
                <w:szCs w:val="24"/>
              </w:rPr>
            </w:pPr>
            <w:r w:rsidRPr="00BE0630">
              <w:rPr>
                <w:noProof/>
                <w:sz w:val="24"/>
                <w:szCs w:val="24"/>
              </w:rPr>
              <w:t>Расширение сетевого взаимодействия</w:t>
            </w:r>
          </w:p>
        </w:tc>
      </w:tr>
      <w:tr w:rsidR="00BE0630" w:rsidRPr="00BE0630" w:rsidTr="00B368B4">
        <w:tc>
          <w:tcPr>
            <w:tcW w:w="5000" w:type="pct"/>
            <w:gridSpan w:val="3"/>
            <w:vAlign w:val="center"/>
          </w:tcPr>
          <w:p w:rsidR="00BE0630" w:rsidRPr="00BE0630" w:rsidRDefault="00BE0630" w:rsidP="00B368B4">
            <w:pPr>
              <w:pStyle w:val="a7"/>
              <w:ind w:right="-1"/>
              <w:jc w:val="both"/>
              <w:rPr>
                <w:noProof/>
                <w:sz w:val="24"/>
                <w:szCs w:val="24"/>
              </w:rPr>
            </w:pPr>
            <w:r w:rsidRPr="00BE0630">
              <w:rPr>
                <w:noProof/>
                <w:color w:val="000000"/>
                <w:sz w:val="24"/>
                <w:szCs w:val="24"/>
              </w:rPr>
              <w:t>4.</w:t>
            </w:r>
            <w:r w:rsidRPr="00145BD6">
              <w:rPr>
                <w:b/>
                <w:noProof/>
                <w:color w:val="000000"/>
                <w:sz w:val="24"/>
                <w:szCs w:val="24"/>
              </w:rPr>
              <w:t>Укрепление ресурсной базы школы</w:t>
            </w:r>
          </w:p>
        </w:tc>
      </w:tr>
      <w:tr w:rsidR="00BE0630" w:rsidRPr="00BE0630" w:rsidTr="00B368B4">
        <w:tc>
          <w:tcPr>
            <w:tcW w:w="1649" w:type="pct"/>
          </w:tcPr>
          <w:p w:rsidR="00BE0630" w:rsidRPr="00BE0630" w:rsidRDefault="00BE0630" w:rsidP="00B368B4">
            <w:pPr>
              <w:pStyle w:val="a7"/>
              <w:ind w:right="-1"/>
              <w:jc w:val="both"/>
              <w:rPr>
                <w:noProof/>
                <w:sz w:val="24"/>
                <w:szCs w:val="24"/>
              </w:rPr>
            </w:pPr>
            <w:r w:rsidRPr="00BE0630">
              <w:rPr>
                <w:bCs/>
                <w:noProof/>
                <w:sz w:val="24"/>
                <w:szCs w:val="24"/>
              </w:rPr>
              <w:t>Проблемы</w:t>
            </w:r>
          </w:p>
        </w:tc>
        <w:tc>
          <w:tcPr>
            <w:tcW w:w="1560" w:type="pct"/>
          </w:tcPr>
          <w:p w:rsidR="00BE0630" w:rsidRPr="00BE0630" w:rsidRDefault="00BE0630" w:rsidP="00B368B4">
            <w:pPr>
              <w:pStyle w:val="a7"/>
              <w:ind w:right="-1"/>
              <w:jc w:val="both"/>
              <w:rPr>
                <w:noProof/>
                <w:sz w:val="24"/>
                <w:szCs w:val="24"/>
              </w:rPr>
            </w:pPr>
            <w:r w:rsidRPr="00BE0630">
              <w:rPr>
                <w:noProof/>
                <w:sz w:val="24"/>
                <w:szCs w:val="24"/>
              </w:rPr>
              <w:t>Причины</w:t>
            </w:r>
          </w:p>
        </w:tc>
        <w:tc>
          <w:tcPr>
            <w:tcW w:w="1791" w:type="pct"/>
          </w:tcPr>
          <w:p w:rsidR="00BE0630" w:rsidRPr="00BE0630" w:rsidRDefault="00BE0630" w:rsidP="00B368B4">
            <w:pPr>
              <w:pStyle w:val="a7"/>
              <w:ind w:right="-1"/>
              <w:jc w:val="both"/>
              <w:rPr>
                <w:noProof/>
                <w:sz w:val="24"/>
                <w:szCs w:val="24"/>
              </w:rPr>
            </w:pPr>
            <w:r w:rsidRPr="00BE0630">
              <w:rPr>
                <w:bCs/>
                <w:noProof/>
                <w:sz w:val="24"/>
                <w:szCs w:val="24"/>
              </w:rPr>
              <w:t>Способы решения</w:t>
            </w:r>
          </w:p>
        </w:tc>
      </w:tr>
      <w:tr w:rsidR="00BE0630" w:rsidRPr="00BE0630" w:rsidTr="00B368B4">
        <w:tc>
          <w:tcPr>
            <w:tcW w:w="1649" w:type="pct"/>
            <w:vAlign w:val="center"/>
          </w:tcPr>
          <w:p w:rsidR="00BE0630" w:rsidRPr="00BE0630" w:rsidRDefault="00BE0630" w:rsidP="000220B2">
            <w:pPr>
              <w:pStyle w:val="a7"/>
              <w:ind w:right="-1"/>
              <w:rPr>
                <w:noProof/>
                <w:color w:val="000000"/>
                <w:sz w:val="24"/>
                <w:szCs w:val="24"/>
              </w:rPr>
            </w:pPr>
            <w:r w:rsidRPr="00BE0630">
              <w:rPr>
                <w:noProof/>
                <w:color w:val="000000"/>
                <w:sz w:val="24"/>
                <w:szCs w:val="24"/>
              </w:rPr>
              <w:t xml:space="preserve">Недостаточность </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 материальной базы </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для создания необходимого здоровьесберегающего пространства и </w:t>
            </w:r>
          </w:p>
          <w:p w:rsidR="00BE0630" w:rsidRPr="00BE0630" w:rsidRDefault="00BE0630" w:rsidP="000220B2">
            <w:pPr>
              <w:pStyle w:val="a7"/>
              <w:ind w:right="-1"/>
              <w:rPr>
                <w:noProof/>
                <w:color w:val="000000"/>
                <w:sz w:val="24"/>
                <w:szCs w:val="24"/>
              </w:rPr>
            </w:pPr>
            <w:r w:rsidRPr="00BE0630">
              <w:rPr>
                <w:noProof/>
                <w:color w:val="000000"/>
                <w:sz w:val="24"/>
                <w:szCs w:val="24"/>
              </w:rPr>
              <w:t xml:space="preserve">стимулирование условий, обеспечивающих </w:t>
            </w:r>
            <w:r w:rsidRPr="00BE0630">
              <w:rPr>
                <w:noProof/>
                <w:color w:val="000000"/>
                <w:sz w:val="24"/>
                <w:szCs w:val="24"/>
              </w:rPr>
              <w:lastRenderedPageBreak/>
              <w:t>физическое развитие школьников.</w:t>
            </w:r>
          </w:p>
        </w:tc>
        <w:tc>
          <w:tcPr>
            <w:tcW w:w="1560" w:type="pct"/>
          </w:tcPr>
          <w:p w:rsidR="00BE0630" w:rsidRPr="00BE0630" w:rsidRDefault="00BE0630" w:rsidP="000220B2">
            <w:pPr>
              <w:pStyle w:val="a7"/>
              <w:ind w:right="-1"/>
              <w:rPr>
                <w:noProof/>
                <w:sz w:val="24"/>
                <w:szCs w:val="24"/>
              </w:rPr>
            </w:pPr>
            <w:r w:rsidRPr="00BE0630">
              <w:rPr>
                <w:noProof/>
                <w:sz w:val="24"/>
                <w:szCs w:val="24"/>
              </w:rPr>
              <w:lastRenderedPageBreak/>
              <w:t xml:space="preserve">Недостаточно средств  для  регулярного  планового приобретения  </w:t>
            </w:r>
          </w:p>
          <w:p w:rsidR="00BE0630" w:rsidRPr="00BE0630" w:rsidRDefault="00BE0630" w:rsidP="000220B2">
            <w:pPr>
              <w:pStyle w:val="a7"/>
              <w:ind w:right="-1"/>
              <w:rPr>
                <w:noProof/>
                <w:sz w:val="24"/>
                <w:szCs w:val="24"/>
              </w:rPr>
            </w:pPr>
            <w:r w:rsidRPr="00BE0630">
              <w:rPr>
                <w:noProof/>
                <w:sz w:val="24"/>
                <w:szCs w:val="24"/>
              </w:rPr>
              <w:t>оборудования</w:t>
            </w:r>
          </w:p>
        </w:tc>
        <w:tc>
          <w:tcPr>
            <w:tcW w:w="1791" w:type="pct"/>
          </w:tcPr>
          <w:p w:rsidR="00BE0630" w:rsidRPr="00BE0630" w:rsidRDefault="00BE0630" w:rsidP="000220B2">
            <w:pPr>
              <w:pStyle w:val="a7"/>
              <w:ind w:right="-1"/>
              <w:rPr>
                <w:noProof/>
                <w:sz w:val="24"/>
                <w:szCs w:val="24"/>
              </w:rPr>
            </w:pPr>
            <w:r w:rsidRPr="00BE0630">
              <w:rPr>
                <w:noProof/>
                <w:sz w:val="24"/>
                <w:szCs w:val="24"/>
              </w:rPr>
              <w:t xml:space="preserve">Развитие спортивной базы школы (тренажерный зал, малый </w:t>
            </w:r>
          </w:p>
          <w:p w:rsidR="00BE0630" w:rsidRPr="00BE0630" w:rsidRDefault="00BE0630" w:rsidP="000220B2">
            <w:pPr>
              <w:pStyle w:val="a7"/>
              <w:ind w:right="-1"/>
              <w:rPr>
                <w:noProof/>
                <w:sz w:val="24"/>
                <w:szCs w:val="24"/>
              </w:rPr>
            </w:pPr>
            <w:r w:rsidRPr="00BE0630">
              <w:rPr>
                <w:noProof/>
                <w:sz w:val="24"/>
                <w:szCs w:val="24"/>
              </w:rPr>
              <w:t>спортивный зал,  стадион).</w:t>
            </w:r>
          </w:p>
        </w:tc>
      </w:tr>
      <w:tr w:rsidR="00BE0630" w:rsidRPr="00BE0630" w:rsidTr="00B368B4">
        <w:tc>
          <w:tcPr>
            <w:tcW w:w="1649" w:type="pct"/>
          </w:tcPr>
          <w:p w:rsidR="00BE0630" w:rsidRPr="00BE0630" w:rsidRDefault="00BE0630" w:rsidP="000220B2">
            <w:pPr>
              <w:pStyle w:val="a7"/>
              <w:ind w:right="-1"/>
              <w:rPr>
                <w:noProof/>
                <w:color w:val="000000"/>
                <w:sz w:val="24"/>
                <w:szCs w:val="24"/>
              </w:rPr>
            </w:pPr>
            <w:r w:rsidRPr="00BE0630">
              <w:rPr>
                <w:noProof/>
                <w:color w:val="000000"/>
                <w:sz w:val="24"/>
                <w:szCs w:val="24"/>
              </w:rPr>
              <w:lastRenderedPageBreak/>
              <w:t>Недостаток молодых  кадров</w:t>
            </w:r>
          </w:p>
        </w:tc>
        <w:tc>
          <w:tcPr>
            <w:tcW w:w="1560" w:type="pct"/>
          </w:tcPr>
          <w:p w:rsidR="00BE0630" w:rsidRPr="00BE0630" w:rsidRDefault="00BE0630" w:rsidP="000220B2">
            <w:pPr>
              <w:pStyle w:val="a7"/>
              <w:ind w:right="-1"/>
              <w:rPr>
                <w:noProof/>
                <w:sz w:val="24"/>
                <w:szCs w:val="24"/>
              </w:rPr>
            </w:pPr>
            <w:r w:rsidRPr="00BE0630">
              <w:rPr>
                <w:noProof/>
                <w:sz w:val="24"/>
                <w:szCs w:val="24"/>
              </w:rPr>
              <w:t>Снижение престижа труда учителя в обществе</w:t>
            </w:r>
          </w:p>
        </w:tc>
        <w:tc>
          <w:tcPr>
            <w:tcW w:w="1791" w:type="pct"/>
          </w:tcPr>
          <w:p w:rsidR="00BE0630" w:rsidRPr="00BE0630" w:rsidRDefault="00BE0630" w:rsidP="000220B2">
            <w:pPr>
              <w:pStyle w:val="a7"/>
              <w:ind w:right="-1"/>
              <w:rPr>
                <w:noProof/>
                <w:sz w:val="24"/>
                <w:szCs w:val="24"/>
              </w:rPr>
            </w:pPr>
            <w:r w:rsidRPr="00BE0630">
              <w:rPr>
                <w:noProof/>
                <w:sz w:val="24"/>
                <w:szCs w:val="24"/>
              </w:rPr>
              <w:t>Соверешенствование системы материального  и морального стимулирования учителей.</w:t>
            </w:r>
          </w:p>
          <w:p w:rsidR="00BE0630" w:rsidRPr="00BE0630" w:rsidRDefault="00BE0630" w:rsidP="000220B2">
            <w:pPr>
              <w:pStyle w:val="a7"/>
              <w:ind w:right="-1"/>
              <w:rPr>
                <w:noProof/>
                <w:sz w:val="24"/>
                <w:szCs w:val="24"/>
              </w:rPr>
            </w:pPr>
            <w:r w:rsidRPr="00BE0630">
              <w:rPr>
                <w:noProof/>
                <w:sz w:val="24"/>
                <w:szCs w:val="24"/>
              </w:rPr>
              <w:t xml:space="preserve">Создание культуротворческой </w:t>
            </w:r>
          </w:p>
          <w:p w:rsidR="00BE0630" w:rsidRPr="00BE0630" w:rsidRDefault="00BE0630" w:rsidP="000220B2">
            <w:pPr>
              <w:pStyle w:val="a7"/>
              <w:ind w:right="-1"/>
              <w:rPr>
                <w:noProof/>
                <w:sz w:val="24"/>
                <w:szCs w:val="24"/>
              </w:rPr>
            </w:pPr>
            <w:r w:rsidRPr="00BE0630">
              <w:rPr>
                <w:noProof/>
                <w:sz w:val="24"/>
                <w:szCs w:val="24"/>
              </w:rPr>
              <w:t xml:space="preserve">среды  в коллективе, </w:t>
            </w:r>
          </w:p>
          <w:p w:rsidR="00BE0630" w:rsidRDefault="00BE0630" w:rsidP="000220B2">
            <w:pPr>
              <w:pStyle w:val="a7"/>
              <w:ind w:right="-1"/>
              <w:rPr>
                <w:noProof/>
                <w:sz w:val="24"/>
                <w:szCs w:val="24"/>
              </w:rPr>
            </w:pPr>
            <w:r w:rsidRPr="00BE0630">
              <w:rPr>
                <w:noProof/>
                <w:sz w:val="24"/>
                <w:szCs w:val="24"/>
              </w:rPr>
              <w:t>способствующей  росту мотивации к профессиональному самосовершенствованию.</w:t>
            </w:r>
          </w:p>
          <w:p w:rsidR="000220B2" w:rsidRPr="00BE0630" w:rsidRDefault="000220B2" w:rsidP="000220B2">
            <w:pPr>
              <w:pStyle w:val="a7"/>
              <w:ind w:right="-1"/>
              <w:rPr>
                <w:noProof/>
                <w:sz w:val="24"/>
                <w:szCs w:val="24"/>
              </w:rPr>
            </w:pPr>
          </w:p>
        </w:tc>
      </w:tr>
      <w:tr w:rsidR="00BE0630" w:rsidRPr="00BE0630" w:rsidTr="00B368B4">
        <w:tc>
          <w:tcPr>
            <w:tcW w:w="1649" w:type="pct"/>
          </w:tcPr>
          <w:p w:rsidR="00BE0630" w:rsidRPr="00BE0630" w:rsidRDefault="00BE0630" w:rsidP="00B368B4">
            <w:pPr>
              <w:pStyle w:val="a7"/>
              <w:ind w:right="-1"/>
              <w:jc w:val="both"/>
              <w:rPr>
                <w:noProof/>
                <w:color w:val="000000"/>
                <w:sz w:val="24"/>
                <w:szCs w:val="24"/>
              </w:rPr>
            </w:pPr>
            <w:r w:rsidRPr="00BE0630">
              <w:rPr>
                <w:noProof/>
                <w:color w:val="000000"/>
                <w:sz w:val="24"/>
                <w:szCs w:val="24"/>
              </w:rPr>
              <w:t>Непрерывое  изменение требований к оснащению образовательного процесса</w:t>
            </w:r>
          </w:p>
        </w:tc>
        <w:tc>
          <w:tcPr>
            <w:tcW w:w="1560" w:type="pct"/>
          </w:tcPr>
          <w:p w:rsidR="00BE0630" w:rsidRPr="00BE0630" w:rsidRDefault="00BE0630" w:rsidP="00B368B4">
            <w:pPr>
              <w:pStyle w:val="a7"/>
              <w:ind w:right="-1"/>
              <w:jc w:val="both"/>
              <w:rPr>
                <w:noProof/>
                <w:sz w:val="24"/>
                <w:szCs w:val="24"/>
              </w:rPr>
            </w:pPr>
            <w:r w:rsidRPr="00BE0630">
              <w:rPr>
                <w:noProof/>
                <w:sz w:val="24"/>
                <w:szCs w:val="24"/>
              </w:rPr>
              <w:t>Введение ФГОС нового поколения</w:t>
            </w:r>
          </w:p>
        </w:tc>
        <w:tc>
          <w:tcPr>
            <w:tcW w:w="1791" w:type="pct"/>
          </w:tcPr>
          <w:p w:rsidR="00BE0630" w:rsidRPr="00BE0630" w:rsidRDefault="00BE0630" w:rsidP="00B368B4">
            <w:pPr>
              <w:pStyle w:val="a7"/>
              <w:ind w:right="-1"/>
              <w:jc w:val="both"/>
              <w:rPr>
                <w:noProof/>
                <w:sz w:val="24"/>
                <w:szCs w:val="24"/>
              </w:rPr>
            </w:pPr>
            <w:r w:rsidRPr="00BE0630">
              <w:rPr>
                <w:noProof/>
                <w:sz w:val="24"/>
                <w:szCs w:val="24"/>
              </w:rPr>
              <w:t xml:space="preserve">Обеспечение </w:t>
            </w:r>
          </w:p>
          <w:p w:rsidR="00BE0630" w:rsidRPr="00BE0630" w:rsidRDefault="00BE0630" w:rsidP="00B368B4">
            <w:pPr>
              <w:pStyle w:val="a7"/>
              <w:ind w:right="-1"/>
              <w:jc w:val="both"/>
              <w:rPr>
                <w:noProof/>
                <w:sz w:val="24"/>
                <w:szCs w:val="24"/>
              </w:rPr>
            </w:pPr>
            <w:r w:rsidRPr="00BE0630">
              <w:rPr>
                <w:noProof/>
                <w:sz w:val="24"/>
                <w:szCs w:val="24"/>
              </w:rPr>
              <w:t xml:space="preserve"> необходимым  компьютерным  и </w:t>
            </w:r>
          </w:p>
          <w:p w:rsidR="00BE0630" w:rsidRPr="00BE0630" w:rsidRDefault="00BE0630" w:rsidP="00B368B4">
            <w:pPr>
              <w:pStyle w:val="a7"/>
              <w:ind w:right="-1"/>
              <w:jc w:val="both"/>
              <w:rPr>
                <w:noProof/>
                <w:sz w:val="24"/>
                <w:szCs w:val="24"/>
              </w:rPr>
            </w:pPr>
            <w:r w:rsidRPr="00BE0630">
              <w:rPr>
                <w:noProof/>
                <w:sz w:val="24"/>
                <w:szCs w:val="24"/>
              </w:rPr>
              <w:t>учебным  оборудованием  кабинетов.</w:t>
            </w:r>
          </w:p>
          <w:p w:rsidR="00BE0630" w:rsidRPr="00BE0630" w:rsidRDefault="00BE0630" w:rsidP="00B368B4">
            <w:pPr>
              <w:pStyle w:val="a7"/>
              <w:ind w:right="-1"/>
              <w:jc w:val="both"/>
              <w:rPr>
                <w:noProof/>
                <w:sz w:val="24"/>
                <w:szCs w:val="24"/>
              </w:rPr>
            </w:pPr>
            <w:r w:rsidRPr="00BE0630">
              <w:rPr>
                <w:noProof/>
                <w:sz w:val="24"/>
                <w:szCs w:val="24"/>
              </w:rPr>
              <w:t xml:space="preserve">Пополнение фонда медиатеки, учебников, художественной  </w:t>
            </w:r>
          </w:p>
          <w:p w:rsidR="00BE0630" w:rsidRPr="00BE0630" w:rsidRDefault="00BE0630" w:rsidP="00B368B4">
            <w:pPr>
              <w:pStyle w:val="a7"/>
              <w:ind w:right="-1"/>
              <w:jc w:val="both"/>
              <w:rPr>
                <w:noProof/>
                <w:sz w:val="24"/>
                <w:szCs w:val="24"/>
              </w:rPr>
            </w:pPr>
            <w:r w:rsidRPr="00BE0630">
              <w:rPr>
                <w:noProof/>
                <w:sz w:val="24"/>
                <w:szCs w:val="24"/>
              </w:rPr>
              <w:t>и научно-популярной литературой.</w:t>
            </w:r>
          </w:p>
        </w:tc>
      </w:tr>
    </w:tbl>
    <w:p w:rsidR="00BE0630" w:rsidRPr="00AC194B" w:rsidRDefault="00BE0630" w:rsidP="00BE0630">
      <w:pPr>
        <w:jc w:val="both"/>
        <w:rPr>
          <w:rFonts w:ascii="Times New Roman" w:hAnsi="Times New Roman" w:cs="Times New Roman"/>
          <w:b/>
          <w:bCs/>
          <w:sz w:val="24"/>
          <w:szCs w:val="24"/>
        </w:rPr>
      </w:pPr>
      <w:r w:rsidRPr="00AC194B">
        <w:rPr>
          <w:rFonts w:ascii="Times New Roman" w:hAnsi="Times New Roman" w:cs="Times New Roman"/>
          <w:b/>
          <w:bCs/>
          <w:sz w:val="24"/>
          <w:szCs w:val="24"/>
        </w:rPr>
        <w:t xml:space="preserve"> Миссия школы</w:t>
      </w:r>
    </w:p>
    <w:p w:rsidR="00BE0630" w:rsidRDefault="00BE0630" w:rsidP="00BE0630">
      <w:pPr>
        <w:ind w:firstLine="454"/>
        <w:jc w:val="both"/>
        <w:rPr>
          <w:rFonts w:ascii="Times New Roman" w:hAnsi="Times New Roman" w:cs="Times New Roman"/>
          <w:sz w:val="24"/>
          <w:szCs w:val="24"/>
        </w:rPr>
      </w:pPr>
      <w:r w:rsidRPr="00BE0630">
        <w:rPr>
          <w:rFonts w:ascii="Times New Roman" w:hAnsi="Times New Roman" w:cs="Times New Roman"/>
          <w:sz w:val="24"/>
          <w:szCs w:val="24"/>
        </w:rPr>
        <w:t>Учитывая выявленные проблемы и опираясь на стратегические  цели государственной политики в области образования,  свою  миссию  МАОУ СОШ №12 видит  в том, чтобы сделать доступным качественное образование для каждого ученика: одаренного, обычного, нуждающегося в коррекции, с учетом различий склонностей и способностей, обеспечить получение основного и общего (полного) среднего образования каждому ученику на максимально возможном и качественном уровне в соответствии с индивидуальными возможностями личности, удовлетворить образовательные потребности учащихся, родителей, района, создать наиболее благоприятные условия для формирования высоконравственной толерантной личности, способной к саморазвитию.</w:t>
      </w:r>
    </w:p>
    <w:p w:rsidR="00386F2C" w:rsidRPr="002C73F1" w:rsidRDefault="00386F2C" w:rsidP="00386F2C">
      <w:pPr>
        <w:pStyle w:val="11"/>
        <w:jc w:val="both"/>
        <w:rPr>
          <w:b/>
          <w:szCs w:val="24"/>
        </w:rPr>
      </w:pPr>
      <w:r w:rsidRPr="002C73F1">
        <w:rPr>
          <w:b/>
          <w:bCs/>
          <w:szCs w:val="24"/>
        </w:rPr>
        <w:t>Принципы образовательной политики школы</w:t>
      </w:r>
      <w:r w:rsidRPr="002C73F1">
        <w:rPr>
          <w:b/>
          <w:szCs w:val="24"/>
        </w:rPr>
        <w:t>:</w:t>
      </w:r>
    </w:p>
    <w:p w:rsidR="00386F2C" w:rsidRPr="002C73F1" w:rsidRDefault="00386F2C" w:rsidP="00386F2C">
      <w:pPr>
        <w:pStyle w:val="11"/>
        <w:numPr>
          <w:ilvl w:val="0"/>
          <w:numId w:val="11"/>
        </w:numPr>
        <w:jc w:val="both"/>
        <w:rPr>
          <w:szCs w:val="24"/>
        </w:rPr>
      </w:pPr>
      <w:r w:rsidRPr="002C73F1">
        <w:rPr>
          <w:szCs w:val="24"/>
        </w:rPr>
        <w:t>Принцип природосообразности – учитывает индивидуальные возможности воспитанников, создает условия развития детей в единстве и согласии с природой</w:t>
      </w:r>
    </w:p>
    <w:p w:rsidR="00386F2C" w:rsidRPr="002C73F1" w:rsidRDefault="00386F2C" w:rsidP="00386F2C">
      <w:pPr>
        <w:pStyle w:val="11"/>
        <w:numPr>
          <w:ilvl w:val="0"/>
          <w:numId w:val="11"/>
        </w:numPr>
        <w:jc w:val="both"/>
        <w:rPr>
          <w:szCs w:val="24"/>
        </w:rPr>
      </w:pPr>
      <w:r w:rsidRPr="002C73F1">
        <w:rPr>
          <w:szCs w:val="24"/>
        </w:rPr>
        <w:t>Принцип прогностичности – означает прогнозирование вероятного будущего и школы и личности школьника</w:t>
      </w:r>
    </w:p>
    <w:p w:rsidR="00386F2C" w:rsidRPr="002C73F1" w:rsidRDefault="00386F2C" w:rsidP="00386F2C">
      <w:pPr>
        <w:pStyle w:val="11"/>
        <w:numPr>
          <w:ilvl w:val="0"/>
          <w:numId w:val="11"/>
        </w:numPr>
        <w:jc w:val="both"/>
        <w:rPr>
          <w:szCs w:val="24"/>
        </w:rPr>
      </w:pPr>
      <w:r w:rsidRPr="002C73F1">
        <w:rPr>
          <w:szCs w:val="24"/>
        </w:rPr>
        <w:t>Принцип целесообразности – находит выражение в правильности  определении цели, соответственно проектированию управления</w:t>
      </w:r>
    </w:p>
    <w:p w:rsidR="00386F2C" w:rsidRPr="002C73F1" w:rsidRDefault="00386F2C" w:rsidP="00386F2C">
      <w:pPr>
        <w:pStyle w:val="11"/>
        <w:numPr>
          <w:ilvl w:val="0"/>
          <w:numId w:val="11"/>
        </w:numPr>
        <w:jc w:val="both"/>
        <w:rPr>
          <w:szCs w:val="24"/>
        </w:rPr>
      </w:pPr>
      <w:r w:rsidRPr="002C73F1">
        <w:rPr>
          <w:szCs w:val="24"/>
        </w:rPr>
        <w:t>Принцип индивидуализации и дифференциации – направлен на учет возрастных и индивидуальных особенностей</w:t>
      </w:r>
    </w:p>
    <w:p w:rsidR="00386F2C" w:rsidRPr="002C73F1" w:rsidRDefault="00386F2C" w:rsidP="00386F2C">
      <w:pPr>
        <w:pStyle w:val="11"/>
        <w:numPr>
          <w:ilvl w:val="0"/>
          <w:numId w:val="11"/>
        </w:numPr>
        <w:jc w:val="both"/>
        <w:rPr>
          <w:szCs w:val="24"/>
        </w:rPr>
      </w:pPr>
      <w:r w:rsidRPr="002C73F1">
        <w:rPr>
          <w:szCs w:val="24"/>
        </w:rPr>
        <w:t>Принцип гуманизации – проявляется в уважении к воспитаннику, его интересам, склонностям, нравам, взглядам и суждениям</w:t>
      </w:r>
    </w:p>
    <w:p w:rsidR="00386F2C" w:rsidRPr="002C73F1" w:rsidRDefault="00386F2C" w:rsidP="00386F2C">
      <w:pPr>
        <w:pStyle w:val="11"/>
        <w:numPr>
          <w:ilvl w:val="0"/>
          <w:numId w:val="11"/>
        </w:numPr>
        <w:jc w:val="both"/>
        <w:rPr>
          <w:szCs w:val="24"/>
        </w:rPr>
      </w:pPr>
      <w:r w:rsidRPr="002C73F1">
        <w:rPr>
          <w:szCs w:val="24"/>
        </w:rPr>
        <w:t>Принцип непрерывности – предполагает преемственность ступеней образования, определение непрерывного самообразования как нормы.</w:t>
      </w:r>
    </w:p>
    <w:p w:rsidR="00386F2C" w:rsidRPr="002C73F1" w:rsidRDefault="00386F2C" w:rsidP="00386F2C">
      <w:pPr>
        <w:pStyle w:val="11"/>
        <w:numPr>
          <w:ilvl w:val="0"/>
          <w:numId w:val="11"/>
        </w:numPr>
        <w:jc w:val="both"/>
        <w:rPr>
          <w:szCs w:val="24"/>
        </w:rPr>
      </w:pPr>
      <w:r w:rsidRPr="002C73F1">
        <w:rPr>
          <w:szCs w:val="24"/>
        </w:rPr>
        <w:lastRenderedPageBreak/>
        <w:t xml:space="preserve">Принцип диагностичности подчеркивает необходимость определения четких критериев и показателей выявления эффективности используемой педагогической системы, позволяющих измерять факторы на входе и выходе, сопоставляя их с поставленными задачами, заданными результатами. </w:t>
      </w:r>
    </w:p>
    <w:p w:rsidR="00386F2C" w:rsidRPr="002C73F1" w:rsidRDefault="00386F2C" w:rsidP="00386F2C">
      <w:pPr>
        <w:pStyle w:val="11"/>
        <w:numPr>
          <w:ilvl w:val="0"/>
          <w:numId w:val="11"/>
        </w:numPr>
        <w:jc w:val="both"/>
        <w:rPr>
          <w:szCs w:val="24"/>
        </w:rPr>
      </w:pPr>
      <w:r w:rsidRPr="002C73F1">
        <w:rPr>
          <w:szCs w:val="24"/>
        </w:rPr>
        <w:t>Принцип рефлексивности – предполагает умение работать в постоянно меняющихся условиях, умение распознать и оценить ситуацию, умение быстро восстанавливаться, переключаться, приводить себя в творческое состояние</w:t>
      </w:r>
    </w:p>
    <w:p w:rsidR="0042777D" w:rsidRPr="002C73F1" w:rsidRDefault="0042777D" w:rsidP="0042777D">
      <w:pPr>
        <w:rPr>
          <w:rFonts w:ascii="Times New Roman" w:hAnsi="Times New Roman" w:cs="Times New Roman"/>
          <w:b/>
          <w:sz w:val="24"/>
          <w:szCs w:val="24"/>
        </w:rPr>
      </w:pPr>
      <w:r w:rsidRPr="002C73F1">
        <w:rPr>
          <w:rFonts w:ascii="Times New Roman" w:hAnsi="Times New Roman" w:cs="Times New Roman"/>
          <w:b/>
          <w:sz w:val="24"/>
          <w:szCs w:val="24"/>
        </w:rPr>
        <w:t>2.Результаты анализа, оценка образовательной деятельности.</w:t>
      </w:r>
    </w:p>
    <w:p w:rsidR="0042777D" w:rsidRPr="002C73F1" w:rsidRDefault="0042777D" w:rsidP="0042777D">
      <w:pPr>
        <w:rPr>
          <w:rFonts w:ascii="Times New Roman" w:hAnsi="Times New Roman" w:cs="Times New Roman"/>
          <w:b/>
          <w:sz w:val="24"/>
          <w:szCs w:val="24"/>
        </w:rPr>
      </w:pPr>
      <w:r w:rsidRPr="002C73F1">
        <w:rPr>
          <w:rFonts w:ascii="Times New Roman" w:hAnsi="Times New Roman" w:cs="Times New Roman"/>
          <w:b/>
          <w:sz w:val="24"/>
          <w:szCs w:val="24"/>
        </w:rPr>
        <w:t>2.1.Структура образовательного учреждения и система управления.</w:t>
      </w:r>
    </w:p>
    <w:p w:rsidR="001C2D08" w:rsidRPr="002C73F1" w:rsidRDefault="001C2D08" w:rsidP="001C2D08">
      <w:pPr>
        <w:jc w:val="both"/>
        <w:rPr>
          <w:rFonts w:ascii="Times New Roman" w:hAnsi="Times New Roman" w:cs="Times New Roman"/>
          <w:sz w:val="24"/>
          <w:szCs w:val="24"/>
        </w:rPr>
      </w:pPr>
      <w:r w:rsidRPr="002C73F1">
        <w:rPr>
          <w:rFonts w:ascii="Times New Roman" w:hAnsi="Times New Roman" w:cs="Times New Roman"/>
          <w:bCs/>
          <w:sz w:val="24"/>
          <w:szCs w:val="24"/>
        </w:rPr>
        <w:t xml:space="preserve">     Муниципальное автономное общеобразовательное учреждение  средняя общеобразовательная школа № 12 создана 1 сентября 1973 года,  имеет статус общеобразовательной школы.</w:t>
      </w:r>
    </w:p>
    <w:p w:rsidR="001C2D08" w:rsidRPr="002C73F1" w:rsidRDefault="001C2D08" w:rsidP="001C2D08">
      <w:pPr>
        <w:jc w:val="both"/>
        <w:rPr>
          <w:rFonts w:ascii="Times New Roman" w:hAnsi="Times New Roman" w:cs="Times New Roman"/>
          <w:sz w:val="24"/>
          <w:szCs w:val="24"/>
        </w:rPr>
      </w:pPr>
      <w:r w:rsidRPr="002C73F1">
        <w:rPr>
          <w:rFonts w:ascii="Times New Roman" w:hAnsi="Times New Roman" w:cs="Times New Roman"/>
          <w:sz w:val="24"/>
          <w:szCs w:val="24"/>
        </w:rPr>
        <w:t xml:space="preserve">МАОУ СОШ №12 учреждена муниципальным образованием «Город Березники» в лице Комитета по вопросам образования администрации г. Березники. Организационно-правовая форма образовательного учреждения «Муниципальное автономное учреждение». Школа является муниципальным гражданским светским некоммерческим образовательным учреждением. </w:t>
      </w:r>
    </w:p>
    <w:p w:rsidR="001C2D08" w:rsidRPr="002C73F1" w:rsidRDefault="001C2D08" w:rsidP="001C2D08">
      <w:pPr>
        <w:ind w:firstLine="709"/>
        <w:jc w:val="both"/>
        <w:rPr>
          <w:rFonts w:ascii="Times New Roman" w:hAnsi="Times New Roman" w:cs="Times New Roman"/>
          <w:sz w:val="24"/>
          <w:szCs w:val="24"/>
        </w:rPr>
      </w:pPr>
      <w:r w:rsidRPr="002C73F1">
        <w:rPr>
          <w:rFonts w:ascii="Times New Roman" w:hAnsi="Times New Roman" w:cs="Times New Roman"/>
          <w:sz w:val="24"/>
          <w:szCs w:val="24"/>
        </w:rPr>
        <w:t>МАОУ СОШ №12 осуществляет образовательную деятельность на основании лицензии  от  22 мая 2012 года РО № 038167 Государственной инспекции по надзору и контролю в сфере образования Пермского края (срок окончания действия лицензии  - бессрочная). По следующим  программам начального общего образования, основного общего образования, среднего (полного) общего образования. В 2013-2013 году школа прошла аккредитацию (№ 27 от 15.03 2013 года; серия 59А01 № 0000003).</w:t>
      </w:r>
    </w:p>
    <w:p w:rsidR="001C2D08" w:rsidRDefault="00E006F1" w:rsidP="001C2D08">
      <w:pPr>
        <w:ind w:firstLine="708"/>
        <w:jc w:val="both"/>
        <w:rPr>
          <w:rFonts w:ascii="Times New Roman" w:hAnsi="Times New Roman" w:cs="Times New Roman"/>
          <w:sz w:val="24"/>
          <w:szCs w:val="24"/>
        </w:rPr>
      </w:pPr>
      <w:r>
        <w:rPr>
          <w:rFonts w:ascii="Times New Roman" w:hAnsi="Times New Roman" w:cs="Times New Roman"/>
          <w:sz w:val="24"/>
          <w:szCs w:val="24"/>
        </w:rPr>
        <w:t>С 2011</w:t>
      </w:r>
      <w:r w:rsidR="001C2D08" w:rsidRPr="002C73F1">
        <w:rPr>
          <w:rFonts w:ascii="Times New Roman" w:hAnsi="Times New Roman" w:cs="Times New Roman"/>
          <w:sz w:val="24"/>
          <w:szCs w:val="24"/>
        </w:rPr>
        <w:t xml:space="preserve"> года по 2014 год школа осуществляет образовательную деятельност</w:t>
      </w:r>
      <w:r>
        <w:rPr>
          <w:rFonts w:ascii="Times New Roman" w:hAnsi="Times New Roman" w:cs="Times New Roman"/>
          <w:sz w:val="24"/>
          <w:szCs w:val="24"/>
        </w:rPr>
        <w:t>ь по образовательным программам:</w:t>
      </w:r>
    </w:p>
    <w:tbl>
      <w:tblPr>
        <w:tblW w:w="92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933"/>
        <w:gridCol w:w="963"/>
        <w:gridCol w:w="762"/>
        <w:gridCol w:w="1026"/>
        <w:gridCol w:w="760"/>
        <w:gridCol w:w="963"/>
      </w:tblGrid>
      <w:tr w:rsidR="00E006F1" w:rsidRPr="002C73F1" w:rsidTr="007132B8">
        <w:tc>
          <w:tcPr>
            <w:tcW w:w="3828" w:type="dxa"/>
            <w:vMerge w:val="restart"/>
          </w:tcPr>
          <w:p w:rsidR="00E006F1" w:rsidRPr="002C73F1" w:rsidRDefault="00E006F1" w:rsidP="007132B8">
            <w:pPr>
              <w:spacing w:line="240" w:lineRule="auto"/>
              <w:jc w:val="both"/>
              <w:rPr>
                <w:rFonts w:ascii="Times New Roman" w:hAnsi="Times New Roman" w:cs="Times New Roman"/>
                <w:sz w:val="24"/>
                <w:szCs w:val="24"/>
              </w:rPr>
            </w:pPr>
          </w:p>
        </w:tc>
        <w:tc>
          <w:tcPr>
            <w:tcW w:w="1896" w:type="dxa"/>
            <w:gridSpan w:val="2"/>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2011-12 уч.г.</w:t>
            </w:r>
          </w:p>
        </w:tc>
        <w:tc>
          <w:tcPr>
            <w:tcW w:w="1788" w:type="dxa"/>
            <w:gridSpan w:val="2"/>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2012-13 уч.г.</w:t>
            </w:r>
          </w:p>
        </w:tc>
        <w:tc>
          <w:tcPr>
            <w:tcW w:w="1723" w:type="dxa"/>
            <w:gridSpan w:val="2"/>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2013-2014</w:t>
            </w:r>
          </w:p>
        </w:tc>
      </w:tr>
      <w:tr w:rsidR="00E006F1" w:rsidRPr="002C73F1" w:rsidTr="007132B8">
        <w:tc>
          <w:tcPr>
            <w:tcW w:w="3828" w:type="dxa"/>
            <w:vMerge/>
          </w:tcPr>
          <w:p w:rsidR="00E006F1" w:rsidRPr="002C73F1" w:rsidRDefault="00E006F1" w:rsidP="007132B8">
            <w:pPr>
              <w:spacing w:line="240" w:lineRule="auto"/>
              <w:jc w:val="both"/>
              <w:rPr>
                <w:rFonts w:ascii="Times New Roman" w:hAnsi="Times New Roman" w:cs="Times New Roman"/>
                <w:sz w:val="24"/>
                <w:szCs w:val="24"/>
              </w:rPr>
            </w:pPr>
          </w:p>
        </w:tc>
        <w:tc>
          <w:tcPr>
            <w:tcW w:w="93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Кл-комп</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Уч-ся выпуск</w:t>
            </w:r>
          </w:p>
        </w:tc>
        <w:tc>
          <w:tcPr>
            <w:tcW w:w="762"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Кл-комп</w:t>
            </w:r>
          </w:p>
        </w:tc>
        <w:tc>
          <w:tcPr>
            <w:tcW w:w="1026"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Уч-ся выпуск</w:t>
            </w:r>
          </w:p>
        </w:tc>
        <w:tc>
          <w:tcPr>
            <w:tcW w:w="760"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Кл-комп</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Уч-ся выпуск</w:t>
            </w:r>
          </w:p>
        </w:tc>
      </w:tr>
      <w:tr w:rsidR="00E006F1" w:rsidRPr="002C73F1" w:rsidTr="007132B8">
        <w:tc>
          <w:tcPr>
            <w:tcW w:w="3828" w:type="dxa"/>
          </w:tcPr>
          <w:p w:rsidR="00E006F1" w:rsidRPr="002C73F1" w:rsidRDefault="00E006F1" w:rsidP="007132B8">
            <w:pPr>
              <w:spacing w:line="240" w:lineRule="auto"/>
              <w:rPr>
                <w:rFonts w:ascii="Times New Roman" w:hAnsi="Times New Roman" w:cs="Times New Roman"/>
                <w:sz w:val="24"/>
                <w:szCs w:val="24"/>
              </w:rPr>
            </w:pPr>
            <w:r w:rsidRPr="002C73F1">
              <w:rPr>
                <w:rFonts w:ascii="Times New Roman" w:hAnsi="Times New Roman" w:cs="Times New Roman"/>
                <w:sz w:val="24"/>
                <w:szCs w:val="24"/>
              </w:rPr>
              <w:t xml:space="preserve">начального общего </w:t>
            </w:r>
            <w:r w:rsidR="007132B8">
              <w:rPr>
                <w:rFonts w:ascii="Times New Roman" w:hAnsi="Times New Roman" w:cs="Times New Roman"/>
                <w:sz w:val="24"/>
                <w:szCs w:val="24"/>
              </w:rPr>
              <w:t xml:space="preserve"> о</w:t>
            </w:r>
            <w:r w:rsidRPr="002C73F1">
              <w:rPr>
                <w:rFonts w:ascii="Times New Roman" w:hAnsi="Times New Roman" w:cs="Times New Roman"/>
                <w:sz w:val="24"/>
                <w:szCs w:val="24"/>
              </w:rPr>
              <w:t>бразования</w:t>
            </w:r>
          </w:p>
        </w:tc>
        <w:tc>
          <w:tcPr>
            <w:tcW w:w="93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9</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234</w:t>
            </w:r>
          </w:p>
        </w:tc>
        <w:tc>
          <w:tcPr>
            <w:tcW w:w="762"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8</w:t>
            </w:r>
          </w:p>
        </w:tc>
        <w:tc>
          <w:tcPr>
            <w:tcW w:w="1026"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236</w:t>
            </w:r>
          </w:p>
        </w:tc>
        <w:tc>
          <w:tcPr>
            <w:tcW w:w="760"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9</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257</w:t>
            </w:r>
          </w:p>
        </w:tc>
      </w:tr>
      <w:tr w:rsidR="00E006F1" w:rsidRPr="002C73F1" w:rsidTr="007132B8">
        <w:tc>
          <w:tcPr>
            <w:tcW w:w="3828" w:type="dxa"/>
          </w:tcPr>
          <w:p w:rsidR="00E006F1" w:rsidRPr="002C73F1" w:rsidRDefault="00E006F1" w:rsidP="007132B8">
            <w:pPr>
              <w:spacing w:line="240" w:lineRule="auto"/>
              <w:rPr>
                <w:rFonts w:ascii="Times New Roman" w:hAnsi="Times New Roman" w:cs="Times New Roman"/>
                <w:sz w:val="24"/>
                <w:szCs w:val="24"/>
              </w:rPr>
            </w:pPr>
            <w:r w:rsidRPr="002C73F1">
              <w:rPr>
                <w:rFonts w:ascii="Times New Roman" w:hAnsi="Times New Roman" w:cs="Times New Roman"/>
                <w:sz w:val="24"/>
                <w:szCs w:val="24"/>
              </w:rPr>
              <w:t>основного общего образования</w:t>
            </w:r>
          </w:p>
        </w:tc>
        <w:tc>
          <w:tcPr>
            <w:tcW w:w="93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10</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261</w:t>
            </w:r>
          </w:p>
        </w:tc>
        <w:tc>
          <w:tcPr>
            <w:tcW w:w="762"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10</w:t>
            </w:r>
          </w:p>
        </w:tc>
        <w:tc>
          <w:tcPr>
            <w:tcW w:w="1026"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254</w:t>
            </w:r>
          </w:p>
        </w:tc>
        <w:tc>
          <w:tcPr>
            <w:tcW w:w="760"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10</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263</w:t>
            </w:r>
          </w:p>
        </w:tc>
      </w:tr>
      <w:tr w:rsidR="00E006F1" w:rsidRPr="002C73F1" w:rsidTr="007132B8">
        <w:tc>
          <w:tcPr>
            <w:tcW w:w="3828" w:type="dxa"/>
          </w:tcPr>
          <w:p w:rsidR="00E006F1" w:rsidRPr="002C73F1" w:rsidRDefault="00E006F1" w:rsidP="007132B8">
            <w:pPr>
              <w:spacing w:line="240" w:lineRule="auto"/>
              <w:rPr>
                <w:rFonts w:ascii="Times New Roman" w:hAnsi="Times New Roman" w:cs="Times New Roman"/>
                <w:sz w:val="24"/>
                <w:szCs w:val="24"/>
              </w:rPr>
            </w:pPr>
            <w:r w:rsidRPr="002C73F1">
              <w:rPr>
                <w:rFonts w:ascii="Times New Roman" w:hAnsi="Times New Roman" w:cs="Times New Roman"/>
                <w:sz w:val="24"/>
                <w:szCs w:val="24"/>
              </w:rPr>
              <w:t>среднего (полного) общего образования</w:t>
            </w:r>
          </w:p>
        </w:tc>
        <w:tc>
          <w:tcPr>
            <w:tcW w:w="93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39</w:t>
            </w:r>
          </w:p>
        </w:tc>
        <w:tc>
          <w:tcPr>
            <w:tcW w:w="762"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1</w:t>
            </w:r>
          </w:p>
        </w:tc>
        <w:tc>
          <w:tcPr>
            <w:tcW w:w="1026"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24</w:t>
            </w:r>
          </w:p>
        </w:tc>
        <w:tc>
          <w:tcPr>
            <w:tcW w:w="760"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0</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0</w:t>
            </w:r>
          </w:p>
        </w:tc>
      </w:tr>
      <w:tr w:rsidR="00E006F1" w:rsidRPr="002C73F1" w:rsidTr="007132B8">
        <w:tc>
          <w:tcPr>
            <w:tcW w:w="3828"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Итого:</w:t>
            </w:r>
          </w:p>
        </w:tc>
        <w:tc>
          <w:tcPr>
            <w:tcW w:w="93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21</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534</w:t>
            </w:r>
          </w:p>
        </w:tc>
        <w:tc>
          <w:tcPr>
            <w:tcW w:w="762"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19</w:t>
            </w:r>
          </w:p>
        </w:tc>
        <w:tc>
          <w:tcPr>
            <w:tcW w:w="1026"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514</w:t>
            </w:r>
          </w:p>
        </w:tc>
        <w:tc>
          <w:tcPr>
            <w:tcW w:w="760"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19</w:t>
            </w:r>
          </w:p>
        </w:tc>
        <w:tc>
          <w:tcPr>
            <w:tcW w:w="963" w:type="dxa"/>
          </w:tcPr>
          <w:p w:rsidR="00E006F1" w:rsidRPr="002C73F1" w:rsidRDefault="00E006F1" w:rsidP="007132B8">
            <w:pPr>
              <w:spacing w:line="240" w:lineRule="auto"/>
              <w:jc w:val="both"/>
              <w:rPr>
                <w:rFonts w:ascii="Times New Roman" w:hAnsi="Times New Roman" w:cs="Times New Roman"/>
                <w:sz w:val="24"/>
                <w:szCs w:val="24"/>
              </w:rPr>
            </w:pPr>
            <w:r w:rsidRPr="002C73F1">
              <w:rPr>
                <w:rFonts w:ascii="Times New Roman" w:hAnsi="Times New Roman" w:cs="Times New Roman"/>
                <w:sz w:val="24"/>
                <w:szCs w:val="24"/>
              </w:rPr>
              <w:t>520</w:t>
            </w:r>
          </w:p>
        </w:tc>
      </w:tr>
    </w:tbl>
    <w:p w:rsidR="001C2D08" w:rsidRPr="002C73F1" w:rsidRDefault="00E006F1" w:rsidP="001C2D08">
      <w:pPr>
        <w:jc w:val="both"/>
        <w:rPr>
          <w:rFonts w:ascii="Times New Roman" w:hAnsi="Times New Roman" w:cs="Times New Roman"/>
          <w:sz w:val="24"/>
          <w:szCs w:val="24"/>
        </w:rPr>
      </w:pPr>
      <w:r>
        <w:rPr>
          <w:rFonts w:ascii="Times New Roman" w:hAnsi="Times New Roman" w:cs="Times New Roman"/>
          <w:sz w:val="24"/>
          <w:szCs w:val="24"/>
        </w:rPr>
        <w:t xml:space="preserve"> Н</w:t>
      </w:r>
      <w:r w:rsidR="001C2D08" w:rsidRPr="002C73F1">
        <w:rPr>
          <w:rFonts w:ascii="Times New Roman" w:hAnsi="Times New Roman" w:cs="Times New Roman"/>
          <w:sz w:val="24"/>
          <w:szCs w:val="24"/>
        </w:rPr>
        <w:t>аблюдается снижение</w:t>
      </w:r>
      <w:r>
        <w:rPr>
          <w:rFonts w:ascii="Times New Roman" w:hAnsi="Times New Roman" w:cs="Times New Roman"/>
          <w:sz w:val="24"/>
          <w:szCs w:val="24"/>
        </w:rPr>
        <w:t xml:space="preserve">  контингента учащихся (</w:t>
      </w:r>
      <w:r w:rsidR="001C2D08" w:rsidRPr="002C73F1">
        <w:rPr>
          <w:rFonts w:ascii="Times New Roman" w:hAnsi="Times New Roman" w:cs="Times New Roman"/>
          <w:sz w:val="24"/>
          <w:szCs w:val="24"/>
        </w:rPr>
        <w:t>534-514-520).</w:t>
      </w:r>
    </w:p>
    <w:p w:rsidR="00C84608" w:rsidRPr="002C73F1" w:rsidRDefault="00D66706" w:rsidP="0032601D">
      <w:pPr>
        <w:jc w:val="both"/>
        <w:rPr>
          <w:rFonts w:ascii="Times New Roman" w:hAnsi="Times New Roman" w:cs="Times New Roman"/>
          <w:sz w:val="24"/>
          <w:szCs w:val="24"/>
        </w:rPr>
      </w:pPr>
      <w:r w:rsidRPr="002C73F1">
        <w:rPr>
          <w:rFonts w:ascii="Times New Roman" w:hAnsi="Times New Roman" w:cs="Times New Roman"/>
          <w:b/>
          <w:sz w:val="24"/>
          <w:szCs w:val="24"/>
        </w:rPr>
        <w:t>Система управления школы</w:t>
      </w:r>
      <w:r w:rsidRPr="002C73F1">
        <w:rPr>
          <w:rFonts w:ascii="Times New Roman" w:hAnsi="Times New Roman" w:cs="Times New Roman"/>
          <w:sz w:val="24"/>
          <w:szCs w:val="24"/>
        </w:rPr>
        <w:t xml:space="preserve">  представлена в виде организационной структуры управления линейно-функционального типа, где по вертикали показана иерархия субъектов управления, а  по горизонтали – субъекты с функциональным предназначением, между которыми действуют отношения координации.</w:t>
      </w:r>
      <w:r w:rsidR="00C84608" w:rsidRPr="002C73F1">
        <w:rPr>
          <w:rFonts w:ascii="Times New Roman" w:hAnsi="Times New Roman" w:cs="Times New Roman"/>
          <w:sz w:val="24"/>
          <w:szCs w:val="24"/>
        </w:rPr>
        <w:t xml:space="preserve">В условиях, </w:t>
      </w:r>
      <w:r w:rsidR="00C84608" w:rsidRPr="002C73F1">
        <w:rPr>
          <w:rFonts w:ascii="Times New Roman" w:hAnsi="Times New Roman" w:cs="Times New Roman"/>
          <w:sz w:val="24"/>
          <w:szCs w:val="24"/>
        </w:rPr>
        <w:lastRenderedPageBreak/>
        <w:t>когда в стране чрезвычайно динамично и быстро происходит становление рыночной экономики, правового государства, гражданского сознания и общественной активности в самых разных сферах жизни, изменяется и система управления школой. В системе управления школой возрастает роль родителей и общественности. С целью развития государственно-общественного характера управления с 2007 года  в образовательном учреждении  был создан  Совет школы, который  в 2008 году был реорганизован в Управляющий совет школы. Управляющий совет школы – коллегиальный орган самоуправления, осуществляющий в соответствии с уставом ОУ решение отдельных вопросов, относящихся к компетенции ОУ. С 2013 года  в школе создан  Наблюдательный совет, который рассматривает предложения учредителя или директора о внесении изменений в Устав учреждения, участвует в решении вопросов  финансово-хозяйственной деятельности учреждения</w:t>
      </w:r>
      <w:r w:rsidR="00C84608">
        <w:rPr>
          <w:rFonts w:ascii="Times New Roman" w:hAnsi="Times New Roman" w:cs="Times New Roman"/>
          <w:sz w:val="24"/>
          <w:szCs w:val="24"/>
        </w:rPr>
        <w:t>.</w:t>
      </w:r>
    </w:p>
    <w:p w:rsidR="00D66706" w:rsidRPr="005C472C" w:rsidRDefault="00D66706" w:rsidP="00741E15">
      <w:pPr>
        <w:rPr>
          <w:b/>
          <w:sz w:val="19"/>
          <w:szCs w:val="20"/>
        </w:rPr>
      </w:pPr>
      <w:r w:rsidRPr="002C73F1">
        <w:rPr>
          <w:rFonts w:ascii="Times New Roman" w:hAnsi="Times New Roman" w:cs="Times New Roman"/>
          <w:b/>
          <w:sz w:val="24"/>
          <w:szCs w:val="24"/>
        </w:rPr>
        <w:tab/>
      </w:r>
      <w:r w:rsidRPr="002C73F1">
        <w:rPr>
          <w:rFonts w:ascii="Times New Roman" w:hAnsi="Times New Roman" w:cs="Times New Roman"/>
          <w:sz w:val="24"/>
          <w:szCs w:val="24"/>
        </w:rPr>
        <w:tab/>
      </w:r>
      <w:r w:rsidR="000C0491" w:rsidRPr="000C0491">
        <w:rPr>
          <w:noProof/>
        </w:rPr>
      </w:r>
      <w:r w:rsidR="000C0491" w:rsidRPr="000C0491">
        <w:rPr>
          <w:noProof/>
        </w:rPr>
        <w:pict>
          <v:group id="Полотно 58" o:spid="_x0000_s1026" editas="canvas" style="width:519.75pt;height:284.25pt;mso-position-horizontal-relative:char;mso-position-vertical-relative:line"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08;height:36099;visibility:visible">
              <v:fill o:detectmouseclick="t"/>
              <v:path o:connecttype="none"/>
            </v:shape>
            <v:oval id="Oval 4" o:spid="_x0000_s1028" style="position:absolute;left:23102;width:13298;height:6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ZF8AA&#10;AADaAAAADwAAAGRycy9kb3ducmV2LnhtbERPy4rCMBTdC/5DuII7TZ0RkWoq4uDgQhHb+YA7ze0D&#10;m5vSRK1+vVkMzPJw3utNbxpxp87VlhXMphEI4tzqmksFP9l+sgThPLLGxjIpeJKDTTIcrDHW9sEX&#10;uqe+FCGEXYwKKu/bWEqXV2TQTW1LHLjCdgZ9gF0pdYePEG4a+RFFC2mw5tBQYUu7ivJrejMKdp+n&#10;89exTmdXc+Bn9luYl55/KzUe9dsVCE+9/xf/uQ9aQdgaroQbI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YZF8AAAADaAAAADwAAAAAAAAAAAAAAAACYAgAAZHJzL2Rvd25y&#10;ZXYueG1sUEsFBgAAAAAEAAQA9QAAAIUDAAAAAA==&#10;">
              <v:textbox inset="1.55458mm,.77731mm,1.55458mm,.77731mm">
                <w:txbxContent>
                  <w:p w:rsidR="007A543E" w:rsidRPr="005C472C" w:rsidRDefault="007A543E" w:rsidP="00D66706">
                    <w:pPr>
                      <w:spacing w:after="0"/>
                      <w:jc w:val="center"/>
                      <w:rPr>
                        <w:b/>
                        <w:sz w:val="19"/>
                        <w:szCs w:val="32"/>
                      </w:rPr>
                    </w:pPr>
                    <w:r w:rsidRPr="005C472C">
                      <w:rPr>
                        <w:b/>
                        <w:sz w:val="19"/>
                        <w:szCs w:val="32"/>
                      </w:rPr>
                      <w:t>Директор</w:t>
                    </w:r>
                  </w:p>
                  <w:p w:rsidR="007A543E" w:rsidRPr="005C472C" w:rsidRDefault="007A543E" w:rsidP="00D66706">
                    <w:pPr>
                      <w:spacing w:after="0"/>
                      <w:jc w:val="center"/>
                      <w:rPr>
                        <w:b/>
                        <w:sz w:val="19"/>
                        <w:szCs w:val="32"/>
                      </w:rPr>
                    </w:pPr>
                    <w:r w:rsidRPr="005C472C">
                      <w:rPr>
                        <w:b/>
                        <w:sz w:val="19"/>
                        <w:szCs w:val="32"/>
                      </w:rPr>
                      <w:t>школы</w:t>
                    </w:r>
                  </w:p>
                </w:txbxContent>
              </v:textbox>
            </v:oval>
            <v:oval id="Oval 5" o:spid="_x0000_s1029" style="position:absolute;left:23102;top:8402;width:13298;height:7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8jMIA&#10;AADaAAAADwAAAGRycy9kb3ducmV2LnhtbESP3YrCMBSE7xd8h3AE7zT1h0WrUURRvHARqw9wbI5t&#10;sTkpTdS6T78RhL0cZuYbZrZoTCkeVLvCsoJ+LwJBnFpdcKbgfNp0xyCcR9ZYWiYFL3KwmLe+Zhhr&#10;++QjPRKfiQBhF6OC3PsqltKlORl0PVsRB+9qa4M+yDqTusZngJtSDqLoWxosOCzkWNEqp/SW3I2C&#10;1fDnsN4XSf9mdvw6Xa7mV4+2SnXazXIKwlPj/8Of9k4rmMD7Sr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ryMwgAAANoAAAAPAAAAAAAAAAAAAAAAAJgCAABkcnMvZG93&#10;bnJldi54bWxQSwUGAAAAAAQABAD1AAAAhwMAAAAA&#10;">
              <v:textbox inset="1.55458mm,.77731mm,1.55458mm,.77731mm">
                <w:txbxContent>
                  <w:p w:rsidR="007A543E" w:rsidRPr="005C472C" w:rsidRDefault="007A543E" w:rsidP="00D66706">
                    <w:pPr>
                      <w:jc w:val="center"/>
                      <w:rPr>
                        <w:b/>
                        <w:sz w:val="19"/>
                        <w:szCs w:val="32"/>
                      </w:rPr>
                    </w:pPr>
                    <w:r w:rsidRPr="005C472C">
                      <w:rPr>
                        <w:b/>
                        <w:sz w:val="19"/>
                        <w:szCs w:val="32"/>
                      </w:rPr>
                      <w:t>Заместители директора</w:t>
                    </w:r>
                  </w:p>
                  <w:p w:rsidR="007A543E" w:rsidRPr="005C472C" w:rsidRDefault="007A543E" w:rsidP="00D66706">
                    <w:pPr>
                      <w:jc w:val="center"/>
                      <w:rPr>
                        <w:b/>
                        <w:sz w:val="19"/>
                        <w:szCs w:val="32"/>
                      </w:rPr>
                    </w:pPr>
                    <w:r w:rsidRPr="005C472C">
                      <w:rPr>
                        <w:b/>
                        <w:sz w:val="19"/>
                        <w:szCs w:val="32"/>
                      </w:rPr>
                      <w:t xml:space="preserve"> школы</w:t>
                    </w:r>
                  </w:p>
                </w:txbxContent>
              </v:textbox>
            </v:oval>
            <v:oval id="Oval 6" o:spid="_x0000_s1030" style="position:absolute;left:23102;top:19602;width:13298;height:7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p8QA&#10;AADbAAAADwAAAGRycy9kb3ducmV2LnhtbESP3WrCQBCF7wt9h2UK3tWNP5SSukpRFC+U0ugDjNkx&#10;CWZnQ3bV6NM7F4J3M5wz53wzmXWuVhdqQ+XZwKCfgCLOva24MLDfLT+/QYWIbLH2TAZuFGA2fX+b&#10;YGr9lf/pksVCSQiHFA2UMTap1iEvyWHo+4ZYtKNvHUZZ20LbFq8S7mo9TJIv7bBiaSixoXlJ+Sk7&#10;OwPz0fZvsamywcmt+bY7HN3djlfG9D663x9Qkbr4Mj+v11bwhV5+kQH0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3qfEAAAA2wAAAA8AAAAAAAAAAAAAAAAAmAIAAGRycy9k&#10;b3ducmV2LnhtbFBLBQYAAAAABAAEAPUAAACJAwAAAAA=&#10;">
              <v:textbox inset="1.55458mm,.77731mm,1.55458mm,.77731mm">
                <w:txbxContent>
                  <w:p w:rsidR="007A543E" w:rsidRPr="005C472C" w:rsidRDefault="007A543E" w:rsidP="00D66706">
                    <w:pPr>
                      <w:jc w:val="center"/>
                      <w:rPr>
                        <w:b/>
                        <w:sz w:val="19"/>
                        <w:szCs w:val="32"/>
                      </w:rPr>
                    </w:pPr>
                    <w:r w:rsidRPr="005C472C">
                      <w:rPr>
                        <w:b/>
                        <w:sz w:val="19"/>
                        <w:szCs w:val="32"/>
                      </w:rPr>
                      <w:t>Руководители ШМО</w:t>
                    </w:r>
                  </w:p>
                  <w:p w:rsidR="007A543E" w:rsidRPr="005C472C" w:rsidRDefault="007A543E" w:rsidP="00D66706">
                    <w:pPr>
                      <w:jc w:val="center"/>
                      <w:rPr>
                        <w:b/>
                        <w:sz w:val="19"/>
                        <w:szCs w:val="32"/>
                      </w:rPr>
                    </w:pPr>
                    <w:r w:rsidRPr="005C472C">
                      <w:rPr>
                        <w:b/>
                        <w:sz w:val="19"/>
                        <w:szCs w:val="32"/>
                      </w:rPr>
                      <w:t>специалисты</w:t>
                    </w:r>
                  </w:p>
                </w:txbxContent>
              </v:textbox>
            </v:oval>
            <v:oval id="Oval 7" o:spid="_x0000_s1031" style="position:absolute;left:23102;top:28005;width:13307;height:7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7PMEA&#10;AADbAAAADwAAAGRycy9kb3ducmV2LnhtbERPzYrCMBC+C75DmIW9aVp3EekaZVEUD4rY+gCzzdgW&#10;m0lpolaffiMI3ubj+53pvDO1uFLrKssK4mEEgji3uuJCwTFbDSYgnEfWWFsmBXdyMJ/1e1NMtL3x&#10;ga6pL0QIYZeggtL7JpHS5SUZdEPbEAfuZFuDPsC2kLrFWwg3tRxF0VgarDg0lNjQoqT8nF6MgsXX&#10;br/cVml8Nhu+Z38n89Dfa6U+P7rfHxCeOv8Wv9wbHebH8PwlH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2ezzBAAAA2wAAAA8AAAAAAAAAAAAAAAAAmAIAAGRycy9kb3du&#10;cmV2LnhtbFBLBQYAAAAABAAEAPUAAACGAwAAAAA=&#10;">
              <v:textbox inset="1.55458mm,.77731mm,1.55458mm,.77731mm">
                <w:txbxContent>
                  <w:p w:rsidR="007A543E" w:rsidRPr="005C472C" w:rsidRDefault="007A543E" w:rsidP="00D66706">
                    <w:pPr>
                      <w:jc w:val="center"/>
                      <w:rPr>
                        <w:b/>
                        <w:sz w:val="19"/>
                        <w:szCs w:val="32"/>
                      </w:rPr>
                    </w:pPr>
                    <w:r w:rsidRPr="005C472C">
                      <w:rPr>
                        <w:b/>
                        <w:sz w:val="19"/>
                        <w:szCs w:val="32"/>
                      </w:rPr>
                      <w:t>Ученический коллектив</w:t>
                    </w:r>
                  </w:p>
                  <w:p w:rsidR="007A543E" w:rsidRPr="005C472C" w:rsidRDefault="007A543E" w:rsidP="00D66706">
                    <w:pPr>
                      <w:rPr>
                        <w:sz w:val="15"/>
                      </w:rPr>
                    </w:pPr>
                  </w:p>
                </w:txbxContent>
              </v:textbox>
            </v:oval>
            <v:rect id="Rectangle 8" o:spid="_x0000_s1032" style="position:absolute;left:12595;width:7707;height:5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p1L8A&#10;AADbAAAADwAAAGRycy9kb3ducmV2LnhtbERPTYvCMBC9L/gfwgje1sSCIl2jqMvC3sRa2OvQjG1p&#10;MwlNVuu/NwsL3ubxPmezG20vbjSE1rGGxVyBIK6cabnWUF6+3tcgQkQ22DsmDQ8KsNtO3jaYG3fn&#10;M92KWIsUwiFHDU2MPpcyVA1ZDHPniRN3dYPFmOBQSzPgPYXbXmZKraTFllNDg56ODVVd8Ws1nJfZ&#10;w3+Gjq8/ZXHIulL5cFJaz6bj/gNEpDG+xP/ub5PmZ/D3Sz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E6nUvwAAANsAAAAPAAAAAAAAAAAAAAAAAJgCAABkcnMvZG93bnJl&#10;di54bWxQSwUGAAAAAAQABAD1AAAAhAMAAAAA&#10;">
              <v:textbox inset="1.55458mm,.77731mm,1.55458mm,.77731mm">
                <w:txbxContent>
                  <w:p w:rsidR="007A543E" w:rsidRDefault="007A543E" w:rsidP="00D66706">
                    <w:pPr>
                      <w:spacing w:after="0"/>
                      <w:jc w:val="center"/>
                      <w:rPr>
                        <w:b/>
                        <w:sz w:val="17"/>
                        <w:szCs w:val="28"/>
                      </w:rPr>
                    </w:pPr>
                    <w:r>
                      <w:rPr>
                        <w:b/>
                        <w:sz w:val="17"/>
                        <w:szCs w:val="28"/>
                      </w:rPr>
                      <w:t>Управляющий</w:t>
                    </w:r>
                  </w:p>
                  <w:p w:rsidR="007A543E" w:rsidRPr="005C472C" w:rsidRDefault="007A543E" w:rsidP="00D66706">
                    <w:pPr>
                      <w:spacing w:after="0"/>
                      <w:jc w:val="center"/>
                      <w:rPr>
                        <w:b/>
                        <w:sz w:val="17"/>
                        <w:szCs w:val="28"/>
                      </w:rPr>
                    </w:pPr>
                    <w:r>
                      <w:rPr>
                        <w:b/>
                        <w:sz w:val="17"/>
                        <w:szCs w:val="28"/>
                      </w:rPr>
                      <w:t xml:space="preserve"> с</w:t>
                    </w:r>
                    <w:r w:rsidRPr="005C472C">
                      <w:rPr>
                        <w:b/>
                        <w:sz w:val="17"/>
                        <w:szCs w:val="28"/>
                      </w:rPr>
                      <w:t>овет школы</w:t>
                    </w:r>
                  </w:p>
                </w:txbxContent>
              </v:textbox>
            </v:rect>
            <v:rect id="Rectangle 9" o:spid="_x0000_s1033" style="position:absolute;left:40540;width:8401;height:5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MT78A&#10;AADbAAAADwAAAGRycy9kb3ducmV2LnhtbERP32vCMBB+H/g/hBv4NpNVHNIZZU4E34a14OvRnG1p&#10;cwlNpvW/NwNhb/fx/bzVZrS9uNIQWsca3mcKBHHlTMu1hvK0f1uCCBHZYO+YNNwpwGY9eVlhbtyN&#10;j3QtYi1SCIccNTQx+lzKUDVkMcycJ07cxQ0WY4JDLc2AtxRue5kp9SEttpwaGvT03VDVFb9Ww3GR&#10;3f0udHw5l8U260rlw4/Sevo6fn2CiDTGf/HTfTBp/hz+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wxPvwAAANsAAAAPAAAAAAAAAAAAAAAAAJgCAABkcnMvZG93bnJl&#10;di54bWxQSwUGAAAAAAQABAD1AAAAhAMAAAAA&#10;">
              <v:textbox inset="1.55458mm,.77731mm,1.55458mm,.77731mm">
                <w:txbxContent>
                  <w:p w:rsidR="007A543E" w:rsidRPr="005C472C" w:rsidRDefault="007A543E" w:rsidP="00D66706">
                    <w:pPr>
                      <w:jc w:val="center"/>
                      <w:rPr>
                        <w:b/>
                        <w:sz w:val="17"/>
                        <w:szCs w:val="28"/>
                      </w:rPr>
                    </w:pPr>
                    <w:r>
                      <w:rPr>
                        <w:b/>
                        <w:sz w:val="17"/>
                        <w:szCs w:val="28"/>
                      </w:rPr>
                      <w:t>Наблюдательный совет</w:t>
                    </w:r>
                  </w:p>
                </w:txbxContent>
              </v:textbox>
            </v:rect>
            <v:rect id="Rectangle 10" o:spid="_x0000_s1034" style="position:absolute;left:11901;top:9101;width:9103;height:5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UO78A&#10;AADbAAAADwAAAGRycy9kb3ducmV2LnhtbERP32vCMBB+H/g/hBv4NpMVHdIZZU4E34a14OvRnG1p&#10;cwlNpvW/NwNhb/fx/bzVZrS9uNIQWsca3mcKBHHlTMu1hvK0f1uCCBHZYO+YNNwpwGY9eVlhbtyN&#10;j3QtYi1SCIccNTQx+lzKUDVkMcycJ07cxQ0WY4JDLc2AtxRue5kp9SEttpwaGvT03VDVFb9Ww3GR&#10;3f0udHw5l8U260rlw4/Sevo6fn2CiDTGf/HTfTBp/hz+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pQ7vwAAANsAAAAPAAAAAAAAAAAAAAAAAJgCAABkcnMvZG93bnJl&#10;di54bWxQSwUGAAAAAAQABAD1AAAAhAMAAAAA&#10;">
              <v:textbox inset="1.55458mm,.77731mm,1.55458mm,.77731mm">
                <w:txbxContent>
                  <w:p w:rsidR="007A543E" w:rsidRPr="007B31E5" w:rsidRDefault="007A543E" w:rsidP="00D66706">
                    <w:pPr>
                      <w:rPr>
                        <w:szCs w:val="28"/>
                      </w:rPr>
                    </w:pPr>
                    <w:r>
                      <w:rPr>
                        <w:b/>
                        <w:sz w:val="17"/>
                        <w:szCs w:val="28"/>
                      </w:rPr>
                      <w:t>Психолого-педагогический консилиум</w:t>
                    </w:r>
                  </w:p>
                </w:txbxContent>
              </v:textbox>
            </v:rect>
            <v:rect id="Rectangle 11" o:spid="_x0000_s1035" style="position:absolute;left:38495;top:8401;width:9100;height:6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xoL8A&#10;AADbAAAADwAAAGRycy9kb3ducmV2LnhtbERPTYvCMBC9C/6HMII3TbbgsnSNsuuy4E3sFrwOzdiW&#10;NpPQRK3/3gjC3ubxPme9HW0vrjSE1rGGt6UCQVw503Ktofz7XXyACBHZYO+YNNwpwHYznawxN+7G&#10;R7oWsRYphEOOGpoYfS5lqBqyGJbOEyfu7AaLMcGhlmbAWwq3vcyUepcWW04NDXraNVR1xcVqOK6y&#10;u/8JHZ9PZfGddaXy4aC0ns/Gr08Qkcb4L3659ybNX8Hzl3SA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jGgvwAAANsAAAAPAAAAAAAAAAAAAAAAAJgCAABkcnMvZG93bnJl&#10;di54bWxQSwUGAAAAAAQABAD1AAAAhAMAAAAA&#10;">
              <v:textbox inset="1.55458mm,.77731mm,1.55458mm,.77731mm">
                <w:txbxContent>
                  <w:p w:rsidR="007A543E" w:rsidRPr="00A95429" w:rsidRDefault="007A543E" w:rsidP="00D66706">
                    <w:pPr>
                      <w:rPr>
                        <w:b/>
                        <w:sz w:val="18"/>
                        <w:szCs w:val="18"/>
                      </w:rPr>
                    </w:pPr>
                    <w:r w:rsidRPr="00A95429">
                      <w:rPr>
                        <w:b/>
                        <w:sz w:val="18"/>
                        <w:szCs w:val="18"/>
                      </w:rPr>
                      <w:t>Творческие лаборатории</w:t>
                    </w:r>
                  </w:p>
                </w:txbxContent>
              </v:textbox>
            </v:rect>
            <v:rect id="Rectangle 12" o:spid="_x0000_s1036" style="position:absolute;top:9101;width:9795;height:5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v178A&#10;AADbAAAADwAAAGRycy9kb3ducmV2LnhtbERPTYvCMBC9L/gfwgh7W5MtKNI1yq4ieFusBa9DM7al&#10;zSQ0Ueu/3ywI3ubxPme1GW0vbjSE1rGGz5kCQVw503KtoTztP5YgQkQ22DsmDQ8KsFlP3laYG3fn&#10;I92KWIsUwiFHDU2MPpcyVA1ZDDPniRN3cYPFmOBQSzPgPYXbXmZKLaTFllNDg562DVVdcbUajvPs&#10;4Xeh48u5LH6yrlQ+/Cqt36fj9xeISGN8iZ/ug0nzF/D/Szp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KK/XvwAAANsAAAAPAAAAAAAAAAAAAAAAAJgCAABkcnMvZG93bnJl&#10;di54bWxQSwUGAAAAAAQABAD1AAAAhAMAAAAA&#10;">
              <v:textbox inset="1.55458mm,.77731mm,1.55458mm,.77731mm">
                <w:txbxContent>
                  <w:p w:rsidR="007A543E" w:rsidRPr="005C472C" w:rsidRDefault="007A543E" w:rsidP="00D66706">
                    <w:pPr>
                      <w:jc w:val="center"/>
                      <w:rPr>
                        <w:b/>
                        <w:sz w:val="17"/>
                        <w:szCs w:val="28"/>
                      </w:rPr>
                    </w:pPr>
                    <w:r>
                      <w:rPr>
                        <w:b/>
                        <w:sz w:val="17"/>
                        <w:szCs w:val="28"/>
                      </w:rPr>
                      <w:t>Методический совет</w:t>
                    </w:r>
                  </w:p>
                </w:txbxContent>
              </v:textbox>
            </v:rect>
            <v:rect id="Rectangle 13" o:spid="_x0000_s1037" style="position:absolute;left:48300;top:8401;width:8852;height:6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KTL8A&#10;AADbAAAADwAAAGRycy9kb3ducmV2LnhtbERP32vCMBB+H/g/hBv4NpMVdNIZZU4E34a14OvRnG1p&#10;cwlNpvW/NwNhb/fx/bzVZrS9uNIQWsca3mcKBHHlTMu1hvK0f1uCCBHZYO+YNNwpwGY9eVlhbtyN&#10;j3QtYi1SCIccNTQx+lzKUDVkMcycJ07cxQ0WY4JDLc2AtxRue5kptZAWW04NDXr6bqjqil+r4TjP&#10;7n4XOr6cy2KbdaXy4UdpPX0dvz5BRBrjv/jpPpg0/wP+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ZApMvwAAANsAAAAPAAAAAAAAAAAAAAAAAJgCAABkcnMvZG93bnJl&#10;di54bWxQSwUGAAAAAAQABAD1AAAAhAMAAAAA&#10;">
              <v:textbox inset="1.55458mm,.77731mm,1.55458mm,.77731mm">
                <w:txbxContent>
                  <w:p w:rsidR="007A543E" w:rsidRPr="005C472C" w:rsidRDefault="007A543E" w:rsidP="00D66706">
                    <w:pPr>
                      <w:jc w:val="center"/>
                      <w:rPr>
                        <w:b/>
                        <w:sz w:val="17"/>
                        <w:szCs w:val="28"/>
                      </w:rPr>
                    </w:pPr>
                    <w:r>
                      <w:rPr>
                        <w:b/>
                        <w:sz w:val="17"/>
                        <w:szCs w:val="28"/>
                      </w:rPr>
                      <w:t>Проблемные группы</w:t>
                    </w:r>
                  </w:p>
                </w:txbxContent>
              </v:textbox>
            </v:rect>
            <v:rect id="Rectangle 14" o:spid="_x0000_s1038" style="position:absolute;left:9101;top:19602;width:10499;height:5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PsIA&#10;AADbAAAADwAAAGRycy9kb3ducmV2LnhtbESPQWvDMAyF74P9B6PBbqvdwMZI65a2Y7DbaBboVcRq&#10;EhLLJnbb9N9Ph8FuEu/pvU/r7exHdaUp9YEtLBcGFHETXM+thfrn8+UdVMrIDsfAZOFOCbabx4c1&#10;li7c+EjXKrdKQjiVaKHLOZZap6Yjj2kRIrFo5zB5zLJOrXYT3iTcj7ow5k177FkaOox06KgZqou3&#10;cHwt7vEjDXw+1dW+GGoT07ex9vlp3q1AZZrzv/nv+ssJvsDKLzK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4+wgAAANsAAAAPAAAAAAAAAAAAAAAAAJgCAABkcnMvZG93&#10;bnJldi54bWxQSwUGAAAAAAQABAD1AAAAhwMAAAAA&#10;">
              <v:textbox inset="1.55458mm,.77731mm,1.55458mm,.77731mm">
                <w:txbxContent>
                  <w:p w:rsidR="007A543E" w:rsidRDefault="007A543E" w:rsidP="00D66706">
                    <w:pPr>
                      <w:spacing w:after="0" w:line="240" w:lineRule="auto"/>
                      <w:jc w:val="center"/>
                      <w:rPr>
                        <w:b/>
                        <w:sz w:val="17"/>
                        <w:szCs w:val="28"/>
                      </w:rPr>
                    </w:pPr>
                    <w:r w:rsidRPr="005C472C">
                      <w:rPr>
                        <w:b/>
                        <w:sz w:val="17"/>
                        <w:szCs w:val="28"/>
                      </w:rPr>
                      <w:t xml:space="preserve">Методические объединения </w:t>
                    </w:r>
                  </w:p>
                  <w:p w:rsidR="007A543E" w:rsidRDefault="007A543E" w:rsidP="00D66706">
                    <w:pPr>
                      <w:spacing w:after="0" w:line="240" w:lineRule="auto"/>
                      <w:jc w:val="center"/>
                      <w:rPr>
                        <w:b/>
                        <w:sz w:val="17"/>
                        <w:szCs w:val="28"/>
                      </w:rPr>
                    </w:pPr>
                    <w:r>
                      <w:rPr>
                        <w:b/>
                        <w:sz w:val="17"/>
                        <w:szCs w:val="28"/>
                      </w:rPr>
                      <w:t>педагогов по предметам</w:t>
                    </w:r>
                  </w:p>
                  <w:p w:rsidR="007A543E" w:rsidRDefault="007A543E" w:rsidP="00D66706"/>
                </w:txbxContent>
              </v:textbox>
            </v:rect>
            <v:rect id="Rectangle 16" o:spid="_x0000_s1039" style="position:absolute;left:38498;top:20302;width:9805;height:5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7pb8A&#10;AADbAAAADwAAAGRycy9kb3ducmV2LnhtbERP32vCMBB+H/g/hBv4NpMVlNkZZU4E34a14OvRnG1p&#10;cwlNpvW/NwNhb/fx/bzVZrS9uNIQWsca3mcKBHHlTMu1hvK0f/sAESKywd4xabhTgM168rLC3Lgb&#10;H+laxFqkEA45amhi9LmUoWrIYpg5T5y4ixssxgSHWpoBbync9jJTaiEttpwaGvT03VDVFb9Ww3Ge&#10;3f0udHw5l8U260rlw4/Sevo6fn2CiDTGf/HTfTBp/hL+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tzulvwAAANsAAAAPAAAAAAAAAAAAAAAAAJgCAABkcnMvZG93bnJl&#10;di54bWxQSwUGAAAAAAQABAD1AAAAhAMAAAAA&#10;">
              <v:textbox inset="1.55458mm,.77731mm,1.55458mm,.77731mm">
                <w:txbxContent>
                  <w:p w:rsidR="007A543E" w:rsidRPr="005C472C" w:rsidRDefault="007A543E" w:rsidP="00D66706">
                    <w:pPr>
                      <w:jc w:val="center"/>
                      <w:rPr>
                        <w:b/>
                        <w:sz w:val="17"/>
                        <w:szCs w:val="28"/>
                      </w:rPr>
                    </w:pPr>
                    <w:r>
                      <w:rPr>
                        <w:b/>
                        <w:sz w:val="17"/>
                        <w:szCs w:val="28"/>
                      </w:rPr>
                      <w:t>Методическое объединение классных руководителей</w:t>
                    </w:r>
                  </w:p>
                </w:txbxContent>
              </v:textbox>
            </v:rect>
            <v:rect id="Rectangle 18" o:spid="_x0000_s1040" style="position:absolute;left:11199;top:28704;width:8401;height:5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hb4A&#10;AADbAAAADwAAAGRycy9kb3ducmV2LnhtbERPTYvCMBC9C/6HMMLeNLHgItUo6rLgbbEWvA7N2JY2&#10;k9BErf9+c1jY4+N9b/ej7cWThtA61rBcKBDElTMt1xrK6/d8DSJEZIO9Y9LwpgD73XSyxdy4F1/o&#10;WcRapBAOOWpoYvS5lKFqyGJYOE+cuLsbLMYEh1qaAV8p3PYyU+pTWmw5NTTo6dRQ1RUPq+Gyyt7+&#10;K3R8v5XFMetK5cOP0vpjNh42ICKN8V/85z4bDVlan76kHyB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hWIW+AAAA2wAAAA8AAAAAAAAAAAAAAAAAmAIAAGRycy9kb3ducmV2&#10;LnhtbFBLBQYAAAAABAAEAPUAAACDAwAAAAA=&#10;">
              <v:textbox inset="1.55458mm,.77731mm,1.55458mm,.77731mm">
                <w:txbxContent>
                  <w:p w:rsidR="007A543E" w:rsidRPr="007B31E5" w:rsidRDefault="007A543E" w:rsidP="00D66706">
                    <w:pPr>
                      <w:jc w:val="center"/>
                      <w:rPr>
                        <w:b/>
                        <w:sz w:val="20"/>
                        <w:szCs w:val="20"/>
                      </w:rPr>
                    </w:pPr>
                    <w:r w:rsidRPr="007B31E5">
                      <w:rPr>
                        <w:b/>
                        <w:sz w:val="20"/>
                        <w:szCs w:val="20"/>
                      </w:rPr>
                      <w:t>Школьная Дума</w:t>
                    </w:r>
                  </w:p>
                </w:txbxContent>
              </v:textbox>
            </v:rect>
            <v:rect id="Rectangle 19" o:spid="_x0000_s1041" style="position:absolute;left:38498;top:29311;width:10507;height:5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9HsEA&#10;AADbAAAADwAAAGRycy9kb3ducmV2LnhtbESPQYvCMBSE7wv+h/AWvK2JBUW6Rtl1EbyJteD10Tzb&#10;0uYlNFmt/94sLHgcZuYbZr0dbS9uNITWsYb5TIEgrpxpudZQnvcfKxAhIhvsHZOGBwXYbiZva8yN&#10;u/OJbkWsRYJwyFFDE6PPpQxVQxbDzHni5F3dYDEmOdTSDHhPcNvLTKmltNhyWmjQ066hqit+rYbT&#10;Inv4n9Dx9VIW31lXKh+OSuvp+/j1CSLSGF/h//bBaMjm8Pcl/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t/R7BAAAA2wAAAA8AAAAAAAAAAAAAAAAAmAIAAGRycy9kb3du&#10;cmV2LnhtbFBLBQYAAAAABAAEAPUAAACGAwAAAAA=&#10;">
              <v:textbox inset="1.55458mm,.77731mm,1.55458mm,.77731mm">
                <w:txbxContent>
                  <w:p w:rsidR="007A543E" w:rsidRPr="007B31E5" w:rsidRDefault="007A543E" w:rsidP="00D66706">
                    <w:pPr>
                      <w:jc w:val="center"/>
                      <w:rPr>
                        <w:b/>
                        <w:sz w:val="20"/>
                        <w:szCs w:val="20"/>
                      </w:rPr>
                    </w:pPr>
                    <w:r w:rsidRPr="007B31E5">
                      <w:rPr>
                        <w:b/>
                        <w:sz w:val="20"/>
                        <w:szCs w:val="20"/>
                      </w:rPr>
                      <w:t>Совет друзей</w:t>
                    </w:r>
                  </w:p>
                </w:txbxContent>
              </v:textbox>
            </v:rect>
            <v:line id="Line 22" o:spid="_x0000_s1042" style="position:absolute;flip:y;visibility:visible" from="36400,2794" to="40604,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3" o:spid="_x0000_s1043" style="position:absolute;flip:x;visibility:visible" from="20302,2797" to="23102,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4" o:spid="_x0000_s1044" style="position:absolute;flip:x y;visibility:visible" from="9101,2794" to="12594,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MNsMAAADbAAAADwAAAGRycy9kb3ducmV2LnhtbESPT4vCMBTE74LfITxhL7KmVpFSjSKC&#10;y54U/7HXR/Nsi81LabK2u5/eCILHYWZ+wyxWnanEnRpXWlYwHkUgiDOrS84VnE/bzwSE88gaK8uk&#10;4I8crJb93gJTbVs+0P3ocxEg7FJUUHhfp1K6rCCDbmRr4uBdbWPQB9nkUjfYBripZBxFM2mw5LBQ&#10;YE2bgrLb8dcoQN79T5J2TFP5RT8u3u2H68tVqY9Bt56D8NT5d/jV/tYK4i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TDbDAAAA2wAAAA8AAAAAAAAAAAAA&#10;AAAAoQIAAGRycy9kb3ducmV2LnhtbFBLBQYAAAAABAAEAPkAAACRAwAAAAA=&#10;"/>
            <v:line id="Line 25" o:spid="_x0000_s1045" style="position:absolute;visibility:visible" from="48942,3188" to="50408,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6" style="position:absolute;visibility:visible" from="9795,11899" to="11901,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47" style="position:absolute;visibility:visible" from="21004,11899" to="23102,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48" style="position:absolute;visibility:visible" from="36400,11899" to="38498,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49" style="position:absolute;visibility:visible" from="47601,11899" to="48303,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0" style="position:absolute;visibility:visible" from="19553,22417" to="23102,2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1" style="position:absolute;visibility:visible" from="36400,22400" to="38498,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52" style="position:absolute;visibility:visible" from="19600,31502" to="23102,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36" o:spid="_x0000_s1053" style="position:absolute;visibility:visible" from="36400,31502" to="38498,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8" o:spid="_x0000_s1054" style="position:absolute;visibility:visible" from="28000,6303" to="28000,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39" o:spid="_x0000_s1055" style="position:absolute;visibility:visible" from="28702,6303" to="28702,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0" o:spid="_x0000_s1056" style="position:absolute;visibility:visible" from="28702,16105" to="28702,1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1" o:spid="_x0000_s1057" style="position:absolute;visibility:visible" from="30800,9101" to="30800,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42" o:spid="_x0000_s1058" style="position:absolute;flip:y;visibility:visible" from="30800,6303" to="30800,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43" o:spid="_x0000_s1059" style="position:absolute;flip:y;visibility:visible" from="30800,15405" to="30800,1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44" o:spid="_x0000_s1060" style="position:absolute;visibility:visible" from="28000,26606" to="28000,2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45" o:spid="_x0000_s1061" style="position:absolute;flip:y;visibility:visible" from="30800,26606" to="30800,2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46" o:spid="_x0000_s1062" style="position:absolute;flip:y;visibility:visible" from="21698,5612" to="25208,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47" o:spid="_x0000_s1063" style="position:absolute;visibility:visible" from="35005,4904" to="38498,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8" o:spid="_x0000_s1064" style="position:absolute;visibility:visible" from="38495,7004" to="55305,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9" o:spid="_x0000_s1065" style="position:absolute;visibility:visible" from="43404,7004" to="43405,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50" o:spid="_x0000_s1066" style="position:absolute;visibility:visible" from="55308,7003" to="55308,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1" o:spid="_x0000_s1067" style="position:absolute;flip:x;visibility:visible" from="5599,7702" to="21698,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52" o:spid="_x0000_s1068" style="position:absolute;visibility:visible" from="5599,7702" to="5599,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53" o:spid="_x0000_s1069" style="position:absolute;visibility:visible" from="17502,7702" to="17502,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54" o:spid="_x0000_s1070" style="position:absolute;visibility:visible" from="35698,14006" to="35698,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5" o:spid="_x0000_s1071" style="position:absolute;visibility:visible" from="25200,15405" to="25200,1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6" o:spid="_x0000_s1072" style="position:absolute;flip:x;visibility:visible" from="21004,14706" to="25200,1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57" o:spid="_x0000_s1073" style="position:absolute;visibility:visible" from="35005,14006" to="37805,1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8" o:spid="_x0000_s1074" style="position:absolute;visibility:visible" from="37804,17507" to="44109,1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9" o:spid="_x0000_s1075" style="position:absolute;flip:x;visibility:visible" from="16798,17507" to="21001,1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61" o:spid="_x0000_s1076" style="position:absolute;visibility:visible" from="16799,17504" to="16799,1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62" o:spid="_x0000_s1077" style="position:absolute;visibility:visible" from="44107,17504" to="44107,2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rect id="Rectangle 72" o:spid="_x0000_s1078" style="position:absolute;left:50237;width:6464;height:5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28I8AA&#10;AADbAAAADwAAAGRycy9kb3ducmV2LnhtbESPQYvCMBSE7wv7H8Jb8LamFRSpprJbELyqC9vjo3m2&#10;pc1LaWKN/94Igsdh5pthtrtgejHR6FrLCtJ5AoK4srrlWsHfef+9BuE8ssbeMim4k4Nd/vmxxUzb&#10;Gx9pOvlaxBJ2GSpovB8yKV3VkEE3twNx9C52NOijHGupR7zFctPLRZKspMGW40KDAxUNVd3pahQs&#10;V8X/xHUZftN1cZZdKF0yWaVmX+FnA8JT8O/wiz7oyKXw/BJ/gM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28I8AAAADbAAAADwAAAAAAAAAAAAAAAACYAgAAZHJzL2Rvd25y&#10;ZXYueG1sUEsFBgAAAAAEAAQA9QAAAIUDAAAAAA==&#10;">
              <v:textbox inset="2.39167mm,1.1958mm,2.39167mm,1.1958mm">
                <w:txbxContent>
                  <w:p w:rsidR="007A543E" w:rsidRPr="008A322E" w:rsidRDefault="007A543E" w:rsidP="00D66706">
                    <w:pPr>
                      <w:jc w:val="center"/>
                      <w:rPr>
                        <w:b/>
                        <w:sz w:val="16"/>
                        <w:szCs w:val="16"/>
                      </w:rPr>
                    </w:pPr>
                    <w:r w:rsidRPr="008A322E">
                      <w:rPr>
                        <w:b/>
                        <w:sz w:val="16"/>
                        <w:szCs w:val="16"/>
                      </w:rPr>
                      <w:t>Профком</w:t>
                    </w:r>
                  </w:p>
                </w:txbxContent>
              </v:textbox>
            </v:rect>
            <v:line id="Line 24" o:spid="_x0000_s1079" style="position:absolute;flip:x y;visibility:visible" from="57978,2794" to="60206,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5AqTDAAAA2wAAAA8AAAAAAAAAAAAA&#10;AAAAoQIAAGRycy9kb3ducmV2LnhtbFBLBQYAAAAABAAEAPkAAACRAwAAAAA=&#10;"/>
            <v:rect id="Rectangle 72" o:spid="_x0000_s1080" style="position:absolute;left:57590;width:7180;height:7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Hz8AA&#10;AADbAAAADwAAAGRycy9kb3ducmV2LnhtbESPQYvCMBSE7wv+h/AEb2uqslKqadHCgtdVQY+P5tkW&#10;m5fSxJr992ZhweMw880w2yKYTow0uNaygsU8AUFcWd1yreB8+v5MQTiPrLGzTAp+yUGRTz62mGn7&#10;5B8aj74WsYRdhgoa7/tMSlc1ZNDNbU8cvZsdDPooh1rqAZ+x3HRymSRrabDluNBgT2VD1f34MAq+&#10;1uVl5Poa9ou0PMl7uLpktErNpmG3AeEp+Hf4nz7oyK3g70v8AT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OHz8AAAADbAAAADwAAAAAAAAAAAAAAAACYAgAAZHJzL2Rvd25y&#10;ZXYueG1sUEsFBgAAAAAEAAQA9QAAAIUDAAAAAA==&#10;">
              <v:textbox inset="2.39167mm,1.1958mm,2.39167mm,1.1958mm">
                <w:txbxContent>
                  <w:p w:rsidR="007A543E" w:rsidRPr="005C472C" w:rsidRDefault="007A543E" w:rsidP="00D66706">
                    <w:pPr>
                      <w:jc w:val="center"/>
                      <w:rPr>
                        <w:b/>
                        <w:sz w:val="19"/>
                        <w:szCs w:val="20"/>
                      </w:rPr>
                    </w:pPr>
                    <w:r w:rsidRPr="004A003D">
                      <w:rPr>
                        <w:b/>
                        <w:sz w:val="16"/>
                        <w:szCs w:val="16"/>
                      </w:rPr>
                      <w:t>Общее собрание трудовогоколлектив</w:t>
                    </w:r>
                    <w:r>
                      <w:rPr>
                        <w:b/>
                        <w:sz w:val="19"/>
                        <w:szCs w:val="20"/>
                      </w:rPr>
                      <w:t>а</w:t>
                    </w:r>
                  </w:p>
                </w:txbxContent>
              </v:textbox>
            </v:rect>
            <v:line id="Line 43" o:spid="_x0000_s1081" style="position:absolute;flip:x y;visibility:visible" from="33549,14840" to="38496,2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E+8QAAADbAAAADwAAAGRycy9kb3ducmV2LnhtbESPQWvCQBSE7wX/w/IEb3VjU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8T7xAAAANsAAAAPAAAAAAAAAAAA&#10;AAAAAKECAABkcnMvZG93bnJldi54bWxQSwUGAAAAAAQABAD5AAAAkgMAAAAA&#10;">
              <v:stroke endarrow="block"/>
            </v:line>
            <v:line id="Line 43" o:spid="_x0000_s1082" style="position:absolute;flip:y;visibility:visible" from="18455,14476" to="25853,2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3" o:spid="_x0000_s1083" style="position:absolute;flip:x;visibility:visible" from="19598,15405" to="26424,2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43" o:spid="_x0000_s1084" style="position:absolute;visibility:visible" from="34184,14611" to="39201,2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w10:wrap type="none"/>
            <w10:anchorlock/>
          </v:group>
        </w:pict>
      </w:r>
      <w:r w:rsidR="000C0491" w:rsidRPr="000C0491">
        <w:rPr>
          <w:noProof/>
        </w:rPr>
        <w:pict>
          <v:rect id="Прямоугольник 71" o:spid="_x0000_s1085" style="position:absolute;margin-left:0;margin-top:.5pt;width:77.6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">
            <v:textbox>
              <w:txbxContent>
                <w:p w:rsidR="007A543E" w:rsidRPr="008A322E" w:rsidRDefault="007A543E" w:rsidP="00D66706">
                  <w:pPr>
                    <w:jc w:val="center"/>
                    <w:rPr>
                      <w:b/>
                      <w:sz w:val="16"/>
                      <w:szCs w:val="16"/>
                    </w:rPr>
                  </w:pPr>
                  <w:r w:rsidRPr="008A322E">
                    <w:rPr>
                      <w:b/>
                      <w:sz w:val="16"/>
                      <w:szCs w:val="16"/>
                    </w:rPr>
                    <w:t>Педагогический совет</w:t>
                  </w:r>
                </w:p>
              </w:txbxContent>
            </v:textbox>
          </v:rect>
        </w:pict>
      </w:r>
    </w:p>
    <w:p w:rsidR="0042777D" w:rsidRPr="002C73F1" w:rsidRDefault="0042777D" w:rsidP="0042777D">
      <w:pPr>
        <w:rPr>
          <w:rFonts w:ascii="Times New Roman" w:hAnsi="Times New Roman" w:cs="Times New Roman"/>
          <w:b/>
          <w:sz w:val="24"/>
          <w:szCs w:val="24"/>
        </w:rPr>
      </w:pPr>
      <w:r w:rsidRPr="002C73F1">
        <w:rPr>
          <w:rFonts w:ascii="Times New Roman" w:hAnsi="Times New Roman" w:cs="Times New Roman"/>
          <w:b/>
          <w:sz w:val="24"/>
          <w:szCs w:val="24"/>
        </w:rPr>
        <w:t>2.2.Содержание и качество подготовки обучающихся.</w:t>
      </w:r>
    </w:p>
    <w:p w:rsidR="00A105D8" w:rsidRPr="00C34128" w:rsidRDefault="00A105D8" w:rsidP="00C34128">
      <w:pPr>
        <w:spacing w:after="0" w:line="240" w:lineRule="auto"/>
        <w:jc w:val="center"/>
        <w:rPr>
          <w:rFonts w:ascii="Times New Roman" w:eastAsia="Times New Roman" w:hAnsi="Times New Roman" w:cs="Times New Roman"/>
          <w:b/>
          <w:sz w:val="24"/>
          <w:szCs w:val="24"/>
        </w:rPr>
      </w:pPr>
      <w:r w:rsidRPr="00C34128">
        <w:rPr>
          <w:rFonts w:ascii="Times New Roman" w:eastAsia="Times New Roman" w:hAnsi="Times New Roman" w:cs="Times New Roman"/>
          <w:b/>
          <w:sz w:val="24"/>
          <w:szCs w:val="24"/>
        </w:rPr>
        <w:t>Учебные достижения обучающихся  в 2013- 2014 учебном году.</w:t>
      </w:r>
    </w:p>
    <w:p w:rsidR="00153D64" w:rsidRDefault="00A105D8" w:rsidP="00153D64">
      <w:pPr>
        <w:ind w:firstLine="708"/>
        <w:jc w:val="both"/>
        <w:rPr>
          <w:rFonts w:ascii="Times New Roman" w:hAnsi="Times New Roman" w:cs="Times New Roman"/>
          <w:sz w:val="24"/>
          <w:szCs w:val="24"/>
        </w:rPr>
      </w:pPr>
      <w:r w:rsidRPr="00A105D8">
        <w:rPr>
          <w:rFonts w:ascii="Times New Roman" w:eastAsia="Times New Roman" w:hAnsi="Times New Roman" w:cs="Times New Roman"/>
          <w:sz w:val="24"/>
          <w:szCs w:val="24"/>
          <w:lang w:eastAsia="zh-CN"/>
        </w:rPr>
        <w:t>Школа имеет стабильные результаты обучения. Успеваемость по школе за последние  3 года составляет ( 98,13%-98,32%-98,03%-95,22%), качество знаний (36,04%-36,13%-34,79%-34,62%).</w:t>
      </w:r>
      <w:r w:rsidR="00C34128">
        <w:rPr>
          <w:rFonts w:ascii="Times New Roman" w:eastAsia="Times New Roman" w:hAnsi="Times New Roman" w:cs="Times New Roman"/>
          <w:sz w:val="24"/>
          <w:szCs w:val="24"/>
          <w:lang w:eastAsia="zh-CN"/>
        </w:rPr>
        <w:t>Наблюдается снижение успеваемости при стабильном качестве.</w:t>
      </w:r>
      <w:r w:rsidR="00153D64" w:rsidRPr="00CA3DC4">
        <w:rPr>
          <w:rFonts w:ascii="Times New Roman" w:hAnsi="Times New Roman" w:cs="Times New Roman"/>
          <w:sz w:val="24"/>
          <w:szCs w:val="24"/>
        </w:rPr>
        <w:t>В 2012-2013  году по результатам мониторинга в 4-х классах, ГИА в 9-х классах, ЕГЭ в 1</w:t>
      </w:r>
      <w:r w:rsidR="00153D64">
        <w:rPr>
          <w:rFonts w:ascii="Times New Roman" w:hAnsi="Times New Roman" w:cs="Times New Roman"/>
          <w:sz w:val="24"/>
          <w:szCs w:val="24"/>
        </w:rPr>
        <w:t xml:space="preserve">1-х классах  школа  №12 вошла </w:t>
      </w:r>
      <w:r w:rsidR="00153D64" w:rsidRPr="00CA3DC4">
        <w:rPr>
          <w:rFonts w:ascii="Times New Roman" w:hAnsi="Times New Roman" w:cs="Times New Roman"/>
          <w:sz w:val="24"/>
          <w:szCs w:val="24"/>
        </w:rPr>
        <w:t xml:space="preserve"> в число 100 лучших школ Пермского края.За  5 лет с золотой медалью закончили школу- 5 учащихся, с серебряной медалью- 6 человек.    Школа №12 выпускает  учащихся с аттестатами особого образца: 2007-2013 годы – 2 человека. </w:t>
      </w:r>
    </w:p>
    <w:p w:rsidR="00A105D8" w:rsidRPr="00A105D8" w:rsidRDefault="00A105D8" w:rsidP="00A105D8">
      <w:pPr>
        <w:spacing w:after="0" w:line="240" w:lineRule="auto"/>
        <w:jc w:val="both"/>
        <w:rPr>
          <w:rFonts w:ascii="Times New Roman" w:eastAsia="Times New Roman" w:hAnsi="Times New Roman" w:cs="Times New Roman"/>
          <w:sz w:val="24"/>
          <w:szCs w:val="24"/>
          <w:lang w:eastAsia="zh-CN"/>
        </w:rPr>
      </w:pPr>
      <w:r w:rsidRPr="00A105D8">
        <w:rPr>
          <w:rFonts w:ascii="Times New Roman" w:eastAsia="Times New Roman" w:hAnsi="Times New Roman" w:cs="Times New Roman"/>
          <w:sz w:val="24"/>
          <w:szCs w:val="24"/>
          <w:lang w:eastAsia="zh-CN"/>
        </w:rPr>
        <w:lastRenderedPageBreak/>
        <w:t xml:space="preserve">        Школа участвует в реализации  регионального проекта «Управление качеством образования», участвуя  в мониторинговом обследовании 4 классов.  </w:t>
      </w:r>
    </w:p>
    <w:p w:rsidR="00A105D8" w:rsidRDefault="00A105D8" w:rsidP="00A105D8">
      <w:pPr>
        <w:jc w:val="both"/>
        <w:rPr>
          <w:rFonts w:ascii="Times New Roman" w:hAnsi="Times New Roman" w:cs="Times New Roman"/>
          <w:sz w:val="24"/>
          <w:szCs w:val="24"/>
        </w:rPr>
      </w:pPr>
      <w:r w:rsidRPr="00CA3DC4">
        <w:rPr>
          <w:rFonts w:ascii="Times New Roman" w:hAnsi="Times New Roman" w:cs="Times New Roman"/>
          <w:sz w:val="24"/>
          <w:szCs w:val="24"/>
        </w:rPr>
        <w:t xml:space="preserve">      Анализируя результаты ЕРТ учащихся 4-х, 7-х классов,  можно говорить о динамике</w:t>
      </w:r>
      <w:r>
        <w:rPr>
          <w:rFonts w:ascii="Times New Roman" w:hAnsi="Times New Roman" w:cs="Times New Roman"/>
          <w:sz w:val="24"/>
          <w:szCs w:val="24"/>
        </w:rPr>
        <w:t xml:space="preserve"> академической успешности по обо</w:t>
      </w:r>
      <w:r w:rsidRPr="00CA3DC4">
        <w:rPr>
          <w:rFonts w:ascii="Times New Roman" w:hAnsi="Times New Roman" w:cs="Times New Roman"/>
          <w:sz w:val="24"/>
          <w:szCs w:val="24"/>
        </w:rPr>
        <w:t>им предметам:</w:t>
      </w:r>
    </w:p>
    <w:p w:rsidR="00A105D8" w:rsidRPr="00CA3DC4" w:rsidRDefault="00A105D8" w:rsidP="00A105D8">
      <w:pPr>
        <w:pStyle w:val="a3"/>
        <w:numPr>
          <w:ilvl w:val="0"/>
          <w:numId w:val="8"/>
        </w:numPr>
        <w:spacing w:after="0" w:line="240" w:lineRule="auto"/>
        <w:ind w:left="709" w:hanging="425"/>
        <w:jc w:val="both"/>
        <w:rPr>
          <w:rFonts w:ascii="Times New Roman" w:hAnsi="Times New Roman"/>
          <w:sz w:val="24"/>
          <w:szCs w:val="24"/>
        </w:rPr>
      </w:pPr>
      <w:r w:rsidRPr="00CA3DC4">
        <w:rPr>
          <w:rFonts w:ascii="Times New Roman" w:hAnsi="Times New Roman"/>
          <w:sz w:val="24"/>
          <w:szCs w:val="24"/>
        </w:rPr>
        <w:t xml:space="preserve">в </w:t>
      </w:r>
      <w:r w:rsidRPr="00CA3DC4">
        <w:rPr>
          <w:rFonts w:ascii="Times New Roman" w:hAnsi="Times New Roman"/>
          <w:sz w:val="24"/>
          <w:szCs w:val="24"/>
          <w:u w:val="single"/>
        </w:rPr>
        <w:t>успешности</w:t>
      </w:r>
      <w:r w:rsidRPr="00CA3DC4">
        <w:rPr>
          <w:rFonts w:ascii="Times New Roman" w:hAnsi="Times New Roman"/>
          <w:sz w:val="24"/>
          <w:szCs w:val="24"/>
        </w:rPr>
        <w:t xml:space="preserve"> выполнения заданий (% учащихся, справившихся с заданиями)</w:t>
      </w:r>
    </w:p>
    <w:p w:rsidR="00A105D8" w:rsidRPr="00CA3DC4" w:rsidRDefault="00A105D8" w:rsidP="00A105D8">
      <w:pPr>
        <w:pStyle w:val="a3"/>
        <w:spacing w:after="0" w:line="240" w:lineRule="auto"/>
        <w:ind w:left="1068"/>
        <w:jc w:val="both"/>
        <w:rPr>
          <w:rFonts w:ascii="Times New Roman" w:hAnsi="Times New Roman"/>
          <w:sz w:val="24"/>
          <w:szCs w:val="2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1456"/>
        <w:gridCol w:w="1357"/>
        <w:gridCol w:w="1358"/>
        <w:gridCol w:w="1475"/>
        <w:gridCol w:w="1240"/>
        <w:gridCol w:w="1087"/>
      </w:tblGrid>
      <w:tr w:rsidR="00A105D8" w:rsidRPr="0065274F" w:rsidTr="00F2506D">
        <w:trPr>
          <w:jc w:val="center"/>
        </w:trPr>
        <w:tc>
          <w:tcPr>
            <w:tcW w:w="1692"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Предметы</w:t>
            </w:r>
          </w:p>
        </w:tc>
        <w:tc>
          <w:tcPr>
            <w:tcW w:w="1456"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Классы</w:t>
            </w:r>
          </w:p>
        </w:tc>
        <w:tc>
          <w:tcPr>
            <w:tcW w:w="1357"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2009-2010</w:t>
            </w:r>
          </w:p>
        </w:tc>
        <w:tc>
          <w:tcPr>
            <w:tcW w:w="1358"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2010-2011</w:t>
            </w:r>
          </w:p>
        </w:tc>
        <w:tc>
          <w:tcPr>
            <w:tcW w:w="1475"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2011-2012</w:t>
            </w:r>
          </w:p>
        </w:tc>
        <w:tc>
          <w:tcPr>
            <w:tcW w:w="1240"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2012-2013</w:t>
            </w:r>
          </w:p>
        </w:tc>
        <w:tc>
          <w:tcPr>
            <w:tcW w:w="1087"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2013-2014</w:t>
            </w:r>
          </w:p>
        </w:tc>
      </w:tr>
      <w:tr w:rsidR="00A105D8" w:rsidRPr="0065274F" w:rsidTr="00F2506D">
        <w:trPr>
          <w:jc w:val="center"/>
        </w:trPr>
        <w:tc>
          <w:tcPr>
            <w:tcW w:w="1692" w:type="dxa"/>
            <w:vMerge w:val="restart"/>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Русский язык</w:t>
            </w:r>
          </w:p>
        </w:tc>
        <w:tc>
          <w:tcPr>
            <w:tcW w:w="1456"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4 класс</w:t>
            </w:r>
          </w:p>
        </w:tc>
        <w:tc>
          <w:tcPr>
            <w:tcW w:w="1357"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c>
          <w:tcPr>
            <w:tcW w:w="1358"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c>
          <w:tcPr>
            <w:tcW w:w="1475"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c>
          <w:tcPr>
            <w:tcW w:w="1240"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98 %</w:t>
            </w:r>
          </w:p>
        </w:tc>
        <w:tc>
          <w:tcPr>
            <w:tcW w:w="1087" w:type="dxa"/>
          </w:tcPr>
          <w:p w:rsidR="00A105D8" w:rsidRPr="0065274F" w:rsidRDefault="0065274F"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r>
      <w:tr w:rsidR="00A105D8" w:rsidRPr="0065274F" w:rsidTr="00F2506D">
        <w:trPr>
          <w:jc w:val="center"/>
        </w:trPr>
        <w:tc>
          <w:tcPr>
            <w:tcW w:w="1692" w:type="dxa"/>
            <w:vMerge/>
          </w:tcPr>
          <w:p w:rsidR="00A105D8" w:rsidRPr="0065274F" w:rsidRDefault="00A105D8" w:rsidP="00B368B4">
            <w:pPr>
              <w:jc w:val="both"/>
              <w:rPr>
                <w:rFonts w:ascii="Times New Roman" w:hAnsi="Times New Roman" w:cs="Times New Roman"/>
                <w:sz w:val="24"/>
                <w:szCs w:val="24"/>
              </w:rPr>
            </w:pPr>
          </w:p>
        </w:tc>
        <w:tc>
          <w:tcPr>
            <w:tcW w:w="1456"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7 класс</w:t>
            </w:r>
          </w:p>
        </w:tc>
        <w:tc>
          <w:tcPr>
            <w:tcW w:w="1357"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c>
          <w:tcPr>
            <w:tcW w:w="1358"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c>
          <w:tcPr>
            <w:tcW w:w="1475"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c>
          <w:tcPr>
            <w:tcW w:w="1240"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c>
          <w:tcPr>
            <w:tcW w:w="1087" w:type="dxa"/>
          </w:tcPr>
          <w:p w:rsidR="00A105D8" w:rsidRPr="0065274F" w:rsidRDefault="005E1652"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r>
      <w:tr w:rsidR="00A105D8" w:rsidRPr="0065274F" w:rsidTr="00F2506D">
        <w:trPr>
          <w:jc w:val="center"/>
        </w:trPr>
        <w:tc>
          <w:tcPr>
            <w:tcW w:w="1692" w:type="dxa"/>
            <w:vMerge w:val="restart"/>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Математика</w:t>
            </w:r>
          </w:p>
        </w:tc>
        <w:tc>
          <w:tcPr>
            <w:tcW w:w="1456"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4 класс</w:t>
            </w:r>
          </w:p>
        </w:tc>
        <w:tc>
          <w:tcPr>
            <w:tcW w:w="1357"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c>
          <w:tcPr>
            <w:tcW w:w="1358"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c>
          <w:tcPr>
            <w:tcW w:w="1475"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c>
          <w:tcPr>
            <w:tcW w:w="1240"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97%</w:t>
            </w:r>
          </w:p>
        </w:tc>
        <w:tc>
          <w:tcPr>
            <w:tcW w:w="1087" w:type="dxa"/>
          </w:tcPr>
          <w:p w:rsidR="00A105D8" w:rsidRPr="0065274F" w:rsidRDefault="0065274F"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r>
      <w:tr w:rsidR="00A105D8" w:rsidRPr="00CA3DC4" w:rsidTr="00F2506D">
        <w:trPr>
          <w:jc w:val="center"/>
        </w:trPr>
        <w:tc>
          <w:tcPr>
            <w:tcW w:w="1692" w:type="dxa"/>
            <w:vMerge/>
          </w:tcPr>
          <w:p w:rsidR="00A105D8" w:rsidRPr="0065274F" w:rsidRDefault="00A105D8" w:rsidP="00B368B4">
            <w:pPr>
              <w:jc w:val="both"/>
              <w:rPr>
                <w:rFonts w:ascii="Times New Roman" w:hAnsi="Times New Roman" w:cs="Times New Roman"/>
                <w:sz w:val="24"/>
                <w:szCs w:val="24"/>
              </w:rPr>
            </w:pPr>
          </w:p>
        </w:tc>
        <w:tc>
          <w:tcPr>
            <w:tcW w:w="1456"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7 класс</w:t>
            </w:r>
          </w:p>
        </w:tc>
        <w:tc>
          <w:tcPr>
            <w:tcW w:w="1357"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c>
          <w:tcPr>
            <w:tcW w:w="1358"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100%</w:t>
            </w:r>
          </w:p>
        </w:tc>
        <w:tc>
          <w:tcPr>
            <w:tcW w:w="1475"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c>
          <w:tcPr>
            <w:tcW w:w="1240"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c>
          <w:tcPr>
            <w:tcW w:w="1087" w:type="dxa"/>
          </w:tcPr>
          <w:p w:rsidR="00A105D8" w:rsidRPr="00CA3DC4" w:rsidRDefault="005E1652"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r>
    </w:tbl>
    <w:p w:rsidR="005E1652" w:rsidRPr="00CA3DC4" w:rsidRDefault="005E1652" w:rsidP="00A105D8">
      <w:pPr>
        <w:pStyle w:val="a3"/>
        <w:spacing w:after="0" w:line="240" w:lineRule="auto"/>
        <w:ind w:left="1068"/>
        <w:jc w:val="both"/>
        <w:rPr>
          <w:rFonts w:ascii="Times New Roman" w:hAnsi="Times New Roman"/>
          <w:sz w:val="24"/>
          <w:szCs w:val="24"/>
        </w:rPr>
      </w:pPr>
    </w:p>
    <w:p w:rsidR="00A105D8" w:rsidRPr="00CA3DC4" w:rsidRDefault="00A105D8" w:rsidP="00A105D8">
      <w:pPr>
        <w:pStyle w:val="a3"/>
        <w:numPr>
          <w:ilvl w:val="0"/>
          <w:numId w:val="8"/>
        </w:numPr>
        <w:spacing w:after="0" w:line="240" w:lineRule="auto"/>
        <w:ind w:left="709" w:hanging="425"/>
        <w:jc w:val="both"/>
        <w:rPr>
          <w:rFonts w:ascii="Times New Roman" w:hAnsi="Times New Roman"/>
          <w:sz w:val="24"/>
          <w:szCs w:val="24"/>
        </w:rPr>
      </w:pPr>
      <w:r w:rsidRPr="00CA3DC4">
        <w:rPr>
          <w:rFonts w:ascii="Times New Roman" w:hAnsi="Times New Roman"/>
          <w:sz w:val="24"/>
          <w:szCs w:val="24"/>
        </w:rPr>
        <w:t xml:space="preserve">в </w:t>
      </w:r>
      <w:r w:rsidRPr="00CA3DC4">
        <w:rPr>
          <w:rFonts w:ascii="Times New Roman" w:hAnsi="Times New Roman"/>
          <w:sz w:val="24"/>
          <w:szCs w:val="24"/>
          <w:u w:val="single"/>
        </w:rPr>
        <w:t>качестве</w:t>
      </w:r>
      <w:r w:rsidRPr="00CA3DC4">
        <w:rPr>
          <w:rFonts w:ascii="Times New Roman" w:hAnsi="Times New Roman"/>
          <w:sz w:val="24"/>
          <w:szCs w:val="24"/>
        </w:rPr>
        <w:t xml:space="preserve"> выполнения заданий (% учащихся с высоким и средним уровнем – выполнившие работу на 4 и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1451"/>
        <w:gridCol w:w="1352"/>
        <w:gridCol w:w="1369"/>
        <w:gridCol w:w="1252"/>
        <w:gridCol w:w="1235"/>
        <w:gridCol w:w="1079"/>
      </w:tblGrid>
      <w:tr w:rsidR="00A105D8" w:rsidRPr="00CA3DC4" w:rsidTr="00B368B4">
        <w:trPr>
          <w:jc w:val="center"/>
        </w:trPr>
        <w:tc>
          <w:tcPr>
            <w:tcW w:w="1692"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Предметы</w:t>
            </w:r>
          </w:p>
        </w:tc>
        <w:tc>
          <w:tcPr>
            <w:tcW w:w="1451"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Классы</w:t>
            </w:r>
          </w:p>
        </w:tc>
        <w:tc>
          <w:tcPr>
            <w:tcW w:w="1352"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2009-2010</w:t>
            </w:r>
          </w:p>
        </w:tc>
        <w:tc>
          <w:tcPr>
            <w:tcW w:w="1369"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2010-2011</w:t>
            </w:r>
          </w:p>
        </w:tc>
        <w:tc>
          <w:tcPr>
            <w:tcW w:w="1252"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2011-2012</w:t>
            </w:r>
          </w:p>
        </w:tc>
        <w:tc>
          <w:tcPr>
            <w:tcW w:w="1235"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2012-2013</w:t>
            </w:r>
          </w:p>
        </w:tc>
        <w:tc>
          <w:tcPr>
            <w:tcW w:w="1079" w:type="dxa"/>
          </w:tcPr>
          <w:p w:rsidR="00A105D8" w:rsidRPr="00CA3DC4" w:rsidRDefault="00A105D8" w:rsidP="00B368B4">
            <w:pPr>
              <w:jc w:val="both"/>
              <w:rPr>
                <w:rFonts w:ascii="Times New Roman" w:hAnsi="Times New Roman" w:cs="Times New Roman"/>
                <w:sz w:val="24"/>
                <w:szCs w:val="24"/>
              </w:rPr>
            </w:pPr>
            <w:r>
              <w:rPr>
                <w:rFonts w:ascii="Times New Roman" w:hAnsi="Times New Roman" w:cs="Times New Roman"/>
                <w:sz w:val="24"/>
                <w:szCs w:val="24"/>
              </w:rPr>
              <w:t>2013-2014</w:t>
            </w:r>
          </w:p>
        </w:tc>
      </w:tr>
      <w:tr w:rsidR="00A105D8" w:rsidRPr="0065274F" w:rsidTr="00B368B4">
        <w:trPr>
          <w:jc w:val="center"/>
        </w:trPr>
        <w:tc>
          <w:tcPr>
            <w:tcW w:w="1692" w:type="dxa"/>
            <w:vMerge w:val="restart"/>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Русский язык</w:t>
            </w:r>
          </w:p>
        </w:tc>
        <w:tc>
          <w:tcPr>
            <w:tcW w:w="1451"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4 класс</w:t>
            </w:r>
          </w:p>
        </w:tc>
        <w:tc>
          <w:tcPr>
            <w:tcW w:w="1352"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84,3</w:t>
            </w:r>
          </w:p>
        </w:tc>
        <w:tc>
          <w:tcPr>
            <w:tcW w:w="1369"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49,1</w:t>
            </w:r>
          </w:p>
        </w:tc>
        <w:tc>
          <w:tcPr>
            <w:tcW w:w="1252"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64,4%</w:t>
            </w:r>
          </w:p>
        </w:tc>
        <w:tc>
          <w:tcPr>
            <w:tcW w:w="1235"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48%</w:t>
            </w:r>
          </w:p>
        </w:tc>
        <w:tc>
          <w:tcPr>
            <w:tcW w:w="1079" w:type="dxa"/>
          </w:tcPr>
          <w:p w:rsidR="00A105D8" w:rsidRPr="0065274F" w:rsidRDefault="0065274F" w:rsidP="00B368B4">
            <w:pPr>
              <w:jc w:val="both"/>
              <w:rPr>
                <w:rFonts w:ascii="Times New Roman" w:hAnsi="Times New Roman" w:cs="Times New Roman"/>
                <w:sz w:val="24"/>
                <w:szCs w:val="24"/>
              </w:rPr>
            </w:pPr>
            <w:r w:rsidRPr="0065274F">
              <w:rPr>
                <w:rFonts w:ascii="Times New Roman" w:hAnsi="Times New Roman" w:cs="Times New Roman"/>
                <w:sz w:val="24"/>
                <w:szCs w:val="24"/>
              </w:rPr>
              <w:t>81,8%</w:t>
            </w:r>
          </w:p>
        </w:tc>
      </w:tr>
      <w:tr w:rsidR="00A105D8" w:rsidRPr="0065274F" w:rsidTr="00B368B4">
        <w:trPr>
          <w:jc w:val="center"/>
        </w:trPr>
        <w:tc>
          <w:tcPr>
            <w:tcW w:w="1692" w:type="dxa"/>
            <w:vMerge/>
          </w:tcPr>
          <w:p w:rsidR="00A105D8" w:rsidRPr="0065274F" w:rsidRDefault="00A105D8" w:rsidP="00B368B4">
            <w:pPr>
              <w:jc w:val="both"/>
              <w:rPr>
                <w:rFonts w:ascii="Times New Roman" w:hAnsi="Times New Roman" w:cs="Times New Roman"/>
                <w:sz w:val="24"/>
                <w:szCs w:val="24"/>
              </w:rPr>
            </w:pPr>
          </w:p>
        </w:tc>
        <w:tc>
          <w:tcPr>
            <w:tcW w:w="1451"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7 класс</w:t>
            </w:r>
          </w:p>
        </w:tc>
        <w:tc>
          <w:tcPr>
            <w:tcW w:w="1352"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c>
          <w:tcPr>
            <w:tcW w:w="1369"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84%</w:t>
            </w:r>
          </w:p>
        </w:tc>
        <w:tc>
          <w:tcPr>
            <w:tcW w:w="1252"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c>
          <w:tcPr>
            <w:tcW w:w="1235"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c>
          <w:tcPr>
            <w:tcW w:w="1079" w:type="dxa"/>
          </w:tcPr>
          <w:p w:rsidR="00A105D8" w:rsidRPr="0065274F" w:rsidRDefault="005E1652" w:rsidP="00B368B4">
            <w:pPr>
              <w:jc w:val="both"/>
              <w:rPr>
                <w:rFonts w:ascii="Times New Roman" w:hAnsi="Times New Roman" w:cs="Times New Roman"/>
                <w:sz w:val="24"/>
                <w:szCs w:val="24"/>
              </w:rPr>
            </w:pPr>
            <w:r w:rsidRPr="0065274F">
              <w:rPr>
                <w:rFonts w:ascii="Times New Roman" w:hAnsi="Times New Roman" w:cs="Times New Roman"/>
                <w:sz w:val="24"/>
                <w:szCs w:val="24"/>
              </w:rPr>
              <w:t>-</w:t>
            </w:r>
          </w:p>
        </w:tc>
      </w:tr>
      <w:tr w:rsidR="00A105D8" w:rsidRPr="00CA3DC4" w:rsidTr="00B368B4">
        <w:trPr>
          <w:jc w:val="center"/>
        </w:trPr>
        <w:tc>
          <w:tcPr>
            <w:tcW w:w="1692" w:type="dxa"/>
            <w:vMerge w:val="restart"/>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Математика</w:t>
            </w:r>
          </w:p>
        </w:tc>
        <w:tc>
          <w:tcPr>
            <w:tcW w:w="1451"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4 класс</w:t>
            </w:r>
          </w:p>
        </w:tc>
        <w:tc>
          <w:tcPr>
            <w:tcW w:w="1352"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78,4</w:t>
            </w:r>
          </w:p>
        </w:tc>
        <w:tc>
          <w:tcPr>
            <w:tcW w:w="1369"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71,7</w:t>
            </w:r>
          </w:p>
        </w:tc>
        <w:tc>
          <w:tcPr>
            <w:tcW w:w="1252"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53,3%</w:t>
            </w:r>
          </w:p>
        </w:tc>
        <w:tc>
          <w:tcPr>
            <w:tcW w:w="1235" w:type="dxa"/>
          </w:tcPr>
          <w:p w:rsidR="00A105D8" w:rsidRPr="0065274F" w:rsidRDefault="00A105D8" w:rsidP="00B368B4">
            <w:pPr>
              <w:jc w:val="both"/>
              <w:rPr>
                <w:rFonts w:ascii="Times New Roman" w:hAnsi="Times New Roman" w:cs="Times New Roman"/>
                <w:sz w:val="24"/>
                <w:szCs w:val="24"/>
              </w:rPr>
            </w:pPr>
            <w:r w:rsidRPr="0065274F">
              <w:rPr>
                <w:rFonts w:ascii="Times New Roman" w:hAnsi="Times New Roman" w:cs="Times New Roman"/>
                <w:sz w:val="24"/>
                <w:szCs w:val="24"/>
              </w:rPr>
              <w:t>41%</w:t>
            </w:r>
          </w:p>
        </w:tc>
        <w:tc>
          <w:tcPr>
            <w:tcW w:w="1079" w:type="dxa"/>
          </w:tcPr>
          <w:p w:rsidR="00A105D8" w:rsidRPr="00CA3DC4" w:rsidRDefault="0065274F" w:rsidP="00B368B4">
            <w:pPr>
              <w:jc w:val="both"/>
              <w:rPr>
                <w:rFonts w:ascii="Times New Roman" w:hAnsi="Times New Roman" w:cs="Times New Roman"/>
                <w:sz w:val="24"/>
                <w:szCs w:val="24"/>
              </w:rPr>
            </w:pPr>
            <w:r w:rsidRPr="0065274F">
              <w:rPr>
                <w:rFonts w:ascii="Times New Roman" w:hAnsi="Times New Roman" w:cs="Times New Roman"/>
                <w:sz w:val="24"/>
                <w:szCs w:val="24"/>
              </w:rPr>
              <w:t>62,8%</w:t>
            </w:r>
          </w:p>
        </w:tc>
      </w:tr>
      <w:tr w:rsidR="00A105D8" w:rsidRPr="00CA3DC4" w:rsidTr="00B368B4">
        <w:trPr>
          <w:jc w:val="center"/>
        </w:trPr>
        <w:tc>
          <w:tcPr>
            <w:tcW w:w="1692" w:type="dxa"/>
            <w:vMerge/>
          </w:tcPr>
          <w:p w:rsidR="00A105D8" w:rsidRPr="00CA3DC4" w:rsidRDefault="00A105D8" w:rsidP="00B368B4">
            <w:pPr>
              <w:jc w:val="both"/>
              <w:rPr>
                <w:rFonts w:ascii="Times New Roman" w:hAnsi="Times New Roman" w:cs="Times New Roman"/>
                <w:sz w:val="24"/>
                <w:szCs w:val="24"/>
              </w:rPr>
            </w:pPr>
          </w:p>
        </w:tc>
        <w:tc>
          <w:tcPr>
            <w:tcW w:w="1451"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7 класс</w:t>
            </w:r>
          </w:p>
        </w:tc>
        <w:tc>
          <w:tcPr>
            <w:tcW w:w="1352"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w:t>
            </w:r>
          </w:p>
        </w:tc>
        <w:tc>
          <w:tcPr>
            <w:tcW w:w="1369"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95,9%</w:t>
            </w:r>
          </w:p>
        </w:tc>
        <w:tc>
          <w:tcPr>
            <w:tcW w:w="1252"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w:t>
            </w:r>
          </w:p>
        </w:tc>
        <w:tc>
          <w:tcPr>
            <w:tcW w:w="1235" w:type="dxa"/>
          </w:tcPr>
          <w:p w:rsidR="00A105D8" w:rsidRPr="00CA3DC4" w:rsidRDefault="00A105D8" w:rsidP="00B368B4">
            <w:pPr>
              <w:jc w:val="both"/>
              <w:rPr>
                <w:rFonts w:ascii="Times New Roman" w:hAnsi="Times New Roman" w:cs="Times New Roman"/>
                <w:sz w:val="24"/>
                <w:szCs w:val="24"/>
              </w:rPr>
            </w:pPr>
            <w:r w:rsidRPr="00CA3DC4">
              <w:rPr>
                <w:rFonts w:ascii="Times New Roman" w:hAnsi="Times New Roman" w:cs="Times New Roman"/>
                <w:sz w:val="24"/>
                <w:szCs w:val="24"/>
              </w:rPr>
              <w:t>-</w:t>
            </w:r>
          </w:p>
        </w:tc>
        <w:tc>
          <w:tcPr>
            <w:tcW w:w="1079" w:type="dxa"/>
          </w:tcPr>
          <w:p w:rsidR="00A105D8" w:rsidRPr="00CA3DC4" w:rsidRDefault="005E1652" w:rsidP="00B368B4">
            <w:pPr>
              <w:jc w:val="both"/>
              <w:rPr>
                <w:rFonts w:ascii="Times New Roman" w:hAnsi="Times New Roman" w:cs="Times New Roman"/>
                <w:sz w:val="24"/>
                <w:szCs w:val="24"/>
              </w:rPr>
            </w:pPr>
            <w:r>
              <w:rPr>
                <w:rFonts w:ascii="Times New Roman" w:hAnsi="Times New Roman" w:cs="Times New Roman"/>
                <w:sz w:val="24"/>
                <w:szCs w:val="24"/>
              </w:rPr>
              <w:t>-</w:t>
            </w:r>
          </w:p>
        </w:tc>
      </w:tr>
    </w:tbl>
    <w:p w:rsidR="00A105D8" w:rsidRDefault="00A105D8" w:rsidP="00A105D8">
      <w:pPr>
        <w:ind w:firstLine="454"/>
        <w:jc w:val="both"/>
        <w:rPr>
          <w:rFonts w:ascii="Times New Roman" w:hAnsi="Times New Roman" w:cs="Times New Roman"/>
          <w:sz w:val="24"/>
          <w:szCs w:val="24"/>
        </w:rPr>
      </w:pPr>
      <w:r w:rsidRPr="0047415E">
        <w:rPr>
          <w:rFonts w:ascii="Times New Roman" w:eastAsia="Times New Roman" w:hAnsi="Times New Roman" w:cs="Times New Roman"/>
          <w:sz w:val="24"/>
          <w:szCs w:val="24"/>
          <w:lang w:eastAsia="zh-CN"/>
        </w:rPr>
        <w:t>В</w:t>
      </w:r>
      <w:r w:rsidR="0080589B" w:rsidRPr="0047415E">
        <w:rPr>
          <w:rFonts w:ascii="Times New Roman" w:eastAsia="Times New Roman" w:hAnsi="Times New Roman" w:cs="Times New Roman"/>
          <w:sz w:val="24"/>
          <w:szCs w:val="24"/>
          <w:lang w:eastAsia="zh-CN"/>
        </w:rPr>
        <w:t xml:space="preserve"> 2013-2014  году в</w:t>
      </w:r>
      <w:r w:rsidRPr="0047415E">
        <w:rPr>
          <w:rFonts w:ascii="Times New Roman" w:eastAsia="Times New Roman" w:hAnsi="Times New Roman" w:cs="Times New Roman"/>
          <w:sz w:val="24"/>
          <w:szCs w:val="24"/>
          <w:lang w:eastAsia="zh-CN"/>
        </w:rPr>
        <w:t xml:space="preserve"> мониторинговых обследованиях по русскому языку и математике приняли участие 44 учащихся 4 классов из 57. </w:t>
      </w:r>
      <w:r w:rsidR="0080589B" w:rsidRPr="0047415E">
        <w:rPr>
          <w:rFonts w:ascii="Times New Roman" w:eastAsia="Times New Roman" w:hAnsi="Times New Roman" w:cs="Times New Roman"/>
          <w:sz w:val="24"/>
          <w:szCs w:val="24"/>
          <w:lang w:eastAsia="zh-CN"/>
        </w:rPr>
        <w:t>П</w:t>
      </w:r>
      <w:r w:rsidRPr="0047415E">
        <w:rPr>
          <w:rFonts w:ascii="Times New Roman" w:eastAsia="Times New Roman" w:hAnsi="Times New Roman" w:cs="Times New Roman"/>
          <w:sz w:val="24"/>
          <w:szCs w:val="24"/>
          <w:lang w:eastAsia="zh-CN"/>
        </w:rPr>
        <w:t>о математике средний балл составил 49,8 балла, что на 5,86 балла выше по сравнению с прошлым годом (43,95 балла). По русскому языку средний балл составил 51,6 балла, что на 7,4 балла выше по сравнению с прошлым годом (44,2 балла)</w:t>
      </w:r>
      <w:r w:rsidR="0080589B" w:rsidRPr="0047415E">
        <w:rPr>
          <w:rFonts w:ascii="Times New Roman" w:eastAsia="Times New Roman" w:hAnsi="Times New Roman" w:cs="Times New Roman"/>
          <w:sz w:val="24"/>
          <w:szCs w:val="24"/>
          <w:lang w:eastAsia="zh-CN"/>
        </w:rPr>
        <w:t>.</w:t>
      </w:r>
    </w:p>
    <w:p w:rsidR="00376065" w:rsidRPr="00A315EB" w:rsidRDefault="00376065" w:rsidP="00376065">
      <w:pPr>
        <w:jc w:val="both"/>
        <w:rPr>
          <w:rFonts w:ascii="Times New Roman" w:hAnsi="Times New Roman" w:cs="Times New Roman"/>
          <w:b/>
          <w:sz w:val="24"/>
          <w:szCs w:val="24"/>
        </w:rPr>
      </w:pPr>
      <w:r w:rsidRPr="00A315EB">
        <w:rPr>
          <w:rFonts w:ascii="Times New Roman" w:hAnsi="Times New Roman" w:cs="Times New Roman"/>
          <w:b/>
          <w:sz w:val="24"/>
          <w:szCs w:val="24"/>
        </w:rPr>
        <w:t>Результаты общеобразовательной подготовки по русскому языку и математике</w:t>
      </w:r>
    </w:p>
    <w:tbl>
      <w:tblPr>
        <w:tblW w:w="8693" w:type="dxa"/>
        <w:tblInd w:w="103" w:type="dxa"/>
        <w:tblLook w:val="04A0"/>
      </w:tblPr>
      <w:tblGrid>
        <w:gridCol w:w="1361"/>
        <w:gridCol w:w="1043"/>
        <w:gridCol w:w="1401"/>
        <w:gridCol w:w="1043"/>
        <w:gridCol w:w="1401"/>
        <w:gridCol w:w="1043"/>
        <w:gridCol w:w="1401"/>
      </w:tblGrid>
      <w:tr w:rsidR="00376065" w:rsidRPr="00A315EB" w:rsidTr="00486779">
        <w:trPr>
          <w:trHeight w:val="812"/>
        </w:trPr>
        <w:tc>
          <w:tcPr>
            <w:tcW w:w="1361" w:type="dxa"/>
            <w:tcBorders>
              <w:top w:val="single" w:sz="4" w:space="0" w:color="auto"/>
              <w:left w:val="single" w:sz="4" w:space="0" w:color="auto"/>
              <w:bottom w:val="nil"/>
              <w:right w:val="single" w:sz="4" w:space="0" w:color="auto"/>
            </w:tcBorders>
            <w:shd w:val="clear" w:color="auto" w:fill="auto"/>
            <w:noWrap/>
            <w:vAlign w:val="center"/>
            <w:hideMark/>
          </w:tcPr>
          <w:p w:rsidR="00376065" w:rsidRPr="001561E7" w:rsidRDefault="00376065" w:rsidP="00486779">
            <w:pPr>
              <w:spacing w:line="240" w:lineRule="auto"/>
              <w:jc w:val="center"/>
              <w:rPr>
                <w:rFonts w:ascii="Times New Roman" w:hAnsi="Times New Roman" w:cs="Times New Roman"/>
                <w:color w:val="000000"/>
              </w:rPr>
            </w:pPr>
            <w:r w:rsidRPr="001561E7">
              <w:rPr>
                <w:rFonts w:ascii="Times New Roman" w:hAnsi="Times New Roman" w:cs="Times New Roman"/>
                <w:color w:val="000000"/>
              </w:rPr>
              <w:t> </w:t>
            </w:r>
          </w:p>
        </w:tc>
        <w:tc>
          <w:tcPr>
            <w:tcW w:w="2444" w:type="dxa"/>
            <w:gridSpan w:val="2"/>
            <w:tcBorders>
              <w:top w:val="single" w:sz="4" w:space="0" w:color="auto"/>
              <w:left w:val="nil"/>
              <w:bottom w:val="single" w:sz="4" w:space="0" w:color="auto"/>
              <w:right w:val="single" w:sz="4" w:space="0" w:color="auto"/>
            </w:tcBorders>
            <w:shd w:val="clear" w:color="auto" w:fill="auto"/>
            <w:vAlign w:val="center"/>
            <w:hideMark/>
          </w:tcPr>
          <w:p w:rsidR="00376065" w:rsidRPr="001561E7" w:rsidRDefault="00376065" w:rsidP="00486779">
            <w:pPr>
              <w:spacing w:line="240" w:lineRule="auto"/>
              <w:jc w:val="center"/>
              <w:rPr>
                <w:rFonts w:ascii="Times New Roman" w:hAnsi="Times New Roman" w:cs="Times New Roman"/>
                <w:color w:val="000000"/>
              </w:rPr>
            </w:pPr>
            <w:r w:rsidRPr="001561E7">
              <w:rPr>
                <w:rFonts w:ascii="Times New Roman" w:hAnsi="Times New Roman" w:cs="Times New Roman"/>
                <w:color w:val="000000"/>
              </w:rPr>
              <w:t>Мониторинговые обследования, 4 кл.</w:t>
            </w:r>
          </w:p>
        </w:tc>
        <w:tc>
          <w:tcPr>
            <w:tcW w:w="2444" w:type="dxa"/>
            <w:gridSpan w:val="2"/>
            <w:tcBorders>
              <w:top w:val="single" w:sz="4" w:space="0" w:color="auto"/>
              <w:left w:val="nil"/>
              <w:bottom w:val="single" w:sz="4" w:space="0" w:color="auto"/>
              <w:right w:val="single" w:sz="4" w:space="0" w:color="auto"/>
            </w:tcBorders>
            <w:shd w:val="clear" w:color="auto" w:fill="auto"/>
            <w:vAlign w:val="center"/>
            <w:hideMark/>
          </w:tcPr>
          <w:p w:rsidR="00376065" w:rsidRPr="001561E7" w:rsidRDefault="00376065" w:rsidP="00486779">
            <w:pPr>
              <w:spacing w:line="240" w:lineRule="auto"/>
              <w:jc w:val="center"/>
              <w:rPr>
                <w:rFonts w:ascii="Times New Roman" w:hAnsi="Times New Roman" w:cs="Times New Roman"/>
                <w:color w:val="000000"/>
              </w:rPr>
            </w:pPr>
            <w:r w:rsidRPr="001561E7">
              <w:rPr>
                <w:rFonts w:ascii="Times New Roman" w:hAnsi="Times New Roman" w:cs="Times New Roman"/>
                <w:color w:val="000000"/>
              </w:rPr>
              <w:t>Государственная (итоговая аттестация выпускников 9-х кл.</w:t>
            </w:r>
          </w:p>
        </w:tc>
        <w:tc>
          <w:tcPr>
            <w:tcW w:w="2444" w:type="dxa"/>
            <w:gridSpan w:val="2"/>
            <w:tcBorders>
              <w:top w:val="single" w:sz="4" w:space="0" w:color="auto"/>
              <w:left w:val="nil"/>
              <w:bottom w:val="single" w:sz="4" w:space="0" w:color="auto"/>
              <w:right w:val="single" w:sz="4" w:space="0" w:color="auto"/>
            </w:tcBorders>
            <w:shd w:val="clear" w:color="auto" w:fill="auto"/>
            <w:vAlign w:val="center"/>
            <w:hideMark/>
          </w:tcPr>
          <w:p w:rsidR="00376065" w:rsidRPr="001561E7" w:rsidRDefault="00376065" w:rsidP="00486779">
            <w:pPr>
              <w:spacing w:line="240" w:lineRule="auto"/>
              <w:jc w:val="center"/>
              <w:rPr>
                <w:rFonts w:ascii="Times New Roman" w:hAnsi="Times New Roman" w:cs="Times New Roman"/>
                <w:color w:val="000000"/>
              </w:rPr>
            </w:pPr>
            <w:r w:rsidRPr="001561E7">
              <w:rPr>
                <w:rFonts w:ascii="Times New Roman" w:hAnsi="Times New Roman" w:cs="Times New Roman"/>
                <w:color w:val="000000"/>
              </w:rPr>
              <w:t>ЕГЭ</w:t>
            </w:r>
          </w:p>
        </w:tc>
      </w:tr>
      <w:tr w:rsidR="00376065" w:rsidRPr="00A315EB" w:rsidTr="00486779">
        <w:trPr>
          <w:trHeight w:val="274"/>
        </w:trPr>
        <w:tc>
          <w:tcPr>
            <w:tcW w:w="1361" w:type="dxa"/>
            <w:tcBorders>
              <w:top w:val="nil"/>
              <w:left w:val="single" w:sz="4" w:space="0" w:color="auto"/>
              <w:bottom w:val="nil"/>
              <w:right w:val="single" w:sz="4" w:space="0" w:color="auto"/>
            </w:tcBorders>
            <w:shd w:val="clear" w:color="auto" w:fill="auto"/>
            <w:noWrap/>
            <w:vAlign w:val="center"/>
            <w:hideMark/>
          </w:tcPr>
          <w:p w:rsidR="00376065" w:rsidRPr="001561E7" w:rsidRDefault="00376065" w:rsidP="00486779">
            <w:pPr>
              <w:spacing w:line="240" w:lineRule="auto"/>
              <w:jc w:val="center"/>
              <w:rPr>
                <w:rFonts w:ascii="Times New Roman" w:hAnsi="Times New Roman" w:cs="Times New Roman"/>
                <w:color w:val="000000"/>
              </w:rPr>
            </w:pPr>
            <w:r w:rsidRPr="001561E7">
              <w:rPr>
                <w:rFonts w:ascii="Times New Roman" w:hAnsi="Times New Roman" w:cs="Times New Roman"/>
                <w:color w:val="000000"/>
              </w:rPr>
              <w:t> </w:t>
            </w:r>
          </w:p>
        </w:tc>
        <w:tc>
          <w:tcPr>
            <w:tcW w:w="7332" w:type="dxa"/>
            <w:gridSpan w:val="6"/>
            <w:tcBorders>
              <w:top w:val="single" w:sz="4" w:space="0" w:color="auto"/>
              <w:left w:val="nil"/>
              <w:bottom w:val="single" w:sz="4" w:space="0" w:color="auto"/>
              <w:right w:val="single" w:sz="4" w:space="0" w:color="000000"/>
            </w:tcBorders>
            <w:shd w:val="clear" w:color="auto" w:fill="auto"/>
            <w:vAlign w:val="center"/>
            <w:hideMark/>
          </w:tcPr>
          <w:p w:rsidR="00376065" w:rsidRPr="001561E7" w:rsidRDefault="00376065" w:rsidP="00486779">
            <w:pPr>
              <w:spacing w:line="240" w:lineRule="auto"/>
              <w:jc w:val="center"/>
              <w:rPr>
                <w:rFonts w:ascii="Times New Roman" w:hAnsi="Times New Roman" w:cs="Times New Roman"/>
                <w:color w:val="000000"/>
              </w:rPr>
            </w:pPr>
            <w:r w:rsidRPr="001561E7">
              <w:rPr>
                <w:rFonts w:ascii="Times New Roman" w:hAnsi="Times New Roman" w:cs="Times New Roman"/>
                <w:color w:val="000000"/>
              </w:rPr>
              <w:t>средний балл</w:t>
            </w:r>
          </w:p>
        </w:tc>
      </w:tr>
      <w:tr w:rsidR="00376065" w:rsidRPr="00A315EB" w:rsidTr="00486779">
        <w:trPr>
          <w:trHeight w:val="60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376065" w:rsidRPr="001561E7" w:rsidRDefault="00376065" w:rsidP="00486779">
            <w:pPr>
              <w:spacing w:line="240" w:lineRule="auto"/>
              <w:jc w:val="center"/>
              <w:rPr>
                <w:rFonts w:ascii="Times New Roman" w:hAnsi="Times New Roman" w:cs="Times New Roman"/>
                <w:color w:val="000000"/>
              </w:rPr>
            </w:pPr>
            <w:r w:rsidRPr="001561E7">
              <w:rPr>
                <w:rFonts w:ascii="Times New Roman" w:hAnsi="Times New Roman" w:cs="Times New Roman"/>
                <w:color w:val="000000"/>
              </w:rPr>
              <w:t>уч. год</w:t>
            </w:r>
          </w:p>
        </w:tc>
        <w:tc>
          <w:tcPr>
            <w:tcW w:w="1043" w:type="dxa"/>
            <w:tcBorders>
              <w:top w:val="nil"/>
              <w:left w:val="nil"/>
              <w:bottom w:val="single" w:sz="4" w:space="0" w:color="auto"/>
              <w:right w:val="single" w:sz="4" w:space="0" w:color="auto"/>
            </w:tcBorders>
            <w:shd w:val="clear" w:color="auto" w:fill="auto"/>
            <w:vAlign w:val="bottom"/>
            <w:hideMark/>
          </w:tcPr>
          <w:p w:rsidR="00376065" w:rsidRPr="00F8672E" w:rsidRDefault="00376065" w:rsidP="00486779">
            <w:pPr>
              <w:spacing w:line="240" w:lineRule="auto"/>
              <w:jc w:val="center"/>
              <w:rPr>
                <w:rFonts w:ascii="Times New Roman" w:hAnsi="Times New Roman" w:cs="Times New Roman"/>
                <w:color w:val="000000"/>
              </w:rPr>
            </w:pPr>
            <w:r w:rsidRPr="00F8672E">
              <w:rPr>
                <w:rFonts w:ascii="Times New Roman" w:hAnsi="Times New Roman" w:cs="Times New Roman"/>
                <w:color w:val="000000"/>
              </w:rPr>
              <w:t>русский язык</w:t>
            </w:r>
          </w:p>
        </w:tc>
        <w:tc>
          <w:tcPr>
            <w:tcW w:w="1401" w:type="dxa"/>
            <w:tcBorders>
              <w:top w:val="nil"/>
              <w:left w:val="nil"/>
              <w:bottom w:val="single" w:sz="4" w:space="0" w:color="auto"/>
              <w:right w:val="single" w:sz="4" w:space="0" w:color="auto"/>
            </w:tcBorders>
            <w:shd w:val="clear" w:color="auto" w:fill="auto"/>
            <w:vAlign w:val="bottom"/>
            <w:hideMark/>
          </w:tcPr>
          <w:p w:rsidR="00376065" w:rsidRPr="00F8672E" w:rsidRDefault="00376065" w:rsidP="00486779">
            <w:pPr>
              <w:spacing w:line="240" w:lineRule="auto"/>
              <w:jc w:val="center"/>
              <w:rPr>
                <w:rFonts w:ascii="Times New Roman" w:hAnsi="Times New Roman" w:cs="Times New Roman"/>
                <w:color w:val="000000"/>
              </w:rPr>
            </w:pPr>
            <w:r w:rsidRPr="00F8672E">
              <w:rPr>
                <w:rFonts w:ascii="Times New Roman" w:hAnsi="Times New Roman" w:cs="Times New Roman"/>
                <w:color w:val="000000"/>
              </w:rPr>
              <w:t>математика</w:t>
            </w:r>
          </w:p>
        </w:tc>
        <w:tc>
          <w:tcPr>
            <w:tcW w:w="1043" w:type="dxa"/>
            <w:tcBorders>
              <w:top w:val="nil"/>
              <w:left w:val="nil"/>
              <w:bottom w:val="single" w:sz="4" w:space="0" w:color="auto"/>
              <w:right w:val="single" w:sz="4" w:space="0" w:color="auto"/>
            </w:tcBorders>
            <w:shd w:val="clear" w:color="auto" w:fill="auto"/>
            <w:vAlign w:val="bottom"/>
            <w:hideMark/>
          </w:tcPr>
          <w:p w:rsidR="00376065" w:rsidRPr="00F8672E" w:rsidRDefault="00376065" w:rsidP="00486779">
            <w:pPr>
              <w:spacing w:line="240" w:lineRule="auto"/>
              <w:jc w:val="center"/>
              <w:rPr>
                <w:rFonts w:ascii="Times New Roman" w:hAnsi="Times New Roman" w:cs="Times New Roman"/>
                <w:color w:val="000000"/>
              </w:rPr>
            </w:pPr>
            <w:r w:rsidRPr="00F8672E">
              <w:rPr>
                <w:rFonts w:ascii="Times New Roman" w:hAnsi="Times New Roman" w:cs="Times New Roman"/>
                <w:color w:val="000000"/>
              </w:rPr>
              <w:t>русский язык</w:t>
            </w:r>
          </w:p>
        </w:tc>
        <w:tc>
          <w:tcPr>
            <w:tcW w:w="1401" w:type="dxa"/>
            <w:tcBorders>
              <w:top w:val="nil"/>
              <w:left w:val="nil"/>
              <w:bottom w:val="single" w:sz="4" w:space="0" w:color="auto"/>
              <w:right w:val="single" w:sz="4" w:space="0" w:color="auto"/>
            </w:tcBorders>
            <w:shd w:val="clear" w:color="auto" w:fill="auto"/>
            <w:vAlign w:val="bottom"/>
            <w:hideMark/>
          </w:tcPr>
          <w:p w:rsidR="00376065" w:rsidRPr="00F8672E" w:rsidRDefault="00376065" w:rsidP="00486779">
            <w:pPr>
              <w:spacing w:line="240" w:lineRule="auto"/>
              <w:jc w:val="center"/>
              <w:rPr>
                <w:rFonts w:ascii="Times New Roman" w:hAnsi="Times New Roman" w:cs="Times New Roman"/>
                <w:color w:val="000000"/>
              </w:rPr>
            </w:pPr>
            <w:r w:rsidRPr="00F8672E">
              <w:rPr>
                <w:rFonts w:ascii="Times New Roman" w:hAnsi="Times New Roman" w:cs="Times New Roman"/>
                <w:color w:val="000000"/>
              </w:rPr>
              <w:t>математика</w:t>
            </w:r>
          </w:p>
        </w:tc>
        <w:tc>
          <w:tcPr>
            <w:tcW w:w="1043" w:type="dxa"/>
            <w:tcBorders>
              <w:top w:val="nil"/>
              <w:left w:val="nil"/>
              <w:bottom w:val="single" w:sz="4" w:space="0" w:color="auto"/>
              <w:right w:val="single" w:sz="4" w:space="0" w:color="auto"/>
            </w:tcBorders>
            <w:shd w:val="clear" w:color="auto" w:fill="auto"/>
            <w:vAlign w:val="bottom"/>
            <w:hideMark/>
          </w:tcPr>
          <w:p w:rsidR="00376065" w:rsidRPr="00F8672E" w:rsidRDefault="00376065" w:rsidP="00486779">
            <w:pPr>
              <w:spacing w:line="240" w:lineRule="auto"/>
              <w:jc w:val="center"/>
              <w:rPr>
                <w:rFonts w:ascii="Times New Roman" w:hAnsi="Times New Roman" w:cs="Times New Roman"/>
                <w:color w:val="000000"/>
              </w:rPr>
            </w:pPr>
            <w:r w:rsidRPr="00F8672E">
              <w:rPr>
                <w:rFonts w:ascii="Times New Roman" w:hAnsi="Times New Roman" w:cs="Times New Roman"/>
                <w:color w:val="000000"/>
              </w:rPr>
              <w:t>русский язык</w:t>
            </w:r>
          </w:p>
        </w:tc>
        <w:tc>
          <w:tcPr>
            <w:tcW w:w="1401" w:type="dxa"/>
            <w:tcBorders>
              <w:top w:val="nil"/>
              <w:left w:val="nil"/>
              <w:bottom w:val="single" w:sz="4" w:space="0" w:color="auto"/>
              <w:right w:val="single" w:sz="4" w:space="0" w:color="auto"/>
            </w:tcBorders>
            <w:shd w:val="clear" w:color="auto" w:fill="auto"/>
            <w:vAlign w:val="bottom"/>
            <w:hideMark/>
          </w:tcPr>
          <w:p w:rsidR="00376065" w:rsidRPr="00F8672E" w:rsidRDefault="00376065" w:rsidP="00486779">
            <w:pPr>
              <w:spacing w:line="240" w:lineRule="auto"/>
              <w:jc w:val="center"/>
              <w:rPr>
                <w:rFonts w:ascii="Times New Roman" w:hAnsi="Times New Roman" w:cs="Times New Roman"/>
                <w:color w:val="000000"/>
              </w:rPr>
            </w:pPr>
            <w:r w:rsidRPr="00F8672E">
              <w:rPr>
                <w:rFonts w:ascii="Times New Roman" w:hAnsi="Times New Roman" w:cs="Times New Roman"/>
                <w:color w:val="000000"/>
              </w:rPr>
              <w:t>математика</w:t>
            </w:r>
          </w:p>
        </w:tc>
      </w:tr>
      <w:tr w:rsidR="00376065" w:rsidRPr="00A315EB" w:rsidTr="00486779">
        <w:trPr>
          <w:trHeight w:val="300"/>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rPr>
                <w:rFonts w:ascii="Times New Roman" w:hAnsi="Times New Roman" w:cs="Times New Roman"/>
                <w:color w:val="000000"/>
              </w:rPr>
            </w:pPr>
            <w:r w:rsidRPr="001561E7">
              <w:rPr>
                <w:rFonts w:ascii="Times New Roman" w:hAnsi="Times New Roman" w:cs="Times New Roman"/>
                <w:color w:val="000000"/>
              </w:rPr>
              <w:t>2009/2010</w:t>
            </w:r>
          </w:p>
        </w:tc>
        <w:tc>
          <w:tcPr>
            <w:tcW w:w="1043"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52,2</w:t>
            </w:r>
          </w:p>
        </w:tc>
        <w:tc>
          <w:tcPr>
            <w:tcW w:w="1401"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54,9</w:t>
            </w:r>
          </w:p>
        </w:tc>
        <w:tc>
          <w:tcPr>
            <w:tcW w:w="1043"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78,01</w:t>
            </w:r>
          </w:p>
        </w:tc>
        <w:tc>
          <w:tcPr>
            <w:tcW w:w="1401"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45,01</w:t>
            </w:r>
          </w:p>
        </w:tc>
        <w:tc>
          <w:tcPr>
            <w:tcW w:w="1043"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58</w:t>
            </w:r>
          </w:p>
        </w:tc>
        <w:tc>
          <w:tcPr>
            <w:tcW w:w="1401"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34,67</w:t>
            </w:r>
          </w:p>
        </w:tc>
      </w:tr>
      <w:tr w:rsidR="00376065" w:rsidRPr="00A315EB" w:rsidTr="00486779">
        <w:trPr>
          <w:trHeight w:val="300"/>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rPr>
                <w:rFonts w:ascii="Times New Roman" w:hAnsi="Times New Roman" w:cs="Times New Roman"/>
                <w:color w:val="000000"/>
              </w:rPr>
            </w:pPr>
            <w:r w:rsidRPr="001561E7">
              <w:rPr>
                <w:rFonts w:ascii="Times New Roman" w:hAnsi="Times New Roman" w:cs="Times New Roman"/>
                <w:color w:val="000000"/>
              </w:rPr>
              <w:t>2010/2011</w:t>
            </w:r>
          </w:p>
        </w:tc>
        <w:tc>
          <w:tcPr>
            <w:tcW w:w="1043"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45,4</w:t>
            </w:r>
          </w:p>
        </w:tc>
        <w:tc>
          <w:tcPr>
            <w:tcW w:w="1401"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51,75</w:t>
            </w:r>
          </w:p>
        </w:tc>
        <w:tc>
          <w:tcPr>
            <w:tcW w:w="1043"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55,9</w:t>
            </w:r>
          </w:p>
        </w:tc>
        <w:tc>
          <w:tcPr>
            <w:tcW w:w="1401"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47,7</w:t>
            </w:r>
          </w:p>
        </w:tc>
        <w:tc>
          <w:tcPr>
            <w:tcW w:w="1043"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0</w:t>
            </w:r>
          </w:p>
        </w:tc>
        <w:tc>
          <w:tcPr>
            <w:tcW w:w="1401" w:type="dxa"/>
            <w:tcBorders>
              <w:top w:val="nil"/>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0</w:t>
            </w:r>
          </w:p>
        </w:tc>
      </w:tr>
      <w:tr w:rsidR="00376065" w:rsidRPr="00A315EB" w:rsidTr="00486779">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rPr>
                <w:rFonts w:ascii="Times New Roman" w:hAnsi="Times New Roman" w:cs="Times New Roman"/>
                <w:color w:val="000000"/>
              </w:rPr>
            </w:pPr>
            <w:r w:rsidRPr="001561E7">
              <w:rPr>
                <w:rFonts w:ascii="Times New Roman" w:hAnsi="Times New Roman" w:cs="Times New Roman"/>
                <w:color w:val="000000"/>
              </w:rPr>
              <w:lastRenderedPageBreak/>
              <w:t>2011/2012</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48,67</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47,22</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56,9</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45</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67,13</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45,86</w:t>
            </w:r>
          </w:p>
        </w:tc>
      </w:tr>
      <w:tr w:rsidR="00376065" w:rsidRPr="00A315EB" w:rsidTr="00486779">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065" w:rsidRPr="001561E7" w:rsidRDefault="00376065" w:rsidP="00486779">
            <w:pPr>
              <w:spacing w:line="240" w:lineRule="auto"/>
              <w:rPr>
                <w:rFonts w:ascii="Times New Roman" w:hAnsi="Times New Roman" w:cs="Times New Roman"/>
                <w:color w:val="000000"/>
              </w:rPr>
            </w:pPr>
            <w:r w:rsidRPr="001561E7">
              <w:rPr>
                <w:rFonts w:ascii="Times New Roman" w:hAnsi="Times New Roman" w:cs="Times New Roman"/>
                <w:color w:val="000000"/>
              </w:rPr>
              <w:t>2012/2013</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44,2</w:t>
            </w:r>
          </w:p>
        </w:tc>
        <w:tc>
          <w:tcPr>
            <w:tcW w:w="1401"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44</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53,6</w:t>
            </w:r>
          </w:p>
        </w:tc>
        <w:tc>
          <w:tcPr>
            <w:tcW w:w="1401"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45,6</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58,8</w:t>
            </w:r>
          </w:p>
        </w:tc>
        <w:tc>
          <w:tcPr>
            <w:tcW w:w="1401"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43,2</w:t>
            </w:r>
          </w:p>
        </w:tc>
      </w:tr>
      <w:tr w:rsidR="00376065" w:rsidRPr="00A315EB" w:rsidTr="00486779">
        <w:trPr>
          <w:trHeight w:val="30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6065" w:rsidRPr="001561E7" w:rsidRDefault="00376065" w:rsidP="00486779">
            <w:pPr>
              <w:spacing w:line="240" w:lineRule="auto"/>
              <w:rPr>
                <w:rFonts w:ascii="Times New Roman" w:hAnsi="Times New Roman" w:cs="Times New Roman"/>
                <w:color w:val="000000"/>
              </w:rPr>
            </w:pPr>
            <w:r w:rsidRPr="001561E7">
              <w:rPr>
                <w:rFonts w:ascii="Times New Roman" w:hAnsi="Times New Roman" w:cs="Times New Roman"/>
                <w:color w:val="000000"/>
              </w:rPr>
              <w:t>2013/2014</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AC3562">
              <w:rPr>
                <w:rFonts w:ascii="Times New Roman" w:eastAsia="Times New Roman" w:hAnsi="Times New Roman" w:cs="Times New Roman"/>
                <w:sz w:val="24"/>
                <w:szCs w:val="24"/>
                <w:lang w:eastAsia="zh-CN"/>
              </w:rPr>
              <w:t>51,6</w:t>
            </w:r>
          </w:p>
        </w:tc>
        <w:tc>
          <w:tcPr>
            <w:tcW w:w="1401"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49,8</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50,11</w:t>
            </w:r>
          </w:p>
        </w:tc>
        <w:tc>
          <w:tcPr>
            <w:tcW w:w="1401"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B07015" w:rsidP="00486779">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w:t>
            </w:r>
            <w:r w:rsidR="00376065">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w:t>
            </w:r>
          </w:p>
        </w:tc>
        <w:tc>
          <w:tcPr>
            <w:tcW w:w="1401" w:type="dxa"/>
            <w:tcBorders>
              <w:top w:val="single" w:sz="4" w:space="0" w:color="auto"/>
              <w:left w:val="nil"/>
              <w:bottom w:val="single" w:sz="4" w:space="0" w:color="auto"/>
              <w:right w:val="single" w:sz="4" w:space="0" w:color="auto"/>
            </w:tcBorders>
            <w:shd w:val="clear" w:color="auto" w:fill="auto"/>
            <w:noWrap/>
            <w:vAlign w:val="bottom"/>
          </w:tcPr>
          <w:p w:rsidR="00376065" w:rsidRPr="001561E7" w:rsidRDefault="00376065" w:rsidP="00486779">
            <w:pPr>
              <w:spacing w:line="240" w:lineRule="auto"/>
              <w:jc w:val="right"/>
              <w:rPr>
                <w:rFonts w:ascii="Times New Roman" w:hAnsi="Times New Roman" w:cs="Times New Roman"/>
                <w:color w:val="000000"/>
                <w:sz w:val="24"/>
                <w:szCs w:val="24"/>
              </w:rPr>
            </w:pPr>
            <w:r w:rsidRPr="001561E7">
              <w:rPr>
                <w:rFonts w:ascii="Times New Roman" w:hAnsi="Times New Roman" w:cs="Times New Roman"/>
                <w:color w:val="000000"/>
                <w:sz w:val="24"/>
                <w:szCs w:val="24"/>
              </w:rPr>
              <w:t>-</w:t>
            </w:r>
          </w:p>
        </w:tc>
      </w:tr>
    </w:tbl>
    <w:p w:rsidR="00A105D8" w:rsidRPr="00A105D8" w:rsidRDefault="0032601D" w:rsidP="00A105D8">
      <w:pPr>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A105D8" w:rsidRPr="00A105D8">
        <w:rPr>
          <w:rFonts w:ascii="Times New Roman" w:eastAsia="Times New Roman" w:hAnsi="Times New Roman" w:cs="Times New Roman"/>
          <w:sz w:val="24"/>
          <w:szCs w:val="24"/>
          <w:lang w:eastAsia="zh-CN"/>
        </w:rPr>
        <w:t xml:space="preserve">Оценка уровня подготовленности  выпускников 9-х классов в  МАОУ СОШ № 12  осуществлялась на  основе регионального эксперимента по использованию тестовых технологий  в итоговой аттестации выпускников в 9 классах (ОГЭ).  </w:t>
      </w:r>
    </w:p>
    <w:p w:rsidR="00A105D8" w:rsidRDefault="00A105D8" w:rsidP="00A105D8">
      <w:pPr>
        <w:spacing w:before="30" w:after="30" w:line="240" w:lineRule="auto"/>
        <w:ind w:firstLine="708"/>
        <w:jc w:val="both"/>
        <w:textAlignment w:val="top"/>
        <w:rPr>
          <w:rFonts w:ascii="Times New Roman" w:eastAsia="Times New Roman" w:hAnsi="Times New Roman" w:cs="Times New Roman"/>
          <w:bCs/>
          <w:color w:val="000000"/>
          <w:sz w:val="24"/>
          <w:szCs w:val="24"/>
        </w:rPr>
      </w:pPr>
      <w:r w:rsidRPr="00A105D8">
        <w:rPr>
          <w:rFonts w:ascii="Times New Roman" w:eastAsia="Times New Roman" w:hAnsi="Times New Roman" w:cs="Times New Roman"/>
          <w:bCs/>
          <w:color w:val="000000"/>
          <w:sz w:val="24"/>
          <w:szCs w:val="24"/>
        </w:rPr>
        <w:t>Всего в 9 классах обучались 57 учащихся. Не допущены к итоговой аттестации  4  школьника. В итоговой аттестации  учащихся  9 классов приняли участие 53 учащихся</w:t>
      </w:r>
      <w:r w:rsidR="008A04CC">
        <w:rPr>
          <w:rFonts w:ascii="Times New Roman" w:eastAsia="Times New Roman" w:hAnsi="Times New Roman" w:cs="Times New Roman"/>
          <w:bCs/>
          <w:color w:val="000000"/>
          <w:sz w:val="24"/>
          <w:szCs w:val="24"/>
        </w:rPr>
        <w:t xml:space="preserve">                    </w:t>
      </w:r>
      <w:r w:rsidR="00576BE8">
        <w:rPr>
          <w:rFonts w:ascii="Times New Roman" w:eastAsia="Times New Roman" w:hAnsi="Times New Roman" w:cs="Times New Roman"/>
          <w:bCs/>
          <w:color w:val="000000"/>
          <w:sz w:val="24"/>
          <w:szCs w:val="24"/>
        </w:rPr>
        <w:t xml:space="preserve"> (</w:t>
      </w:r>
      <w:r w:rsidRPr="00A105D8">
        <w:rPr>
          <w:rFonts w:ascii="Times New Roman" w:eastAsia="Times New Roman" w:hAnsi="Times New Roman" w:cs="Times New Roman"/>
          <w:bCs/>
          <w:color w:val="000000"/>
          <w:sz w:val="24"/>
          <w:szCs w:val="24"/>
        </w:rPr>
        <w:t>в прошлом году-42 выпускника).</w:t>
      </w:r>
    </w:p>
    <w:p w:rsidR="00E905F8" w:rsidRPr="00A105D8" w:rsidRDefault="00E905F8" w:rsidP="0032601D">
      <w:pPr>
        <w:spacing w:after="0" w:line="240" w:lineRule="auto"/>
        <w:jc w:val="both"/>
        <w:rPr>
          <w:rFonts w:ascii="Times New Roman" w:eastAsia="Times New Roman" w:hAnsi="Times New Roman" w:cs="Times New Roman"/>
          <w:sz w:val="24"/>
          <w:szCs w:val="24"/>
          <w:lang w:eastAsia="zh-CN"/>
        </w:rPr>
      </w:pPr>
      <w:r w:rsidRPr="00A105D8">
        <w:rPr>
          <w:rFonts w:ascii="Times New Roman" w:eastAsia="Times New Roman" w:hAnsi="Times New Roman" w:cs="Times New Roman"/>
          <w:sz w:val="24"/>
          <w:szCs w:val="24"/>
          <w:lang w:eastAsia="zh-CN"/>
        </w:rPr>
        <w:t>В  2013- 2014 году   по сравнению с 2012-2013  годом наблюдается снижение среднего балла по русскому языку на 3,49 ;  успеваемости на 0,79 %, качества на 10,49 %.</w:t>
      </w:r>
    </w:p>
    <w:p w:rsidR="00E905F8" w:rsidRPr="00A105D8" w:rsidRDefault="00E905F8" w:rsidP="00E905F8">
      <w:pPr>
        <w:spacing w:after="0" w:line="240" w:lineRule="auto"/>
        <w:rPr>
          <w:rFonts w:ascii="Times New Roman" w:eastAsia="Times New Roman" w:hAnsi="Times New Roman" w:cs="Times New Roman"/>
          <w:sz w:val="24"/>
          <w:szCs w:val="24"/>
          <w:lang w:eastAsia="zh-CN"/>
        </w:rPr>
      </w:pPr>
      <w:r w:rsidRPr="00A105D8">
        <w:rPr>
          <w:rFonts w:ascii="Times New Roman" w:eastAsia="Times New Roman" w:hAnsi="Times New Roman" w:cs="Times New Roman"/>
          <w:sz w:val="24"/>
          <w:szCs w:val="24"/>
          <w:lang w:eastAsia="zh-CN"/>
        </w:rPr>
        <w:t xml:space="preserve">Муниципальное  </w:t>
      </w:r>
      <w:r w:rsidR="00576BE8">
        <w:rPr>
          <w:rFonts w:ascii="Times New Roman" w:eastAsia="Times New Roman" w:hAnsi="Times New Roman" w:cs="Times New Roman"/>
          <w:sz w:val="24"/>
          <w:szCs w:val="24"/>
          <w:lang w:eastAsia="zh-CN"/>
        </w:rPr>
        <w:t>задание по русскому языку  58,7</w:t>
      </w:r>
      <w:r w:rsidRPr="00A105D8">
        <w:rPr>
          <w:rFonts w:ascii="Times New Roman" w:eastAsia="Times New Roman" w:hAnsi="Times New Roman" w:cs="Times New Roman"/>
          <w:sz w:val="24"/>
          <w:szCs w:val="24"/>
          <w:lang w:eastAsia="zh-CN"/>
        </w:rPr>
        <w:t xml:space="preserve">; результат -50,11. </w:t>
      </w:r>
    </w:p>
    <w:p w:rsidR="00A105D8" w:rsidRPr="00A105D8" w:rsidRDefault="00A105D8" w:rsidP="00576BE8">
      <w:pPr>
        <w:spacing w:after="0" w:line="240" w:lineRule="auto"/>
        <w:jc w:val="both"/>
        <w:rPr>
          <w:rFonts w:ascii="Times New Roman" w:eastAsia="Times New Roman" w:hAnsi="Times New Roman" w:cs="Times New Roman"/>
          <w:sz w:val="24"/>
          <w:szCs w:val="24"/>
          <w:lang w:eastAsia="zh-CN"/>
        </w:rPr>
      </w:pPr>
      <w:r w:rsidRPr="00A105D8">
        <w:rPr>
          <w:rFonts w:ascii="Times New Roman" w:eastAsia="Times New Roman" w:hAnsi="Times New Roman" w:cs="Times New Roman"/>
          <w:sz w:val="24"/>
          <w:szCs w:val="24"/>
          <w:lang w:eastAsia="zh-CN"/>
        </w:rPr>
        <w:t xml:space="preserve"> В  2013- 2014 году   по сравнению с 2012-2013  годом  </w:t>
      </w:r>
      <w:r w:rsidR="00D15C10">
        <w:rPr>
          <w:rFonts w:ascii="Times New Roman" w:eastAsia="Times New Roman" w:hAnsi="Times New Roman" w:cs="Times New Roman"/>
          <w:sz w:val="24"/>
          <w:szCs w:val="24"/>
          <w:lang w:eastAsia="zh-CN"/>
        </w:rPr>
        <w:t>наблюдаем снижение  результата: средний балл по математике  45,6 - 44,4</w:t>
      </w:r>
      <w:r w:rsidRPr="00A105D8">
        <w:rPr>
          <w:rFonts w:ascii="Times New Roman" w:eastAsia="Times New Roman" w:hAnsi="Times New Roman" w:cs="Times New Roman"/>
          <w:sz w:val="24"/>
          <w:szCs w:val="24"/>
          <w:lang w:eastAsia="zh-CN"/>
        </w:rPr>
        <w:t>; по успеваемости снижен результат на 20,16 %, качество стало ниже  на  27,72 %.</w:t>
      </w:r>
    </w:p>
    <w:p w:rsidR="00A105D8" w:rsidRPr="00A105D8" w:rsidRDefault="00A105D8" w:rsidP="00A105D8">
      <w:pPr>
        <w:spacing w:after="0" w:line="240" w:lineRule="auto"/>
        <w:rPr>
          <w:rFonts w:ascii="Times New Roman" w:eastAsia="Times New Roman" w:hAnsi="Times New Roman" w:cs="Times New Roman"/>
          <w:b/>
          <w:sz w:val="24"/>
          <w:szCs w:val="24"/>
          <w:lang w:eastAsia="zh-CN"/>
        </w:rPr>
      </w:pPr>
      <w:r w:rsidRPr="00A105D8">
        <w:rPr>
          <w:rFonts w:ascii="Times New Roman" w:eastAsia="Times New Roman" w:hAnsi="Times New Roman" w:cs="Times New Roman"/>
          <w:sz w:val="24"/>
          <w:szCs w:val="24"/>
          <w:lang w:eastAsia="zh-CN"/>
        </w:rPr>
        <w:t>Муниципальное задание  по русскому языку и математике не выполнено.</w:t>
      </w:r>
    </w:p>
    <w:p w:rsidR="008E31B3" w:rsidRPr="00E36A3A" w:rsidRDefault="006D2BCC" w:rsidP="008E31B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2601D">
        <w:rPr>
          <w:rFonts w:ascii="Times New Roman" w:hAnsi="Times New Roman" w:cs="Times New Roman"/>
          <w:bCs/>
          <w:sz w:val="24"/>
          <w:szCs w:val="24"/>
        </w:rPr>
        <w:t xml:space="preserve">    </w:t>
      </w:r>
      <w:r>
        <w:rPr>
          <w:rFonts w:ascii="Times New Roman" w:hAnsi="Times New Roman" w:cs="Times New Roman"/>
          <w:bCs/>
          <w:sz w:val="24"/>
          <w:szCs w:val="24"/>
        </w:rPr>
        <w:t xml:space="preserve"> Н</w:t>
      </w:r>
      <w:r w:rsidR="008E31B3" w:rsidRPr="00E36A3A">
        <w:rPr>
          <w:rFonts w:ascii="Times New Roman" w:hAnsi="Times New Roman" w:cs="Times New Roman"/>
          <w:bCs/>
          <w:sz w:val="24"/>
          <w:szCs w:val="24"/>
        </w:rPr>
        <w:t>аблюдается снижение качества при стабильной успеваемости. На итоговой аттестации в 9 и 11 классах снижается средний балл при сдаче основных экзаменов. Причина снижения результата в низкой мотивации учащихся, недостаточный уровень подготовки. В связи с этим, одно из главных направлений работы школы становится повышение качества образования.</w:t>
      </w:r>
    </w:p>
    <w:p w:rsidR="0042777D" w:rsidRPr="001A7492" w:rsidRDefault="0042777D" w:rsidP="0042777D">
      <w:pPr>
        <w:rPr>
          <w:rFonts w:ascii="Times New Roman" w:hAnsi="Times New Roman" w:cs="Times New Roman"/>
          <w:b/>
          <w:sz w:val="24"/>
          <w:szCs w:val="24"/>
        </w:rPr>
      </w:pPr>
      <w:r w:rsidRPr="001A7492">
        <w:rPr>
          <w:rFonts w:ascii="Times New Roman" w:hAnsi="Times New Roman" w:cs="Times New Roman"/>
          <w:b/>
          <w:sz w:val="24"/>
          <w:szCs w:val="24"/>
        </w:rPr>
        <w:t>2.3.Организация учебного процесса.</w:t>
      </w:r>
    </w:p>
    <w:p w:rsidR="002E640B" w:rsidRPr="006B6AAC" w:rsidRDefault="002E640B" w:rsidP="002E640B">
      <w:pPr>
        <w:widowControl w:val="0"/>
        <w:ind w:firstLine="360"/>
        <w:jc w:val="both"/>
        <w:rPr>
          <w:rFonts w:ascii="Times New Roman" w:hAnsi="Times New Roman" w:cs="Times New Roman"/>
          <w:sz w:val="24"/>
          <w:szCs w:val="24"/>
        </w:rPr>
      </w:pPr>
      <w:r w:rsidRPr="006B6AAC">
        <w:rPr>
          <w:rFonts w:ascii="Times New Roman" w:hAnsi="Times New Roman" w:cs="Times New Roman"/>
          <w:sz w:val="24"/>
          <w:szCs w:val="24"/>
        </w:rPr>
        <w:t xml:space="preserve">В работе с учащимися коллектив школы руководствуется Законом  РФ «Об образовании», Уставом школы, методическими письмами и рекомендациями МО РФ и Пермского края, Комитета по вопросам образования, внутренними приказами, в которых определен круг реализуемых вопросов о правах и обязанностях участников образовательного процесса.    </w:t>
      </w:r>
    </w:p>
    <w:p w:rsidR="002E640B" w:rsidRPr="00BD2EAA" w:rsidRDefault="002E640B" w:rsidP="002E640B">
      <w:pPr>
        <w:ind w:firstLine="708"/>
        <w:jc w:val="both"/>
        <w:rPr>
          <w:rFonts w:ascii="Times New Roman" w:hAnsi="Times New Roman" w:cs="Times New Roman"/>
          <w:b/>
          <w:sz w:val="24"/>
          <w:szCs w:val="24"/>
          <w:u w:val="single"/>
        </w:rPr>
      </w:pPr>
      <w:r w:rsidRPr="00BD2EAA">
        <w:rPr>
          <w:rFonts w:ascii="Times New Roman" w:hAnsi="Times New Roman" w:cs="Times New Roman"/>
          <w:b/>
          <w:sz w:val="24"/>
          <w:szCs w:val="24"/>
          <w:u w:val="single"/>
          <w:lang w:val="en-US"/>
        </w:rPr>
        <w:t>I</w:t>
      </w:r>
      <w:r w:rsidR="00576BE8">
        <w:rPr>
          <w:rFonts w:ascii="Times New Roman" w:hAnsi="Times New Roman" w:cs="Times New Roman"/>
          <w:b/>
          <w:sz w:val="24"/>
          <w:szCs w:val="24"/>
          <w:u w:val="single"/>
        </w:rPr>
        <w:t xml:space="preserve"> уровень обучения представлен</w:t>
      </w:r>
      <w:r w:rsidRPr="00BD2EAA">
        <w:rPr>
          <w:rFonts w:ascii="Times New Roman" w:hAnsi="Times New Roman" w:cs="Times New Roman"/>
          <w:b/>
          <w:sz w:val="24"/>
          <w:szCs w:val="24"/>
          <w:u w:val="single"/>
        </w:rPr>
        <w:t xml:space="preserve"> 1-4 классами.</w:t>
      </w:r>
    </w:p>
    <w:p w:rsidR="002E640B" w:rsidRPr="00BD2EAA" w:rsidRDefault="002E640B" w:rsidP="002E640B">
      <w:pPr>
        <w:ind w:firstLine="708"/>
        <w:jc w:val="both"/>
        <w:rPr>
          <w:rFonts w:ascii="Times New Roman" w:hAnsi="Times New Roman" w:cs="Times New Roman"/>
          <w:sz w:val="24"/>
          <w:szCs w:val="24"/>
        </w:rPr>
      </w:pPr>
      <w:r w:rsidRPr="00BD2EAA">
        <w:rPr>
          <w:rFonts w:ascii="Times New Roman" w:hAnsi="Times New Roman" w:cs="Times New Roman"/>
          <w:sz w:val="24"/>
          <w:szCs w:val="24"/>
        </w:rPr>
        <w:t>Учебный план для 1-4 классов ориентирован на 4-х летний нормативный срок освоения государственных образовательных программ начального общего образования. В 1,2,3 классах реализуется ФГОС НОО, в 4 классах - на основе БУП-2004 года. Продолжительность учебного года  в 1 классах   33 учебных недели, во 2-4 классах  – 34 учебных недели, продолжительность урока в 1 классах – от 35 до 45 минут, во 2- 4 классах- 45 минут.</w:t>
      </w:r>
    </w:p>
    <w:p w:rsidR="002E640B" w:rsidRPr="00BD2EAA" w:rsidRDefault="002E640B" w:rsidP="002E640B">
      <w:pPr>
        <w:jc w:val="both"/>
        <w:rPr>
          <w:rFonts w:ascii="Times New Roman" w:hAnsi="Times New Roman" w:cs="Times New Roman"/>
          <w:sz w:val="24"/>
          <w:szCs w:val="24"/>
        </w:rPr>
      </w:pPr>
      <w:r w:rsidRPr="00BD2EAA">
        <w:rPr>
          <w:rFonts w:ascii="Times New Roman" w:hAnsi="Times New Roman" w:cs="Times New Roman"/>
          <w:b/>
          <w:sz w:val="24"/>
          <w:szCs w:val="24"/>
        </w:rPr>
        <w:t>Цель  обучения</w:t>
      </w:r>
      <w:r w:rsidRPr="00BD2EAA">
        <w:rPr>
          <w:rFonts w:ascii="Times New Roman" w:hAnsi="Times New Roman" w:cs="Times New Roman"/>
          <w:sz w:val="24"/>
          <w:szCs w:val="24"/>
        </w:rPr>
        <w:t xml:space="preserve"> учащихся 1,2,3 классов  -  обеспечение современного образования младшего школьника  в контексте требований ФГОС.</w:t>
      </w:r>
    </w:p>
    <w:p w:rsidR="002E640B" w:rsidRPr="00BD2EAA" w:rsidRDefault="002E640B" w:rsidP="002E640B">
      <w:pPr>
        <w:jc w:val="both"/>
        <w:rPr>
          <w:rFonts w:ascii="Times New Roman" w:hAnsi="Times New Roman" w:cs="Times New Roman"/>
          <w:b/>
          <w:sz w:val="24"/>
          <w:szCs w:val="24"/>
        </w:rPr>
      </w:pPr>
      <w:r w:rsidRPr="00BD2EAA">
        <w:rPr>
          <w:rFonts w:ascii="Times New Roman" w:hAnsi="Times New Roman" w:cs="Times New Roman"/>
          <w:b/>
          <w:sz w:val="24"/>
          <w:szCs w:val="24"/>
        </w:rPr>
        <w:t>Задачи:</w:t>
      </w:r>
    </w:p>
    <w:p w:rsidR="002E640B" w:rsidRPr="00BD2EAA" w:rsidRDefault="002E640B" w:rsidP="002E640B">
      <w:pPr>
        <w:numPr>
          <w:ilvl w:val="0"/>
          <w:numId w:val="6"/>
        </w:numPr>
        <w:spacing w:after="0" w:line="240" w:lineRule="auto"/>
        <w:jc w:val="both"/>
        <w:rPr>
          <w:rFonts w:ascii="Times New Roman" w:hAnsi="Times New Roman" w:cs="Times New Roman"/>
          <w:sz w:val="24"/>
          <w:szCs w:val="24"/>
        </w:rPr>
      </w:pPr>
      <w:r w:rsidRPr="00BD2EAA">
        <w:rPr>
          <w:rFonts w:ascii="Times New Roman" w:hAnsi="Times New Roman" w:cs="Times New Roman"/>
          <w:sz w:val="24"/>
          <w:szCs w:val="24"/>
        </w:rPr>
        <w:t>Реализация  идеологической основы ФГОС – Концепции духовно-нравственного развития и воспитания личности гражданина России.</w:t>
      </w:r>
    </w:p>
    <w:p w:rsidR="002E640B" w:rsidRPr="00BD2EAA" w:rsidRDefault="002E640B" w:rsidP="002E640B">
      <w:pPr>
        <w:numPr>
          <w:ilvl w:val="0"/>
          <w:numId w:val="6"/>
        </w:numPr>
        <w:spacing w:after="0" w:line="240" w:lineRule="auto"/>
        <w:jc w:val="both"/>
        <w:rPr>
          <w:rFonts w:ascii="Times New Roman" w:hAnsi="Times New Roman" w:cs="Times New Roman"/>
          <w:sz w:val="24"/>
          <w:szCs w:val="24"/>
        </w:rPr>
      </w:pPr>
      <w:r w:rsidRPr="00BD2EAA">
        <w:rPr>
          <w:rFonts w:ascii="Times New Roman" w:hAnsi="Times New Roman" w:cs="Times New Roman"/>
          <w:sz w:val="24"/>
          <w:szCs w:val="24"/>
        </w:rPr>
        <w:t>Реализация методологической и методической основы ФГОС- организации  учебной деятельности учащихся на основе системно- деятельностного  подхода.</w:t>
      </w:r>
    </w:p>
    <w:p w:rsidR="002E640B" w:rsidRPr="00BD2EAA" w:rsidRDefault="002E640B" w:rsidP="002E640B">
      <w:pPr>
        <w:numPr>
          <w:ilvl w:val="0"/>
          <w:numId w:val="6"/>
        </w:numPr>
        <w:spacing w:after="0" w:line="240" w:lineRule="auto"/>
        <w:jc w:val="both"/>
        <w:rPr>
          <w:rFonts w:ascii="Times New Roman" w:hAnsi="Times New Roman" w:cs="Times New Roman"/>
          <w:sz w:val="24"/>
          <w:szCs w:val="24"/>
        </w:rPr>
      </w:pPr>
      <w:r w:rsidRPr="00BD2EAA">
        <w:rPr>
          <w:rFonts w:ascii="Times New Roman" w:hAnsi="Times New Roman" w:cs="Times New Roman"/>
          <w:sz w:val="24"/>
          <w:szCs w:val="24"/>
        </w:rPr>
        <w:lastRenderedPageBreak/>
        <w:t>Достижения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2E640B" w:rsidRPr="00BD2EAA" w:rsidRDefault="002E640B" w:rsidP="002E640B">
      <w:pPr>
        <w:ind w:firstLine="708"/>
        <w:jc w:val="both"/>
        <w:rPr>
          <w:rFonts w:ascii="Times New Roman" w:hAnsi="Times New Roman" w:cs="Times New Roman"/>
          <w:b/>
          <w:sz w:val="24"/>
          <w:szCs w:val="24"/>
        </w:rPr>
      </w:pPr>
      <w:r w:rsidRPr="00BD2EAA">
        <w:rPr>
          <w:rFonts w:ascii="Times New Roman" w:hAnsi="Times New Roman" w:cs="Times New Roman"/>
          <w:b/>
          <w:sz w:val="24"/>
          <w:szCs w:val="24"/>
        </w:rPr>
        <w:t>Программно-методическое обеспечение начальной школы:</w:t>
      </w:r>
    </w:p>
    <w:p w:rsidR="002E640B" w:rsidRPr="00BD2EAA" w:rsidRDefault="002E640B" w:rsidP="002E640B">
      <w:pPr>
        <w:numPr>
          <w:ilvl w:val="0"/>
          <w:numId w:val="7"/>
        </w:numPr>
        <w:spacing w:after="0" w:line="240" w:lineRule="auto"/>
        <w:jc w:val="both"/>
        <w:rPr>
          <w:rFonts w:ascii="Times New Roman" w:hAnsi="Times New Roman" w:cs="Times New Roman"/>
          <w:sz w:val="24"/>
          <w:szCs w:val="24"/>
        </w:rPr>
      </w:pPr>
      <w:r w:rsidRPr="00BD2EAA">
        <w:rPr>
          <w:rFonts w:ascii="Times New Roman" w:hAnsi="Times New Roman" w:cs="Times New Roman"/>
          <w:sz w:val="24"/>
          <w:szCs w:val="24"/>
        </w:rPr>
        <w:t>Образовательная система «Школа  России» -  1,2,3,4а классы; УМК «Перспектива»- 4б класс.</w:t>
      </w:r>
    </w:p>
    <w:p w:rsidR="0065274F" w:rsidRDefault="002E640B" w:rsidP="0032601D">
      <w:pPr>
        <w:pStyle w:val="ac"/>
        <w:spacing w:before="0" w:beforeAutospacing="0" w:after="0" w:afterAutospacing="0"/>
        <w:ind w:left="502"/>
        <w:jc w:val="both"/>
        <w:rPr>
          <w:bCs/>
        </w:rPr>
      </w:pPr>
      <w:r w:rsidRPr="00BD2EAA">
        <w:rPr>
          <w:bCs/>
        </w:rPr>
        <w:t>В 4а,б классах введен учебный курс «Основы религиозных культур и светской этики», включенный Министерством образования и науки Российской Федерации в качестве федерального компонента. Нормативно-правовой основой для введения этого курса являются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r w:rsidR="0065274F">
        <w:rPr>
          <w:bCs/>
        </w:rPr>
        <w:t xml:space="preserve"> </w:t>
      </w:r>
      <w:r w:rsidRPr="00BD2EAA">
        <w:rPr>
          <w:bCs/>
        </w:rPr>
        <w:t>С 1 по 4 класс предмет «Физическая культура» изучается 3 часа в неделю.</w:t>
      </w:r>
    </w:p>
    <w:p w:rsidR="002E640B" w:rsidRPr="00BD2EAA" w:rsidRDefault="0065274F" w:rsidP="00576BE8">
      <w:pPr>
        <w:pStyle w:val="ac"/>
        <w:spacing w:before="0" w:beforeAutospacing="0" w:after="0" w:afterAutospacing="0"/>
        <w:jc w:val="both"/>
      </w:pPr>
      <w:r>
        <w:rPr>
          <w:bCs/>
        </w:rPr>
        <w:t xml:space="preserve"> </w:t>
      </w:r>
      <w:r w:rsidR="0032601D">
        <w:rPr>
          <w:bCs/>
        </w:rPr>
        <w:t xml:space="preserve">        </w:t>
      </w:r>
      <w:r w:rsidR="002E640B" w:rsidRPr="00BD2EAA">
        <w:t>Внеурочная деятельность в 1,2,3-х классах организуется в соответствии с требованиями Стандарта по основным направлениям развития личности: духовно-нравственное; социальное;</w:t>
      </w:r>
      <w:r w:rsidR="00576BE8">
        <w:t xml:space="preserve"> </w:t>
      </w:r>
      <w:r w:rsidR="002E640B" w:rsidRPr="00BD2EAA">
        <w:t>общеинтеллектуальное; общекультурное; спортивно-оздоровительное.</w:t>
      </w:r>
      <w:r w:rsidR="00576BE8">
        <w:t xml:space="preserve"> </w:t>
      </w:r>
      <w:r w:rsidR="002E640B" w:rsidRPr="00BD2EAA">
        <w:t>Охват учащихся  внеурочной деятельностью   в 1,2,3,4 классах составил  100%.</w:t>
      </w:r>
    </w:p>
    <w:p w:rsidR="002E640B" w:rsidRPr="00BD2EAA" w:rsidRDefault="002E640B" w:rsidP="002E640B">
      <w:pPr>
        <w:ind w:firstLine="708"/>
        <w:jc w:val="both"/>
        <w:rPr>
          <w:rFonts w:ascii="Times New Roman" w:hAnsi="Times New Roman" w:cs="Times New Roman"/>
          <w:b/>
          <w:sz w:val="24"/>
          <w:szCs w:val="24"/>
          <w:u w:val="single"/>
        </w:rPr>
      </w:pPr>
      <w:r w:rsidRPr="00BD2EAA">
        <w:rPr>
          <w:rFonts w:ascii="Times New Roman" w:hAnsi="Times New Roman" w:cs="Times New Roman"/>
          <w:b/>
          <w:sz w:val="24"/>
          <w:szCs w:val="24"/>
          <w:u w:val="single"/>
          <w:lang w:val="en-US"/>
        </w:rPr>
        <w:t>II</w:t>
      </w:r>
      <w:r w:rsidR="00576BE8">
        <w:rPr>
          <w:rFonts w:ascii="Times New Roman" w:hAnsi="Times New Roman" w:cs="Times New Roman"/>
          <w:b/>
          <w:sz w:val="24"/>
          <w:szCs w:val="24"/>
          <w:u w:val="single"/>
        </w:rPr>
        <w:t xml:space="preserve"> уровень обучения  представлен</w:t>
      </w:r>
      <w:r w:rsidRPr="00BD2EAA">
        <w:rPr>
          <w:rFonts w:ascii="Times New Roman" w:hAnsi="Times New Roman" w:cs="Times New Roman"/>
          <w:b/>
          <w:sz w:val="24"/>
          <w:szCs w:val="24"/>
          <w:u w:val="single"/>
        </w:rPr>
        <w:t xml:space="preserve">  5-9 классами.</w:t>
      </w:r>
    </w:p>
    <w:p w:rsidR="002E640B" w:rsidRPr="00BF454A" w:rsidRDefault="0032601D" w:rsidP="002E640B">
      <w:pPr>
        <w:pStyle w:val="ad"/>
        <w:tabs>
          <w:tab w:val="clear" w:pos="360"/>
        </w:tabs>
        <w:ind w:left="0" w:firstLine="0"/>
        <w:jc w:val="both"/>
      </w:pPr>
      <w:r>
        <w:t xml:space="preserve">        </w:t>
      </w:r>
      <w:r w:rsidR="002E640B" w:rsidRPr="00BF454A">
        <w:t>С 1 сентября 2012 года школе присвоен статус апробационной  площадки по внедрению Федеральных государственных образовательных стандартов на II ступени обучения. Учебный план для 5-9 классов  ориентирован на пятилетний нормативный срок освоения государственных  образовательных программ основного общего образования. Продолжительность учебного года  в 5- 9 классах  34 учебных недели, продолжительность урока  - 45 минут. В школе 2 ступени  преподавание  ведетс</w:t>
      </w:r>
      <w:r w:rsidR="00B1372C" w:rsidRPr="00BF454A">
        <w:t>я  по традиционным программам в 7-9 классах, в 5-6 классах</w:t>
      </w:r>
      <w:r w:rsidR="00753495">
        <w:t xml:space="preserve">  </w:t>
      </w:r>
      <w:r w:rsidR="00753495" w:rsidRPr="00BF454A">
        <w:t xml:space="preserve">с учетом ФГОС  </w:t>
      </w:r>
    </w:p>
    <w:p w:rsidR="002E640B" w:rsidRPr="00BF454A" w:rsidRDefault="002E640B" w:rsidP="002E640B">
      <w:pPr>
        <w:jc w:val="both"/>
        <w:rPr>
          <w:rFonts w:ascii="Times New Roman" w:hAnsi="Times New Roman" w:cs="Times New Roman"/>
          <w:b/>
          <w:sz w:val="24"/>
          <w:szCs w:val="24"/>
        </w:rPr>
      </w:pPr>
      <w:r w:rsidRPr="00BF454A">
        <w:rPr>
          <w:rFonts w:ascii="Times New Roman" w:hAnsi="Times New Roman" w:cs="Times New Roman"/>
          <w:b/>
          <w:sz w:val="24"/>
          <w:szCs w:val="24"/>
        </w:rPr>
        <w:t>Компонент образовательного учреждения</w:t>
      </w:r>
      <w:r w:rsidR="00E86253" w:rsidRPr="00BF454A">
        <w:rPr>
          <w:rFonts w:ascii="Times New Roman" w:hAnsi="Times New Roman" w:cs="Times New Roman"/>
          <w:b/>
          <w:sz w:val="24"/>
          <w:szCs w:val="24"/>
        </w:rPr>
        <w:t>.</w:t>
      </w:r>
    </w:p>
    <w:p w:rsidR="002E640B" w:rsidRPr="00BF454A" w:rsidRDefault="0032601D" w:rsidP="002E640B">
      <w:pPr>
        <w:jc w:val="both"/>
        <w:rPr>
          <w:rFonts w:ascii="Times New Roman" w:hAnsi="Times New Roman" w:cs="Times New Roman"/>
          <w:sz w:val="24"/>
          <w:szCs w:val="24"/>
        </w:rPr>
      </w:pPr>
      <w:r>
        <w:rPr>
          <w:rFonts w:ascii="Times New Roman" w:hAnsi="Times New Roman" w:cs="Times New Roman"/>
          <w:sz w:val="24"/>
          <w:szCs w:val="24"/>
        </w:rPr>
        <w:t xml:space="preserve">       </w:t>
      </w:r>
      <w:r w:rsidR="002E640B" w:rsidRPr="00BF454A">
        <w:rPr>
          <w:rFonts w:ascii="Times New Roman" w:hAnsi="Times New Roman" w:cs="Times New Roman"/>
          <w:sz w:val="24"/>
          <w:szCs w:val="24"/>
        </w:rPr>
        <w:t>С 2011 учебного года для учащихся 8-9 классов введён предмет «Черчение»  с целью преемственности с 3 ступенью обучения, где реализуется профильное обучение. В 8- 9 классах 1 час учебного предмета «Технология» предназначен для реализации проектной деятельности учащихся. В 5-9  классах введен 3-й час физкультуры, который используется для овладения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w:t>
      </w:r>
    </w:p>
    <w:p w:rsidR="002E640B" w:rsidRPr="00BF454A" w:rsidRDefault="002E640B" w:rsidP="005D56DF">
      <w:pPr>
        <w:jc w:val="both"/>
        <w:rPr>
          <w:rFonts w:ascii="Times New Roman" w:hAnsi="Times New Roman" w:cs="Times New Roman"/>
          <w:sz w:val="24"/>
          <w:szCs w:val="24"/>
        </w:rPr>
      </w:pPr>
      <w:r w:rsidRPr="00BF454A">
        <w:rPr>
          <w:rFonts w:ascii="Times New Roman" w:hAnsi="Times New Roman" w:cs="Times New Roman"/>
          <w:sz w:val="24"/>
          <w:szCs w:val="24"/>
        </w:rPr>
        <w:t>Внеурочная деятельность в 5,6-х классах организуется в соответствии с требованиями Стандарта по основным направлениям развития личности:</w:t>
      </w:r>
      <w:r w:rsidR="0032601D">
        <w:rPr>
          <w:rFonts w:ascii="Times New Roman" w:hAnsi="Times New Roman" w:cs="Times New Roman"/>
          <w:sz w:val="24"/>
          <w:szCs w:val="24"/>
        </w:rPr>
        <w:t xml:space="preserve"> </w:t>
      </w:r>
      <w:r w:rsidRPr="00BF454A">
        <w:rPr>
          <w:rFonts w:ascii="Times New Roman" w:hAnsi="Times New Roman" w:cs="Times New Roman"/>
          <w:sz w:val="24"/>
          <w:szCs w:val="24"/>
        </w:rPr>
        <w:t>духовно-нравственное; социальное;</w:t>
      </w:r>
      <w:r w:rsidR="0032601D">
        <w:rPr>
          <w:rFonts w:ascii="Times New Roman" w:hAnsi="Times New Roman" w:cs="Times New Roman"/>
          <w:sz w:val="24"/>
          <w:szCs w:val="24"/>
        </w:rPr>
        <w:t xml:space="preserve"> </w:t>
      </w:r>
      <w:r w:rsidRPr="00BF454A">
        <w:rPr>
          <w:rFonts w:ascii="Times New Roman" w:hAnsi="Times New Roman" w:cs="Times New Roman"/>
          <w:sz w:val="24"/>
          <w:szCs w:val="24"/>
        </w:rPr>
        <w:t>общеинтеллектуальное; общекультурное; спортивно-оздоровительное.</w:t>
      </w:r>
    </w:p>
    <w:p w:rsidR="002E640B" w:rsidRPr="00BF454A" w:rsidRDefault="0032601D" w:rsidP="002E640B">
      <w:pPr>
        <w:jc w:val="both"/>
        <w:rPr>
          <w:rFonts w:ascii="Times New Roman" w:hAnsi="Times New Roman" w:cs="Times New Roman"/>
          <w:sz w:val="24"/>
          <w:szCs w:val="24"/>
        </w:rPr>
      </w:pPr>
      <w:r>
        <w:rPr>
          <w:rFonts w:ascii="Times New Roman" w:hAnsi="Times New Roman" w:cs="Times New Roman"/>
          <w:sz w:val="24"/>
          <w:szCs w:val="24"/>
        </w:rPr>
        <w:t xml:space="preserve">        </w:t>
      </w:r>
      <w:r w:rsidR="002E640B" w:rsidRPr="00BF454A">
        <w:rPr>
          <w:rFonts w:ascii="Times New Roman" w:hAnsi="Times New Roman" w:cs="Times New Roman"/>
          <w:sz w:val="24"/>
          <w:szCs w:val="24"/>
        </w:rPr>
        <w:t>Часы вариативной части используются на проведение курсов по выбору, факультативов, индивидуальных и групповых занятий. Охват учащихся внеурочной деятельностью  в 5,6 классах составил 100%. Курсы и факультативы  посещают до 52% учащихся 7-8 классов, до 100% учащихся 9 классов.</w:t>
      </w:r>
    </w:p>
    <w:p w:rsidR="002E640B" w:rsidRDefault="002E640B" w:rsidP="002E640B">
      <w:pPr>
        <w:ind w:firstLine="708"/>
        <w:jc w:val="both"/>
        <w:rPr>
          <w:rFonts w:ascii="Times New Roman" w:hAnsi="Times New Roman" w:cs="Times New Roman"/>
          <w:sz w:val="24"/>
          <w:szCs w:val="24"/>
        </w:rPr>
      </w:pPr>
      <w:r w:rsidRPr="00BF454A">
        <w:rPr>
          <w:rFonts w:ascii="Times New Roman" w:hAnsi="Times New Roman" w:cs="Times New Roman"/>
          <w:sz w:val="24"/>
          <w:szCs w:val="24"/>
        </w:rPr>
        <w:t>Учебный план школы имеет цель дать качественные знания, умения, навыки в рамках образовательного стандарта и выше, учесть интересы  учащихся и запросы современного общества.</w:t>
      </w:r>
    </w:p>
    <w:p w:rsidR="006F6E1A" w:rsidRDefault="006F6E1A" w:rsidP="002E640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школе №12   обучение ведется  с использованием  современных образовательных технологий: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329"/>
      </w:tblGrid>
      <w:tr w:rsidR="006F6E1A" w:rsidRPr="00A315EB" w:rsidTr="006F6E1A">
        <w:tc>
          <w:tcPr>
            <w:tcW w:w="9430" w:type="dxa"/>
            <w:gridSpan w:val="2"/>
          </w:tcPr>
          <w:p w:rsidR="006F6E1A" w:rsidRPr="00A315EB" w:rsidRDefault="006F6E1A" w:rsidP="007A543E">
            <w:pPr>
              <w:jc w:val="center"/>
              <w:rPr>
                <w:rFonts w:ascii="Times New Roman" w:hAnsi="Times New Roman" w:cs="Times New Roman"/>
                <w:sz w:val="24"/>
                <w:szCs w:val="24"/>
              </w:rPr>
            </w:pPr>
            <w:r w:rsidRPr="00A315EB">
              <w:rPr>
                <w:rFonts w:ascii="Times New Roman" w:hAnsi="Times New Roman" w:cs="Times New Roman"/>
                <w:sz w:val="24"/>
                <w:szCs w:val="24"/>
              </w:rPr>
              <w:t>Использование педагогических технологий по ступеням</w:t>
            </w:r>
          </w:p>
        </w:tc>
      </w:tr>
      <w:tr w:rsidR="006F6E1A" w:rsidRPr="00A315EB" w:rsidTr="006F6E1A">
        <w:tc>
          <w:tcPr>
            <w:tcW w:w="1101" w:type="dxa"/>
          </w:tcPr>
          <w:p w:rsidR="006F6E1A" w:rsidRPr="00A315EB" w:rsidRDefault="006F6E1A" w:rsidP="007A543E">
            <w:pPr>
              <w:jc w:val="both"/>
              <w:rPr>
                <w:rFonts w:ascii="Times New Roman" w:hAnsi="Times New Roman" w:cs="Times New Roman"/>
                <w:sz w:val="24"/>
                <w:szCs w:val="24"/>
              </w:rPr>
            </w:pPr>
            <w:r w:rsidRPr="00A315EB">
              <w:rPr>
                <w:rFonts w:ascii="Times New Roman" w:hAnsi="Times New Roman" w:cs="Times New Roman"/>
                <w:sz w:val="24"/>
                <w:szCs w:val="24"/>
                <w:lang w:val="en-US"/>
              </w:rPr>
              <w:t>I</w:t>
            </w:r>
            <w:r w:rsidRPr="00A315EB">
              <w:rPr>
                <w:rFonts w:ascii="Times New Roman" w:hAnsi="Times New Roman" w:cs="Times New Roman"/>
                <w:sz w:val="24"/>
                <w:szCs w:val="24"/>
              </w:rPr>
              <w:t>ступень</w:t>
            </w:r>
          </w:p>
        </w:tc>
        <w:tc>
          <w:tcPr>
            <w:tcW w:w="8329" w:type="dxa"/>
          </w:tcPr>
          <w:p w:rsidR="006F6E1A" w:rsidRPr="00A315EB" w:rsidRDefault="006F6E1A" w:rsidP="007A543E">
            <w:pPr>
              <w:rPr>
                <w:rFonts w:ascii="Times New Roman" w:hAnsi="Times New Roman" w:cs="Times New Roman"/>
                <w:sz w:val="24"/>
                <w:szCs w:val="24"/>
              </w:rPr>
            </w:pPr>
            <w:r w:rsidRPr="00A315EB">
              <w:rPr>
                <w:rFonts w:ascii="Times New Roman" w:hAnsi="Times New Roman" w:cs="Times New Roman"/>
                <w:sz w:val="24"/>
                <w:szCs w:val="24"/>
              </w:rPr>
              <w:t>Здоровьесберегающие технологии (Базарный В.Ф.). Информационно-коммуникационные технологии:  использование презентаций, создание презентаций детьми, поиск по интернету нужной информации, работа с интерактивной доской. Учебно-исследовательская,  проектная технология, гуманно-личностные технологии Ш.А. Амонашвили, интерактивные  технологии, игровые технологии  Н.А. Зайцева.</w:t>
            </w:r>
          </w:p>
        </w:tc>
      </w:tr>
      <w:tr w:rsidR="006F6E1A" w:rsidRPr="00A315EB" w:rsidTr="006F6E1A">
        <w:tc>
          <w:tcPr>
            <w:tcW w:w="1101" w:type="dxa"/>
          </w:tcPr>
          <w:p w:rsidR="006F6E1A" w:rsidRPr="00A315EB" w:rsidRDefault="006F6E1A" w:rsidP="007A543E">
            <w:pPr>
              <w:jc w:val="both"/>
              <w:rPr>
                <w:rFonts w:ascii="Times New Roman" w:hAnsi="Times New Roman" w:cs="Times New Roman"/>
                <w:sz w:val="24"/>
                <w:szCs w:val="24"/>
              </w:rPr>
            </w:pPr>
            <w:r w:rsidRPr="00A315EB">
              <w:rPr>
                <w:rFonts w:ascii="Times New Roman" w:hAnsi="Times New Roman" w:cs="Times New Roman"/>
                <w:sz w:val="24"/>
                <w:szCs w:val="24"/>
                <w:lang w:val="en-US"/>
              </w:rPr>
              <w:t>II</w:t>
            </w:r>
            <w:r w:rsidRPr="00A315EB">
              <w:rPr>
                <w:rFonts w:ascii="Times New Roman" w:hAnsi="Times New Roman" w:cs="Times New Roman"/>
                <w:sz w:val="24"/>
                <w:szCs w:val="24"/>
              </w:rPr>
              <w:t xml:space="preserve"> ступень</w:t>
            </w:r>
          </w:p>
        </w:tc>
        <w:tc>
          <w:tcPr>
            <w:tcW w:w="8329" w:type="dxa"/>
          </w:tcPr>
          <w:p w:rsidR="006F6E1A" w:rsidRPr="00A315EB" w:rsidRDefault="006F6E1A" w:rsidP="007A543E">
            <w:pPr>
              <w:rPr>
                <w:rFonts w:ascii="Times New Roman" w:hAnsi="Times New Roman" w:cs="Times New Roman"/>
                <w:sz w:val="24"/>
                <w:szCs w:val="24"/>
              </w:rPr>
            </w:pPr>
            <w:r w:rsidRPr="00A315EB">
              <w:rPr>
                <w:rFonts w:ascii="Times New Roman" w:hAnsi="Times New Roman" w:cs="Times New Roman"/>
                <w:sz w:val="24"/>
                <w:szCs w:val="24"/>
              </w:rPr>
              <w:t>Здоровьесберегающие технологии (Базарный В.Ф., Смирнов Н.К.),</w:t>
            </w:r>
          </w:p>
          <w:p w:rsidR="006F6E1A" w:rsidRPr="00A315EB" w:rsidRDefault="006F6E1A" w:rsidP="007A543E">
            <w:pPr>
              <w:rPr>
                <w:rFonts w:ascii="Times New Roman" w:hAnsi="Times New Roman" w:cs="Times New Roman"/>
                <w:sz w:val="24"/>
                <w:szCs w:val="24"/>
              </w:rPr>
            </w:pPr>
            <w:r w:rsidRPr="00A315EB">
              <w:rPr>
                <w:rFonts w:ascii="Times New Roman" w:hAnsi="Times New Roman" w:cs="Times New Roman"/>
                <w:sz w:val="24"/>
                <w:szCs w:val="24"/>
              </w:rPr>
              <w:t xml:space="preserve">проектные  технологии (Д.Дьюи), информационно-коммуникационные технологии , технология  деятельностного  подхода ( автор Мельникова Е.Л. ). </w:t>
            </w:r>
          </w:p>
        </w:tc>
      </w:tr>
      <w:tr w:rsidR="006F6E1A" w:rsidRPr="00A315EB" w:rsidTr="006F6E1A">
        <w:tc>
          <w:tcPr>
            <w:tcW w:w="1101" w:type="dxa"/>
          </w:tcPr>
          <w:p w:rsidR="006F6E1A" w:rsidRPr="00A315EB" w:rsidRDefault="006F6E1A" w:rsidP="007A543E">
            <w:pPr>
              <w:jc w:val="both"/>
              <w:rPr>
                <w:rFonts w:ascii="Times New Roman" w:hAnsi="Times New Roman" w:cs="Times New Roman"/>
                <w:sz w:val="24"/>
                <w:szCs w:val="24"/>
              </w:rPr>
            </w:pPr>
            <w:r w:rsidRPr="00A315EB">
              <w:rPr>
                <w:rFonts w:ascii="Times New Roman" w:hAnsi="Times New Roman" w:cs="Times New Roman"/>
                <w:sz w:val="24"/>
                <w:szCs w:val="24"/>
                <w:lang w:val="en-US"/>
              </w:rPr>
              <w:t>III</w:t>
            </w:r>
            <w:r w:rsidRPr="00A315EB">
              <w:rPr>
                <w:rFonts w:ascii="Times New Roman" w:hAnsi="Times New Roman" w:cs="Times New Roman"/>
                <w:sz w:val="24"/>
                <w:szCs w:val="24"/>
              </w:rPr>
              <w:t xml:space="preserve"> ступень</w:t>
            </w:r>
          </w:p>
        </w:tc>
        <w:tc>
          <w:tcPr>
            <w:tcW w:w="8329" w:type="dxa"/>
          </w:tcPr>
          <w:p w:rsidR="006F6E1A" w:rsidRPr="00A315EB" w:rsidRDefault="006F6E1A" w:rsidP="007A543E">
            <w:pPr>
              <w:rPr>
                <w:rFonts w:ascii="Times New Roman" w:hAnsi="Times New Roman" w:cs="Times New Roman"/>
                <w:sz w:val="24"/>
                <w:szCs w:val="24"/>
              </w:rPr>
            </w:pPr>
            <w:r w:rsidRPr="00A315EB">
              <w:rPr>
                <w:rFonts w:ascii="Times New Roman" w:hAnsi="Times New Roman" w:cs="Times New Roman"/>
                <w:sz w:val="24"/>
                <w:szCs w:val="24"/>
              </w:rPr>
              <w:t>Учебно-исследовательская деятельность: выполнение реферативной,  исследовательской, проектной индивидуальной (групповой работы)  в 10-11 классах. Технологии профильного обучения. Информационно-коммуникационные технологии. Кейс – технология в преподавании информатики. Проектные технологии в урочной деятельности.</w:t>
            </w:r>
          </w:p>
          <w:p w:rsidR="006F6E1A" w:rsidRPr="00A315EB" w:rsidRDefault="006F6E1A" w:rsidP="007A543E">
            <w:pPr>
              <w:rPr>
                <w:rFonts w:ascii="Times New Roman" w:hAnsi="Times New Roman" w:cs="Times New Roman"/>
                <w:sz w:val="24"/>
                <w:szCs w:val="24"/>
              </w:rPr>
            </w:pPr>
            <w:r w:rsidRPr="00A315EB">
              <w:rPr>
                <w:rFonts w:ascii="Times New Roman" w:hAnsi="Times New Roman" w:cs="Times New Roman"/>
                <w:sz w:val="24"/>
                <w:szCs w:val="24"/>
              </w:rPr>
              <w:t>Участие учителей в конкурсах проектов, вовлечение учащихся в работу по реализации социальных проектов.</w:t>
            </w:r>
          </w:p>
        </w:tc>
      </w:tr>
    </w:tbl>
    <w:p w:rsidR="006F6E1A" w:rsidRDefault="006F6E1A" w:rsidP="002E640B">
      <w:pPr>
        <w:ind w:firstLine="708"/>
        <w:jc w:val="both"/>
        <w:rPr>
          <w:rFonts w:ascii="Times New Roman" w:hAnsi="Times New Roman" w:cs="Times New Roman"/>
          <w:sz w:val="24"/>
          <w:szCs w:val="24"/>
        </w:rPr>
      </w:pPr>
    </w:p>
    <w:tbl>
      <w:tblPr>
        <w:tblpPr w:leftFromText="180" w:rightFromText="180" w:vertAnchor="text" w:horzAnchor="margin" w:tblpXSpec="center" w:tblpY="14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80"/>
        <w:gridCol w:w="5039"/>
        <w:gridCol w:w="959"/>
        <w:gridCol w:w="958"/>
        <w:gridCol w:w="958"/>
        <w:gridCol w:w="870"/>
      </w:tblGrid>
      <w:tr w:rsidR="00791939" w:rsidRPr="00791939" w:rsidTr="003D5F08">
        <w:trPr>
          <w:trHeight w:val="267"/>
        </w:trPr>
        <w:tc>
          <w:tcPr>
            <w:tcW w:w="1280" w:type="dxa"/>
          </w:tcPr>
          <w:p w:rsidR="00791939" w:rsidRPr="00791939" w:rsidRDefault="00791939" w:rsidP="003D5F08">
            <w:pPr>
              <w:rPr>
                <w:rFonts w:ascii="Times New Roman" w:hAnsi="Times New Roman" w:cs="Times New Roman"/>
                <w:i/>
                <w:iCs/>
              </w:rPr>
            </w:pPr>
            <w:r w:rsidRPr="00791939">
              <w:rPr>
                <w:rFonts w:ascii="Times New Roman" w:hAnsi="Times New Roman" w:cs="Times New Roman"/>
                <w:i/>
                <w:iCs/>
              </w:rPr>
              <w:t>№</w:t>
            </w:r>
          </w:p>
        </w:tc>
        <w:tc>
          <w:tcPr>
            <w:tcW w:w="5039" w:type="dxa"/>
          </w:tcPr>
          <w:p w:rsidR="00791939" w:rsidRPr="00D21668" w:rsidRDefault="00791939" w:rsidP="003D5F08">
            <w:pPr>
              <w:jc w:val="center"/>
              <w:rPr>
                <w:rFonts w:ascii="Times New Roman" w:hAnsi="Times New Roman" w:cs="Times New Roman"/>
                <w:b/>
                <w:iCs/>
                <w:sz w:val="24"/>
                <w:szCs w:val="24"/>
              </w:rPr>
            </w:pPr>
            <w:r w:rsidRPr="00D21668">
              <w:rPr>
                <w:rFonts w:ascii="Times New Roman" w:hAnsi="Times New Roman" w:cs="Times New Roman"/>
                <w:b/>
                <w:iCs/>
                <w:sz w:val="24"/>
                <w:szCs w:val="24"/>
              </w:rPr>
              <w:t>Уровень использования на уроке ИКТ</w:t>
            </w:r>
          </w:p>
        </w:tc>
        <w:tc>
          <w:tcPr>
            <w:tcW w:w="959" w:type="dxa"/>
          </w:tcPr>
          <w:p w:rsidR="00791939" w:rsidRPr="00D21668" w:rsidRDefault="00791939" w:rsidP="003D5F08">
            <w:pPr>
              <w:rPr>
                <w:rFonts w:ascii="Times New Roman" w:hAnsi="Times New Roman" w:cs="Times New Roman"/>
                <w:iCs/>
              </w:rPr>
            </w:pPr>
            <w:r w:rsidRPr="00D21668">
              <w:rPr>
                <w:rFonts w:ascii="Times New Roman" w:hAnsi="Times New Roman" w:cs="Times New Roman"/>
                <w:iCs/>
              </w:rPr>
              <w:t>2009-2010</w:t>
            </w:r>
          </w:p>
        </w:tc>
        <w:tc>
          <w:tcPr>
            <w:tcW w:w="958" w:type="dxa"/>
          </w:tcPr>
          <w:p w:rsidR="00791939" w:rsidRPr="00D21668" w:rsidRDefault="00791939" w:rsidP="003D5F08">
            <w:pPr>
              <w:rPr>
                <w:rFonts w:ascii="Times New Roman" w:hAnsi="Times New Roman" w:cs="Times New Roman"/>
                <w:iCs/>
              </w:rPr>
            </w:pPr>
            <w:r w:rsidRPr="00D21668">
              <w:rPr>
                <w:rFonts w:ascii="Times New Roman" w:hAnsi="Times New Roman" w:cs="Times New Roman"/>
                <w:iCs/>
              </w:rPr>
              <w:t>2010-2011</w:t>
            </w:r>
          </w:p>
        </w:tc>
        <w:tc>
          <w:tcPr>
            <w:tcW w:w="958" w:type="dxa"/>
          </w:tcPr>
          <w:p w:rsidR="00791939" w:rsidRPr="00D21668" w:rsidRDefault="00791939" w:rsidP="003D5F08">
            <w:pPr>
              <w:rPr>
                <w:rFonts w:ascii="Times New Roman" w:hAnsi="Times New Roman" w:cs="Times New Roman"/>
                <w:iCs/>
              </w:rPr>
            </w:pPr>
            <w:r w:rsidRPr="00D21668">
              <w:rPr>
                <w:rFonts w:ascii="Times New Roman" w:hAnsi="Times New Roman" w:cs="Times New Roman"/>
                <w:iCs/>
              </w:rPr>
              <w:t>2011-2012</w:t>
            </w:r>
          </w:p>
        </w:tc>
        <w:tc>
          <w:tcPr>
            <w:tcW w:w="870" w:type="dxa"/>
          </w:tcPr>
          <w:p w:rsidR="00791939" w:rsidRPr="00D21668" w:rsidRDefault="00791939" w:rsidP="003D5F08">
            <w:pPr>
              <w:rPr>
                <w:rFonts w:ascii="Times New Roman" w:hAnsi="Times New Roman" w:cs="Times New Roman"/>
                <w:iCs/>
              </w:rPr>
            </w:pPr>
            <w:r w:rsidRPr="00D21668">
              <w:rPr>
                <w:rFonts w:ascii="Times New Roman" w:hAnsi="Times New Roman" w:cs="Times New Roman"/>
                <w:iCs/>
              </w:rPr>
              <w:t>2012-2013</w:t>
            </w:r>
          </w:p>
        </w:tc>
      </w:tr>
      <w:tr w:rsidR="00791939" w:rsidRPr="00791939" w:rsidTr="003D5F08">
        <w:trPr>
          <w:trHeight w:val="267"/>
        </w:trPr>
        <w:tc>
          <w:tcPr>
            <w:tcW w:w="1280" w:type="dxa"/>
          </w:tcPr>
          <w:p w:rsidR="00791939" w:rsidRPr="00791939" w:rsidRDefault="00791939" w:rsidP="003D5F08">
            <w:pPr>
              <w:rPr>
                <w:rFonts w:ascii="Times New Roman" w:hAnsi="Times New Roman" w:cs="Times New Roman"/>
              </w:rPr>
            </w:pPr>
            <w:r w:rsidRPr="00791939">
              <w:rPr>
                <w:rFonts w:ascii="Times New Roman" w:hAnsi="Times New Roman" w:cs="Times New Roman"/>
              </w:rPr>
              <w:t>1.</w:t>
            </w:r>
          </w:p>
        </w:tc>
        <w:tc>
          <w:tcPr>
            <w:tcW w:w="5039" w:type="dxa"/>
          </w:tcPr>
          <w:p w:rsidR="00791939" w:rsidRPr="00D21668" w:rsidRDefault="00791939" w:rsidP="003D5F08">
            <w:pPr>
              <w:rPr>
                <w:rFonts w:ascii="Times New Roman" w:hAnsi="Times New Roman" w:cs="Times New Roman"/>
              </w:rPr>
            </w:pPr>
            <w:r w:rsidRPr="00D21668">
              <w:rPr>
                <w:rFonts w:ascii="Times New Roman" w:hAnsi="Times New Roman" w:cs="Times New Roman"/>
              </w:rPr>
              <w:t>Не используют</w:t>
            </w:r>
          </w:p>
        </w:tc>
        <w:tc>
          <w:tcPr>
            <w:tcW w:w="959"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50%</w:t>
            </w:r>
          </w:p>
        </w:tc>
        <w:tc>
          <w:tcPr>
            <w:tcW w:w="958"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40%</w:t>
            </w:r>
          </w:p>
        </w:tc>
        <w:tc>
          <w:tcPr>
            <w:tcW w:w="958"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10%</w:t>
            </w:r>
          </w:p>
        </w:tc>
        <w:tc>
          <w:tcPr>
            <w:tcW w:w="870" w:type="dxa"/>
          </w:tcPr>
          <w:p w:rsidR="00791939" w:rsidRPr="00D21668" w:rsidRDefault="00D21668" w:rsidP="003D5F08">
            <w:pPr>
              <w:jc w:val="center"/>
              <w:rPr>
                <w:rFonts w:ascii="Times New Roman" w:hAnsi="Times New Roman" w:cs="Times New Roman"/>
                <w:sz w:val="24"/>
                <w:szCs w:val="24"/>
              </w:rPr>
            </w:pPr>
            <w:r>
              <w:rPr>
                <w:rFonts w:ascii="Times New Roman" w:hAnsi="Times New Roman" w:cs="Times New Roman"/>
                <w:sz w:val="24"/>
                <w:szCs w:val="24"/>
              </w:rPr>
              <w:t>0</w:t>
            </w:r>
          </w:p>
        </w:tc>
      </w:tr>
      <w:tr w:rsidR="00791939" w:rsidRPr="00791939" w:rsidTr="003D5F08">
        <w:trPr>
          <w:trHeight w:val="533"/>
        </w:trPr>
        <w:tc>
          <w:tcPr>
            <w:tcW w:w="1280" w:type="dxa"/>
          </w:tcPr>
          <w:p w:rsidR="00791939" w:rsidRPr="00791939" w:rsidRDefault="00791939" w:rsidP="003D5F08">
            <w:pPr>
              <w:rPr>
                <w:rFonts w:ascii="Times New Roman" w:hAnsi="Times New Roman" w:cs="Times New Roman"/>
              </w:rPr>
            </w:pPr>
            <w:r w:rsidRPr="00791939">
              <w:rPr>
                <w:rFonts w:ascii="Times New Roman" w:hAnsi="Times New Roman" w:cs="Times New Roman"/>
              </w:rPr>
              <w:t>2.</w:t>
            </w:r>
          </w:p>
        </w:tc>
        <w:tc>
          <w:tcPr>
            <w:tcW w:w="5039" w:type="dxa"/>
          </w:tcPr>
          <w:p w:rsidR="00791939" w:rsidRPr="00D21668" w:rsidRDefault="00791939" w:rsidP="003D5F08">
            <w:pPr>
              <w:rPr>
                <w:rFonts w:ascii="Times New Roman" w:hAnsi="Times New Roman" w:cs="Times New Roman"/>
              </w:rPr>
            </w:pPr>
            <w:r w:rsidRPr="00D21668">
              <w:rPr>
                <w:rFonts w:ascii="Times New Roman" w:hAnsi="Times New Roman" w:cs="Times New Roman"/>
              </w:rPr>
              <w:t>Используют с помощью других участников ОП (учащиеся,  другие учителя и т.п.)</w:t>
            </w:r>
          </w:p>
        </w:tc>
        <w:tc>
          <w:tcPr>
            <w:tcW w:w="959"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30%</w:t>
            </w:r>
          </w:p>
        </w:tc>
        <w:tc>
          <w:tcPr>
            <w:tcW w:w="958"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25%</w:t>
            </w:r>
          </w:p>
        </w:tc>
        <w:tc>
          <w:tcPr>
            <w:tcW w:w="958"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20%</w:t>
            </w:r>
          </w:p>
        </w:tc>
        <w:tc>
          <w:tcPr>
            <w:tcW w:w="870" w:type="dxa"/>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25%</w:t>
            </w:r>
          </w:p>
        </w:tc>
      </w:tr>
      <w:tr w:rsidR="00791939" w:rsidRPr="00791939" w:rsidTr="003D5F08">
        <w:trPr>
          <w:trHeight w:val="533"/>
        </w:trPr>
        <w:tc>
          <w:tcPr>
            <w:tcW w:w="1280" w:type="dxa"/>
          </w:tcPr>
          <w:p w:rsidR="00791939" w:rsidRPr="00791939" w:rsidRDefault="00791939" w:rsidP="003D5F08">
            <w:pPr>
              <w:rPr>
                <w:rFonts w:ascii="Times New Roman" w:hAnsi="Times New Roman" w:cs="Times New Roman"/>
              </w:rPr>
            </w:pPr>
            <w:r w:rsidRPr="00791939">
              <w:rPr>
                <w:rFonts w:ascii="Times New Roman" w:hAnsi="Times New Roman" w:cs="Times New Roman"/>
              </w:rPr>
              <w:t>3.</w:t>
            </w:r>
          </w:p>
        </w:tc>
        <w:tc>
          <w:tcPr>
            <w:tcW w:w="5039" w:type="dxa"/>
          </w:tcPr>
          <w:p w:rsidR="00791939" w:rsidRPr="00D21668" w:rsidRDefault="00791939" w:rsidP="003D5F08">
            <w:pPr>
              <w:rPr>
                <w:rFonts w:ascii="Times New Roman" w:hAnsi="Times New Roman" w:cs="Times New Roman"/>
              </w:rPr>
            </w:pPr>
            <w:r w:rsidRPr="00D21668">
              <w:rPr>
                <w:rFonts w:ascii="Times New Roman" w:hAnsi="Times New Roman" w:cs="Times New Roman"/>
              </w:rPr>
              <w:t>Используют компьютер как ТСО при фронтальной работе</w:t>
            </w:r>
          </w:p>
        </w:tc>
        <w:tc>
          <w:tcPr>
            <w:tcW w:w="959"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10%</w:t>
            </w:r>
          </w:p>
        </w:tc>
        <w:tc>
          <w:tcPr>
            <w:tcW w:w="958"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15%</w:t>
            </w:r>
          </w:p>
        </w:tc>
        <w:tc>
          <w:tcPr>
            <w:tcW w:w="958"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30%</w:t>
            </w:r>
          </w:p>
        </w:tc>
        <w:tc>
          <w:tcPr>
            <w:tcW w:w="870" w:type="dxa"/>
          </w:tcPr>
          <w:p w:rsidR="00791939" w:rsidRPr="00D21668" w:rsidRDefault="00D21668" w:rsidP="003D5F08">
            <w:pPr>
              <w:jc w:val="center"/>
              <w:rPr>
                <w:rFonts w:ascii="Times New Roman" w:hAnsi="Times New Roman" w:cs="Times New Roman"/>
                <w:sz w:val="24"/>
                <w:szCs w:val="24"/>
              </w:rPr>
            </w:pPr>
            <w:r>
              <w:rPr>
                <w:rFonts w:ascii="Times New Roman" w:hAnsi="Times New Roman" w:cs="Times New Roman"/>
                <w:sz w:val="24"/>
                <w:szCs w:val="24"/>
              </w:rPr>
              <w:t>35</w:t>
            </w:r>
            <w:r w:rsidR="00791939" w:rsidRPr="00D21668">
              <w:rPr>
                <w:rFonts w:ascii="Times New Roman" w:hAnsi="Times New Roman" w:cs="Times New Roman"/>
                <w:sz w:val="24"/>
                <w:szCs w:val="24"/>
              </w:rPr>
              <w:t>%</w:t>
            </w:r>
          </w:p>
        </w:tc>
      </w:tr>
      <w:tr w:rsidR="00791939" w:rsidRPr="00791939" w:rsidTr="003D5F08">
        <w:trPr>
          <w:trHeight w:val="551"/>
        </w:trPr>
        <w:tc>
          <w:tcPr>
            <w:tcW w:w="1280" w:type="dxa"/>
          </w:tcPr>
          <w:p w:rsidR="00791939" w:rsidRPr="00791939" w:rsidRDefault="00791939" w:rsidP="003D5F08">
            <w:pPr>
              <w:rPr>
                <w:rFonts w:ascii="Times New Roman" w:hAnsi="Times New Roman" w:cs="Times New Roman"/>
              </w:rPr>
            </w:pPr>
            <w:r w:rsidRPr="00791939">
              <w:rPr>
                <w:rFonts w:ascii="Times New Roman" w:hAnsi="Times New Roman" w:cs="Times New Roman"/>
              </w:rPr>
              <w:t>4.</w:t>
            </w:r>
          </w:p>
        </w:tc>
        <w:tc>
          <w:tcPr>
            <w:tcW w:w="5039" w:type="dxa"/>
          </w:tcPr>
          <w:p w:rsidR="00791939" w:rsidRPr="00D21668" w:rsidRDefault="00791939" w:rsidP="003D5F08">
            <w:pPr>
              <w:rPr>
                <w:rFonts w:ascii="Times New Roman" w:hAnsi="Times New Roman" w:cs="Times New Roman"/>
              </w:rPr>
            </w:pPr>
            <w:r w:rsidRPr="00D21668">
              <w:rPr>
                <w:rFonts w:ascii="Times New Roman" w:hAnsi="Times New Roman" w:cs="Times New Roman"/>
              </w:rPr>
              <w:t>Выстраивают систему использования ИКТ как дидактический элемент преподавания</w:t>
            </w:r>
          </w:p>
        </w:tc>
        <w:tc>
          <w:tcPr>
            <w:tcW w:w="959"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10%</w:t>
            </w:r>
          </w:p>
        </w:tc>
        <w:tc>
          <w:tcPr>
            <w:tcW w:w="958"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20%</w:t>
            </w:r>
          </w:p>
        </w:tc>
        <w:tc>
          <w:tcPr>
            <w:tcW w:w="958" w:type="dxa"/>
            <w:vAlign w:val="center"/>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40%</w:t>
            </w:r>
          </w:p>
        </w:tc>
        <w:tc>
          <w:tcPr>
            <w:tcW w:w="870" w:type="dxa"/>
          </w:tcPr>
          <w:p w:rsidR="00791939" w:rsidRPr="00D21668" w:rsidRDefault="00791939" w:rsidP="003D5F08">
            <w:pPr>
              <w:jc w:val="center"/>
              <w:rPr>
                <w:rFonts w:ascii="Times New Roman" w:hAnsi="Times New Roman" w:cs="Times New Roman"/>
                <w:sz w:val="24"/>
                <w:szCs w:val="24"/>
              </w:rPr>
            </w:pPr>
            <w:r w:rsidRPr="00D21668">
              <w:rPr>
                <w:rFonts w:ascii="Times New Roman" w:hAnsi="Times New Roman" w:cs="Times New Roman"/>
                <w:sz w:val="24"/>
                <w:szCs w:val="24"/>
              </w:rPr>
              <w:t>40%</w:t>
            </w:r>
          </w:p>
        </w:tc>
      </w:tr>
    </w:tbl>
    <w:p w:rsidR="0042777D" w:rsidRPr="00BD2EAA" w:rsidRDefault="0042777D" w:rsidP="0042777D">
      <w:pPr>
        <w:rPr>
          <w:rFonts w:ascii="Times New Roman" w:hAnsi="Times New Roman" w:cs="Times New Roman"/>
          <w:b/>
          <w:sz w:val="24"/>
          <w:szCs w:val="24"/>
        </w:rPr>
      </w:pPr>
      <w:r w:rsidRPr="00BD2EAA">
        <w:rPr>
          <w:rFonts w:ascii="Times New Roman" w:hAnsi="Times New Roman" w:cs="Times New Roman"/>
          <w:b/>
          <w:sz w:val="24"/>
          <w:szCs w:val="24"/>
        </w:rPr>
        <w:t>2.4.Востребованность выпускников.</w:t>
      </w:r>
    </w:p>
    <w:p w:rsidR="008E31B3" w:rsidRDefault="005E1B09" w:rsidP="00E36A3A">
      <w:pPr>
        <w:ind w:firstLine="454"/>
        <w:jc w:val="both"/>
        <w:rPr>
          <w:rFonts w:ascii="Times New Roman" w:hAnsi="Times New Roman" w:cs="Times New Roman"/>
          <w:sz w:val="24"/>
          <w:szCs w:val="24"/>
        </w:rPr>
      </w:pPr>
      <w:r>
        <w:rPr>
          <w:rFonts w:ascii="Times New Roman" w:hAnsi="Times New Roman" w:cs="Times New Roman"/>
          <w:sz w:val="24"/>
          <w:szCs w:val="24"/>
        </w:rPr>
        <w:t xml:space="preserve">Ежегодно   от </w:t>
      </w:r>
      <w:r w:rsidR="00E36A3A" w:rsidRPr="00E36A3A">
        <w:rPr>
          <w:rFonts w:ascii="Times New Roman" w:hAnsi="Times New Roman" w:cs="Times New Roman"/>
          <w:sz w:val="24"/>
          <w:szCs w:val="24"/>
        </w:rPr>
        <w:t>33,3%</w:t>
      </w:r>
      <w:r>
        <w:rPr>
          <w:rFonts w:ascii="Times New Roman" w:hAnsi="Times New Roman" w:cs="Times New Roman"/>
          <w:sz w:val="24"/>
          <w:szCs w:val="24"/>
        </w:rPr>
        <w:t xml:space="preserve"> до 39,6% </w:t>
      </w:r>
      <w:r w:rsidR="00E36A3A" w:rsidRPr="00E36A3A">
        <w:rPr>
          <w:rFonts w:ascii="Times New Roman" w:hAnsi="Times New Roman" w:cs="Times New Roman"/>
          <w:sz w:val="24"/>
          <w:szCs w:val="24"/>
        </w:rPr>
        <w:t xml:space="preserve"> из числа окончивших 9 классов выбирают  обучение в 10 клас</w:t>
      </w:r>
      <w:r w:rsidR="003A76EB">
        <w:rPr>
          <w:rFonts w:ascii="Times New Roman" w:hAnsi="Times New Roman" w:cs="Times New Roman"/>
          <w:sz w:val="24"/>
          <w:szCs w:val="24"/>
        </w:rPr>
        <w:t xml:space="preserve">се, </w:t>
      </w:r>
      <w:r w:rsidR="00E36A3A" w:rsidRPr="00E36A3A">
        <w:rPr>
          <w:rFonts w:ascii="Times New Roman" w:hAnsi="Times New Roman" w:cs="Times New Roman"/>
          <w:sz w:val="24"/>
          <w:szCs w:val="24"/>
        </w:rPr>
        <w:t xml:space="preserve"> в СПО </w:t>
      </w:r>
      <w:r w:rsidR="00A46474">
        <w:rPr>
          <w:rFonts w:ascii="Times New Roman" w:hAnsi="Times New Roman" w:cs="Times New Roman"/>
          <w:sz w:val="24"/>
          <w:szCs w:val="24"/>
        </w:rPr>
        <w:t xml:space="preserve"> от  22% до 33 %  ,  в  НПО от  31 % до  33 </w:t>
      </w:r>
      <w:r w:rsidR="00E36A3A" w:rsidRPr="00E36A3A">
        <w:rPr>
          <w:rFonts w:ascii="Times New Roman" w:hAnsi="Times New Roman" w:cs="Times New Roman"/>
          <w:sz w:val="24"/>
          <w:szCs w:val="24"/>
        </w:rPr>
        <w:t xml:space="preserve">%.  </w:t>
      </w:r>
    </w:p>
    <w:p w:rsidR="001E3A3F" w:rsidRDefault="001E3A3F" w:rsidP="003A76EB">
      <w:pPr>
        <w:jc w:val="center"/>
        <w:rPr>
          <w:rFonts w:ascii="Times New Roman" w:hAnsi="Times New Roman" w:cs="Times New Roman"/>
          <w:b/>
          <w:sz w:val="24"/>
          <w:szCs w:val="24"/>
        </w:rPr>
      </w:pPr>
    </w:p>
    <w:p w:rsidR="001E3A3F" w:rsidRDefault="001E3A3F" w:rsidP="003A76EB">
      <w:pPr>
        <w:jc w:val="center"/>
        <w:rPr>
          <w:rFonts w:ascii="Times New Roman" w:hAnsi="Times New Roman" w:cs="Times New Roman"/>
          <w:b/>
          <w:sz w:val="24"/>
          <w:szCs w:val="24"/>
        </w:rPr>
      </w:pPr>
    </w:p>
    <w:p w:rsidR="003A76EB" w:rsidRPr="000B1D93" w:rsidRDefault="003A76EB" w:rsidP="003A76EB">
      <w:pPr>
        <w:jc w:val="center"/>
        <w:rPr>
          <w:rFonts w:ascii="Times New Roman" w:hAnsi="Times New Roman" w:cs="Times New Roman"/>
          <w:b/>
          <w:sz w:val="24"/>
          <w:szCs w:val="24"/>
        </w:rPr>
      </w:pPr>
      <w:r w:rsidRPr="000B1D93">
        <w:rPr>
          <w:rFonts w:ascii="Times New Roman" w:hAnsi="Times New Roman" w:cs="Times New Roman"/>
          <w:b/>
          <w:sz w:val="24"/>
          <w:szCs w:val="24"/>
        </w:rPr>
        <w:lastRenderedPageBreak/>
        <w:t>Информация о выпускника</w:t>
      </w:r>
      <w:r w:rsidR="00CD5628" w:rsidRPr="000B1D93">
        <w:rPr>
          <w:rFonts w:ascii="Times New Roman" w:hAnsi="Times New Roman" w:cs="Times New Roman"/>
          <w:b/>
          <w:sz w:val="24"/>
          <w:szCs w:val="24"/>
        </w:rPr>
        <w:t>х  9   классов по школе №12 за 3</w:t>
      </w:r>
      <w:r w:rsidRPr="000B1D93">
        <w:rPr>
          <w:rFonts w:ascii="Times New Roman" w:hAnsi="Times New Roman" w:cs="Times New Roman"/>
          <w:b/>
          <w:sz w:val="24"/>
          <w:szCs w:val="24"/>
        </w:rPr>
        <w:t xml:space="preserve"> года</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798"/>
        <w:gridCol w:w="766"/>
        <w:gridCol w:w="915"/>
        <w:gridCol w:w="776"/>
        <w:gridCol w:w="915"/>
        <w:gridCol w:w="878"/>
      </w:tblGrid>
      <w:tr w:rsidR="00CD5628" w:rsidRPr="00A315EB" w:rsidTr="001F6083">
        <w:trPr>
          <w:trHeight w:val="345"/>
        </w:trPr>
        <w:tc>
          <w:tcPr>
            <w:tcW w:w="2080" w:type="dxa"/>
            <w:vMerge w:val="restart"/>
          </w:tcPr>
          <w:p w:rsidR="00CD5628" w:rsidRPr="00A46474" w:rsidRDefault="00CD5628" w:rsidP="007A543E">
            <w:pPr>
              <w:jc w:val="center"/>
              <w:rPr>
                <w:rFonts w:ascii="Times New Roman" w:hAnsi="Times New Roman" w:cs="Times New Roman"/>
                <w:sz w:val="24"/>
                <w:szCs w:val="24"/>
              </w:rPr>
            </w:pPr>
          </w:p>
        </w:tc>
        <w:tc>
          <w:tcPr>
            <w:tcW w:w="1564" w:type="dxa"/>
            <w:gridSpan w:val="2"/>
          </w:tcPr>
          <w:p w:rsidR="00CD5628" w:rsidRPr="00A46474" w:rsidRDefault="00CD5628" w:rsidP="007A543E">
            <w:pPr>
              <w:jc w:val="center"/>
              <w:rPr>
                <w:rFonts w:ascii="Times New Roman" w:hAnsi="Times New Roman" w:cs="Times New Roman"/>
                <w:sz w:val="24"/>
                <w:szCs w:val="24"/>
              </w:rPr>
            </w:pPr>
            <w:r w:rsidRPr="00A46474">
              <w:rPr>
                <w:rFonts w:ascii="Times New Roman" w:hAnsi="Times New Roman" w:cs="Times New Roman"/>
                <w:sz w:val="24"/>
                <w:szCs w:val="24"/>
              </w:rPr>
              <w:t>2011-2012</w:t>
            </w:r>
          </w:p>
        </w:tc>
        <w:tc>
          <w:tcPr>
            <w:tcW w:w="1691" w:type="dxa"/>
            <w:gridSpan w:val="2"/>
          </w:tcPr>
          <w:p w:rsidR="00CD5628" w:rsidRPr="00A46474" w:rsidRDefault="00CD5628" w:rsidP="007A543E">
            <w:pPr>
              <w:jc w:val="center"/>
              <w:rPr>
                <w:rFonts w:ascii="Times New Roman" w:hAnsi="Times New Roman" w:cs="Times New Roman"/>
                <w:sz w:val="24"/>
                <w:szCs w:val="24"/>
              </w:rPr>
            </w:pPr>
            <w:r w:rsidRPr="00A46474">
              <w:rPr>
                <w:rFonts w:ascii="Times New Roman" w:hAnsi="Times New Roman" w:cs="Times New Roman"/>
                <w:sz w:val="24"/>
                <w:szCs w:val="24"/>
              </w:rPr>
              <w:t>2012-2013</w:t>
            </w:r>
          </w:p>
        </w:tc>
        <w:tc>
          <w:tcPr>
            <w:tcW w:w="1793" w:type="dxa"/>
            <w:gridSpan w:val="2"/>
          </w:tcPr>
          <w:p w:rsidR="00CD5628" w:rsidRPr="00A46474" w:rsidRDefault="00CD5628" w:rsidP="007A543E">
            <w:pPr>
              <w:jc w:val="center"/>
              <w:rPr>
                <w:rFonts w:ascii="Times New Roman" w:hAnsi="Times New Roman" w:cs="Times New Roman"/>
                <w:sz w:val="24"/>
                <w:szCs w:val="24"/>
              </w:rPr>
            </w:pPr>
            <w:r w:rsidRPr="00A46474">
              <w:rPr>
                <w:rFonts w:ascii="Times New Roman" w:hAnsi="Times New Roman" w:cs="Times New Roman"/>
                <w:sz w:val="24"/>
                <w:szCs w:val="24"/>
              </w:rPr>
              <w:t>2013-2014</w:t>
            </w:r>
          </w:p>
        </w:tc>
      </w:tr>
      <w:tr w:rsidR="00CD5628" w:rsidRPr="00A315EB" w:rsidTr="001F6083">
        <w:tc>
          <w:tcPr>
            <w:tcW w:w="2080" w:type="dxa"/>
            <w:vMerge/>
          </w:tcPr>
          <w:p w:rsidR="00CD5628" w:rsidRPr="00A46474" w:rsidRDefault="00CD5628" w:rsidP="007A543E">
            <w:pPr>
              <w:jc w:val="center"/>
              <w:rPr>
                <w:rFonts w:ascii="Times New Roman" w:hAnsi="Times New Roman" w:cs="Times New Roman"/>
                <w:sz w:val="24"/>
                <w:szCs w:val="24"/>
              </w:rPr>
            </w:pPr>
          </w:p>
        </w:tc>
        <w:tc>
          <w:tcPr>
            <w:tcW w:w="798" w:type="dxa"/>
          </w:tcPr>
          <w:p w:rsidR="00CD5628" w:rsidRPr="00A46474" w:rsidRDefault="00CD5628" w:rsidP="007A543E">
            <w:pPr>
              <w:jc w:val="center"/>
              <w:rPr>
                <w:rFonts w:ascii="Times New Roman" w:hAnsi="Times New Roman" w:cs="Times New Roman"/>
                <w:sz w:val="24"/>
                <w:szCs w:val="24"/>
              </w:rPr>
            </w:pPr>
            <w:r w:rsidRPr="00A46474">
              <w:rPr>
                <w:rFonts w:ascii="Times New Roman" w:hAnsi="Times New Roman" w:cs="Times New Roman"/>
                <w:sz w:val="24"/>
                <w:szCs w:val="24"/>
              </w:rPr>
              <w:t>чел.</w:t>
            </w:r>
          </w:p>
        </w:tc>
        <w:tc>
          <w:tcPr>
            <w:tcW w:w="766" w:type="dxa"/>
          </w:tcPr>
          <w:p w:rsidR="00CD5628" w:rsidRPr="00A46474" w:rsidRDefault="00CD5628" w:rsidP="007A543E">
            <w:pPr>
              <w:jc w:val="center"/>
              <w:rPr>
                <w:rFonts w:ascii="Times New Roman" w:hAnsi="Times New Roman" w:cs="Times New Roman"/>
                <w:sz w:val="24"/>
                <w:szCs w:val="24"/>
              </w:rPr>
            </w:pPr>
            <w:r w:rsidRPr="00A46474">
              <w:rPr>
                <w:rFonts w:ascii="Times New Roman" w:hAnsi="Times New Roman" w:cs="Times New Roman"/>
                <w:sz w:val="24"/>
                <w:szCs w:val="24"/>
              </w:rPr>
              <w:t>%</w:t>
            </w:r>
          </w:p>
        </w:tc>
        <w:tc>
          <w:tcPr>
            <w:tcW w:w="915" w:type="dxa"/>
          </w:tcPr>
          <w:p w:rsidR="00CD5628" w:rsidRPr="00A46474" w:rsidRDefault="00CD5628" w:rsidP="007A543E">
            <w:pPr>
              <w:jc w:val="center"/>
              <w:rPr>
                <w:rFonts w:ascii="Times New Roman" w:hAnsi="Times New Roman" w:cs="Times New Roman"/>
                <w:sz w:val="24"/>
                <w:szCs w:val="24"/>
              </w:rPr>
            </w:pPr>
            <w:r w:rsidRPr="00A46474">
              <w:rPr>
                <w:rFonts w:ascii="Times New Roman" w:hAnsi="Times New Roman" w:cs="Times New Roman"/>
                <w:sz w:val="24"/>
                <w:szCs w:val="24"/>
              </w:rPr>
              <w:t>чел.</w:t>
            </w:r>
          </w:p>
        </w:tc>
        <w:tc>
          <w:tcPr>
            <w:tcW w:w="776" w:type="dxa"/>
          </w:tcPr>
          <w:p w:rsidR="00CD5628" w:rsidRPr="00A46474" w:rsidRDefault="00CD5628" w:rsidP="007A543E">
            <w:pPr>
              <w:jc w:val="center"/>
              <w:rPr>
                <w:rFonts w:ascii="Times New Roman" w:hAnsi="Times New Roman" w:cs="Times New Roman"/>
                <w:sz w:val="24"/>
                <w:szCs w:val="24"/>
              </w:rPr>
            </w:pPr>
            <w:r w:rsidRPr="00A46474">
              <w:rPr>
                <w:rFonts w:ascii="Times New Roman" w:hAnsi="Times New Roman" w:cs="Times New Roman"/>
                <w:sz w:val="24"/>
                <w:szCs w:val="24"/>
              </w:rPr>
              <w:t>%</w:t>
            </w:r>
          </w:p>
        </w:tc>
        <w:tc>
          <w:tcPr>
            <w:tcW w:w="915" w:type="dxa"/>
          </w:tcPr>
          <w:p w:rsidR="00CD5628" w:rsidRPr="00A46474" w:rsidRDefault="00CD5628" w:rsidP="007A543E">
            <w:pPr>
              <w:jc w:val="center"/>
              <w:rPr>
                <w:rFonts w:ascii="Times New Roman" w:hAnsi="Times New Roman" w:cs="Times New Roman"/>
                <w:sz w:val="24"/>
                <w:szCs w:val="24"/>
              </w:rPr>
            </w:pPr>
            <w:r w:rsidRPr="00A46474">
              <w:rPr>
                <w:rFonts w:ascii="Times New Roman" w:hAnsi="Times New Roman" w:cs="Times New Roman"/>
                <w:sz w:val="24"/>
                <w:szCs w:val="24"/>
              </w:rPr>
              <w:t>чел.</w:t>
            </w:r>
          </w:p>
        </w:tc>
        <w:tc>
          <w:tcPr>
            <w:tcW w:w="878" w:type="dxa"/>
          </w:tcPr>
          <w:p w:rsidR="00CD5628" w:rsidRPr="00A46474" w:rsidRDefault="00CD5628" w:rsidP="007A543E">
            <w:pPr>
              <w:jc w:val="center"/>
              <w:rPr>
                <w:rFonts w:ascii="Times New Roman" w:hAnsi="Times New Roman" w:cs="Times New Roman"/>
                <w:sz w:val="24"/>
                <w:szCs w:val="24"/>
              </w:rPr>
            </w:pPr>
            <w:r w:rsidRPr="00A46474">
              <w:rPr>
                <w:rFonts w:ascii="Times New Roman" w:hAnsi="Times New Roman" w:cs="Times New Roman"/>
                <w:sz w:val="24"/>
                <w:szCs w:val="24"/>
              </w:rPr>
              <w:t>%</w:t>
            </w:r>
          </w:p>
        </w:tc>
      </w:tr>
      <w:tr w:rsidR="00CD5628" w:rsidRPr="00A315EB" w:rsidTr="001F6083">
        <w:tc>
          <w:tcPr>
            <w:tcW w:w="2080"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Количество                   выпускников</w:t>
            </w:r>
          </w:p>
        </w:tc>
        <w:tc>
          <w:tcPr>
            <w:tcW w:w="798" w:type="dxa"/>
          </w:tcPr>
          <w:p w:rsidR="00CD5628" w:rsidRPr="00A46474" w:rsidRDefault="00AB479E" w:rsidP="00CD5628">
            <w:pPr>
              <w:jc w:val="center"/>
              <w:rPr>
                <w:rFonts w:ascii="Times New Roman" w:hAnsi="Times New Roman" w:cs="Times New Roman"/>
                <w:sz w:val="24"/>
                <w:szCs w:val="24"/>
              </w:rPr>
            </w:pPr>
            <w:r w:rsidRPr="00A46474">
              <w:rPr>
                <w:rFonts w:ascii="Times New Roman" w:hAnsi="Times New Roman" w:cs="Times New Roman"/>
                <w:sz w:val="24"/>
                <w:szCs w:val="24"/>
              </w:rPr>
              <w:t>58</w:t>
            </w:r>
          </w:p>
        </w:tc>
        <w:tc>
          <w:tcPr>
            <w:tcW w:w="766" w:type="dxa"/>
          </w:tcPr>
          <w:p w:rsidR="00CD5628" w:rsidRPr="00A46474" w:rsidRDefault="00AB479E" w:rsidP="00CD5628">
            <w:pPr>
              <w:jc w:val="center"/>
              <w:rPr>
                <w:rFonts w:ascii="Times New Roman" w:hAnsi="Times New Roman" w:cs="Times New Roman"/>
                <w:sz w:val="24"/>
                <w:szCs w:val="24"/>
              </w:rPr>
            </w:pPr>
            <w:r w:rsidRPr="00A46474">
              <w:rPr>
                <w:rFonts w:ascii="Times New Roman" w:hAnsi="Times New Roman" w:cs="Times New Roman"/>
                <w:sz w:val="24"/>
                <w:szCs w:val="24"/>
              </w:rPr>
              <w:t>100</w:t>
            </w:r>
          </w:p>
        </w:tc>
        <w:tc>
          <w:tcPr>
            <w:tcW w:w="915" w:type="dxa"/>
          </w:tcPr>
          <w:p w:rsidR="00CD5628" w:rsidRPr="00A46474" w:rsidRDefault="001F6083" w:rsidP="00CD5628">
            <w:pPr>
              <w:jc w:val="center"/>
              <w:rPr>
                <w:rFonts w:ascii="Times New Roman" w:hAnsi="Times New Roman" w:cs="Times New Roman"/>
                <w:sz w:val="24"/>
                <w:szCs w:val="24"/>
              </w:rPr>
            </w:pPr>
            <w:r w:rsidRPr="00A46474">
              <w:rPr>
                <w:rFonts w:ascii="Times New Roman" w:hAnsi="Times New Roman" w:cs="Times New Roman"/>
                <w:sz w:val="24"/>
                <w:szCs w:val="24"/>
              </w:rPr>
              <w:t>42</w:t>
            </w:r>
          </w:p>
        </w:tc>
        <w:tc>
          <w:tcPr>
            <w:tcW w:w="776" w:type="dxa"/>
          </w:tcPr>
          <w:p w:rsidR="00CD5628" w:rsidRPr="00A46474" w:rsidRDefault="001F6083" w:rsidP="00CD5628">
            <w:pPr>
              <w:jc w:val="center"/>
              <w:rPr>
                <w:rFonts w:ascii="Times New Roman" w:hAnsi="Times New Roman" w:cs="Times New Roman"/>
                <w:sz w:val="24"/>
                <w:szCs w:val="24"/>
              </w:rPr>
            </w:pPr>
            <w:r w:rsidRPr="00A46474">
              <w:rPr>
                <w:rFonts w:ascii="Times New Roman" w:hAnsi="Times New Roman" w:cs="Times New Roman"/>
                <w:sz w:val="24"/>
                <w:szCs w:val="24"/>
              </w:rPr>
              <w:t>100</w:t>
            </w:r>
          </w:p>
        </w:tc>
        <w:tc>
          <w:tcPr>
            <w:tcW w:w="915"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57</w:t>
            </w:r>
          </w:p>
        </w:tc>
        <w:tc>
          <w:tcPr>
            <w:tcW w:w="878"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10</w:t>
            </w:r>
            <w:r w:rsidR="00A46474" w:rsidRPr="00A46474">
              <w:rPr>
                <w:rFonts w:ascii="Times New Roman" w:hAnsi="Times New Roman" w:cs="Times New Roman"/>
                <w:sz w:val="24"/>
                <w:szCs w:val="24"/>
              </w:rPr>
              <w:t>0</w:t>
            </w:r>
          </w:p>
        </w:tc>
      </w:tr>
      <w:tr w:rsidR="00CD5628" w:rsidRPr="00A315EB" w:rsidTr="001F6083">
        <w:tc>
          <w:tcPr>
            <w:tcW w:w="2080"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в 10  класс</w:t>
            </w:r>
          </w:p>
        </w:tc>
        <w:tc>
          <w:tcPr>
            <w:tcW w:w="798" w:type="dxa"/>
          </w:tcPr>
          <w:p w:rsidR="00CD5628" w:rsidRPr="00A46474" w:rsidRDefault="00597BCA" w:rsidP="00CD5628">
            <w:pPr>
              <w:jc w:val="center"/>
              <w:rPr>
                <w:rFonts w:ascii="Times New Roman" w:hAnsi="Times New Roman" w:cs="Times New Roman"/>
                <w:sz w:val="24"/>
                <w:szCs w:val="24"/>
              </w:rPr>
            </w:pPr>
            <w:r w:rsidRPr="00A46474">
              <w:rPr>
                <w:rFonts w:ascii="Times New Roman" w:hAnsi="Times New Roman" w:cs="Times New Roman"/>
                <w:sz w:val="24"/>
                <w:szCs w:val="24"/>
              </w:rPr>
              <w:t>23</w:t>
            </w:r>
          </w:p>
        </w:tc>
        <w:tc>
          <w:tcPr>
            <w:tcW w:w="766"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39,65</w:t>
            </w:r>
          </w:p>
        </w:tc>
        <w:tc>
          <w:tcPr>
            <w:tcW w:w="915" w:type="dxa"/>
          </w:tcPr>
          <w:p w:rsidR="00CD5628" w:rsidRPr="00A46474" w:rsidRDefault="001F6083" w:rsidP="00CD5628">
            <w:pPr>
              <w:jc w:val="center"/>
              <w:rPr>
                <w:rFonts w:ascii="Times New Roman" w:hAnsi="Times New Roman" w:cs="Times New Roman"/>
                <w:sz w:val="24"/>
                <w:szCs w:val="24"/>
              </w:rPr>
            </w:pPr>
            <w:r w:rsidRPr="00A46474">
              <w:rPr>
                <w:rFonts w:ascii="Times New Roman" w:hAnsi="Times New Roman" w:cs="Times New Roman"/>
                <w:sz w:val="24"/>
                <w:szCs w:val="24"/>
              </w:rPr>
              <w:t>14</w:t>
            </w:r>
          </w:p>
        </w:tc>
        <w:tc>
          <w:tcPr>
            <w:tcW w:w="776"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33,3</w:t>
            </w:r>
          </w:p>
        </w:tc>
        <w:tc>
          <w:tcPr>
            <w:tcW w:w="915"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19</w:t>
            </w:r>
          </w:p>
        </w:tc>
        <w:tc>
          <w:tcPr>
            <w:tcW w:w="878"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33,3</w:t>
            </w:r>
          </w:p>
        </w:tc>
      </w:tr>
      <w:tr w:rsidR="00CD5628" w:rsidRPr="00A315EB" w:rsidTr="001F6083">
        <w:tc>
          <w:tcPr>
            <w:tcW w:w="2080"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Перешедших на  учебу в СПО</w:t>
            </w:r>
          </w:p>
        </w:tc>
        <w:tc>
          <w:tcPr>
            <w:tcW w:w="798" w:type="dxa"/>
          </w:tcPr>
          <w:p w:rsidR="00CD5628" w:rsidRPr="00A46474" w:rsidRDefault="00597BCA" w:rsidP="00CD5628">
            <w:pPr>
              <w:jc w:val="center"/>
              <w:rPr>
                <w:rFonts w:ascii="Times New Roman" w:hAnsi="Times New Roman" w:cs="Times New Roman"/>
                <w:sz w:val="24"/>
                <w:szCs w:val="24"/>
              </w:rPr>
            </w:pPr>
            <w:r w:rsidRPr="00A46474">
              <w:rPr>
                <w:rFonts w:ascii="Times New Roman" w:hAnsi="Times New Roman" w:cs="Times New Roman"/>
                <w:sz w:val="24"/>
                <w:szCs w:val="24"/>
              </w:rPr>
              <w:t>13</w:t>
            </w:r>
          </w:p>
        </w:tc>
        <w:tc>
          <w:tcPr>
            <w:tcW w:w="766"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22,41</w:t>
            </w:r>
          </w:p>
        </w:tc>
        <w:tc>
          <w:tcPr>
            <w:tcW w:w="915" w:type="dxa"/>
          </w:tcPr>
          <w:p w:rsidR="00CD5628" w:rsidRPr="00A46474" w:rsidRDefault="001F6083" w:rsidP="00CD5628">
            <w:pPr>
              <w:jc w:val="center"/>
              <w:rPr>
                <w:rFonts w:ascii="Times New Roman" w:hAnsi="Times New Roman" w:cs="Times New Roman"/>
                <w:sz w:val="24"/>
                <w:szCs w:val="24"/>
              </w:rPr>
            </w:pPr>
            <w:r w:rsidRPr="00A46474">
              <w:rPr>
                <w:rFonts w:ascii="Times New Roman" w:hAnsi="Times New Roman" w:cs="Times New Roman"/>
                <w:sz w:val="24"/>
                <w:szCs w:val="24"/>
              </w:rPr>
              <w:t>10</w:t>
            </w:r>
          </w:p>
        </w:tc>
        <w:tc>
          <w:tcPr>
            <w:tcW w:w="776"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23,8</w:t>
            </w:r>
          </w:p>
        </w:tc>
        <w:tc>
          <w:tcPr>
            <w:tcW w:w="915"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1</w:t>
            </w:r>
            <w:r w:rsidR="00A46474" w:rsidRPr="00A46474">
              <w:rPr>
                <w:rFonts w:ascii="Times New Roman" w:hAnsi="Times New Roman" w:cs="Times New Roman"/>
                <w:sz w:val="24"/>
                <w:szCs w:val="24"/>
              </w:rPr>
              <w:t>9</w:t>
            </w:r>
          </w:p>
        </w:tc>
        <w:tc>
          <w:tcPr>
            <w:tcW w:w="878"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33,3</w:t>
            </w:r>
          </w:p>
        </w:tc>
      </w:tr>
      <w:tr w:rsidR="00CD5628" w:rsidRPr="00A315EB" w:rsidTr="001F6083">
        <w:tc>
          <w:tcPr>
            <w:tcW w:w="2080"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Перешедших на  учебу в НПО</w:t>
            </w:r>
          </w:p>
        </w:tc>
        <w:tc>
          <w:tcPr>
            <w:tcW w:w="798" w:type="dxa"/>
          </w:tcPr>
          <w:p w:rsidR="00CD5628" w:rsidRPr="00A46474" w:rsidRDefault="00597BCA" w:rsidP="00CD5628">
            <w:pPr>
              <w:jc w:val="center"/>
              <w:rPr>
                <w:rFonts w:ascii="Times New Roman" w:hAnsi="Times New Roman" w:cs="Times New Roman"/>
                <w:sz w:val="24"/>
                <w:szCs w:val="24"/>
              </w:rPr>
            </w:pPr>
            <w:r w:rsidRPr="00A46474">
              <w:rPr>
                <w:rFonts w:ascii="Times New Roman" w:hAnsi="Times New Roman" w:cs="Times New Roman"/>
                <w:sz w:val="24"/>
                <w:szCs w:val="24"/>
              </w:rPr>
              <w:t>18</w:t>
            </w:r>
          </w:p>
        </w:tc>
        <w:tc>
          <w:tcPr>
            <w:tcW w:w="766"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31,03</w:t>
            </w:r>
          </w:p>
        </w:tc>
        <w:tc>
          <w:tcPr>
            <w:tcW w:w="915" w:type="dxa"/>
          </w:tcPr>
          <w:p w:rsidR="00CD5628" w:rsidRPr="00A46474" w:rsidRDefault="001F6083" w:rsidP="00CD5628">
            <w:pPr>
              <w:jc w:val="center"/>
              <w:rPr>
                <w:rFonts w:ascii="Times New Roman" w:hAnsi="Times New Roman" w:cs="Times New Roman"/>
                <w:sz w:val="24"/>
                <w:szCs w:val="24"/>
              </w:rPr>
            </w:pPr>
            <w:r w:rsidRPr="00A46474">
              <w:rPr>
                <w:rFonts w:ascii="Times New Roman" w:hAnsi="Times New Roman" w:cs="Times New Roman"/>
                <w:sz w:val="24"/>
                <w:szCs w:val="24"/>
              </w:rPr>
              <w:t>18</w:t>
            </w:r>
          </w:p>
        </w:tc>
        <w:tc>
          <w:tcPr>
            <w:tcW w:w="776"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42,85</w:t>
            </w:r>
          </w:p>
        </w:tc>
        <w:tc>
          <w:tcPr>
            <w:tcW w:w="915"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1</w:t>
            </w:r>
            <w:r w:rsidR="001F6083" w:rsidRPr="00A46474">
              <w:rPr>
                <w:rFonts w:ascii="Times New Roman" w:hAnsi="Times New Roman" w:cs="Times New Roman"/>
                <w:sz w:val="24"/>
                <w:szCs w:val="24"/>
              </w:rPr>
              <w:t>9</w:t>
            </w:r>
          </w:p>
        </w:tc>
        <w:tc>
          <w:tcPr>
            <w:tcW w:w="878"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33,3</w:t>
            </w:r>
          </w:p>
        </w:tc>
      </w:tr>
      <w:tr w:rsidR="00CD5628" w:rsidRPr="00A315EB" w:rsidTr="001F6083">
        <w:tc>
          <w:tcPr>
            <w:tcW w:w="2080" w:type="dxa"/>
          </w:tcPr>
          <w:p w:rsidR="00CD5628" w:rsidRPr="00A46474" w:rsidRDefault="00CD5628" w:rsidP="00CD5628">
            <w:pPr>
              <w:jc w:val="center"/>
              <w:rPr>
                <w:rFonts w:ascii="Times New Roman" w:hAnsi="Times New Roman" w:cs="Times New Roman"/>
                <w:sz w:val="24"/>
                <w:szCs w:val="24"/>
              </w:rPr>
            </w:pPr>
            <w:r w:rsidRPr="00A46474">
              <w:rPr>
                <w:rFonts w:ascii="Times New Roman" w:hAnsi="Times New Roman" w:cs="Times New Roman"/>
                <w:sz w:val="24"/>
                <w:szCs w:val="24"/>
              </w:rPr>
              <w:t>2 год</w:t>
            </w:r>
          </w:p>
        </w:tc>
        <w:tc>
          <w:tcPr>
            <w:tcW w:w="798" w:type="dxa"/>
          </w:tcPr>
          <w:p w:rsidR="00CD5628" w:rsidRPr="00A46474" w:rsidRDefault="00597BCA" w:rsidP="00CD5628">
            <w:pPr>
              <w:jc w:val="center"/>
              <w:rPr>
                <w:rFonts w:ascii="Times New Roman" w:hAnsi="Times New Roman" w:cs="Times New Roman"/>
                <w:sz w:val="24"/>
                <w:szCs w:val="24"/>
              </w:rPr>
            </w:pPr>
            <w:r w:rsidRPr="00A46474">
              <w:rPr>
                <w:rFonts w:ascii="Times New Roman" w:hAnsi="Times New Roman" w:cs="Times New Roman"/>
                <w:sz w:val="24"/>
                <w:szCs w:val="24"/>
              </w:rPr>
              <w:t>2</w:t>
            </w:r>
          </w:p>
        </w:tc>
        <w:tc>
          <w:tcPr>
            <w:tcW w:w="766"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3,44</w:t>
            </w:r>
          </w:p>
        </w:tc>
        <w:tc>
          <w:tcPr>
            <w:tcW w:w="915" w:type="dxa"/>
          </w:tcPr>
          <w:p w:rsidR="00CD5628" w:rsidRPr="00A46474" w:rsidRDefault="001F6083" w:rsidP="00CD5628">
            <w:pPr>
              <w:jc w:val="center"/>
              <w:rPr>
                <w:rFonts w:ascii="Times New Roman" w:hAnsi="Times New Roman" w:cs="Times New Roman"/>
                <w:sz w:val="24"/>
                <w:szCs w:val="24"/>
              </w:rPr>
            </w:pPr>
            <w:r w:rsidRPr="00A46474">
              <w:rPr>
                <w:rFonts w:ascii="Times New Roman" w:hAnsi="Times New Roman" w:cs="Times New Roman"/>
                <w:sz w:val="24"/>
                <w:szCs w:val="24"/>
              </w:rPr>
              <w:t>0</w:t>
            </w:r>
          </w:p>
        </w:tc>
        <w:tc>
          <w:tcPr>
            <w:tcW w:w="776"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0</w:t>
            </w:r>
          </w:p>
        </w:tc>
        <w:tc>
          <w:tcPr>
            <w:tcW w:w="915"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4</w:t>
            </w:r>
          </w:p>
        </w:tc>
        <w:tc>
          <w:tcPr>
            <w:tcW w:w="878" w:type="dxa"/>
          </w:tcPr>
          <w:p w:rsidR="00CD5628"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7</w:t>
            </w:r>
          </w:p>
        </w:tc>
      </w:tr>
      <w:tr w:rsidR="00597BCA" w:rsidRPr="00A315EB" w:rsidTr="001F6083">
        <w:tc>
          <w:tcPr>
            <w:tcW w:w="2080" w:type="dxa"/>
          </w:tcPr>
          <w:p w:rsidR="00597BCA" w:rsidRPr="00A46474" w:rsidRDefault="00597BCA" w:rsidP="00CD5628">
            <w:pPr>
              <w:jc w:val="center"/>
              <w:rPr>
                <w:rFonts w:ascii="Times New Roman" w:hAnsi="Times New Roman" w:cs="Times New Roman"/>
                <w:sz w:val="24"/>
                <w:szCs w:val="24"/>
              </w:rPr>
            </w:pPr>
            <w:r w:rsidRPr="00A46474">
              <w:rPr>
                <w:rFonts w:ascii="Times New Roman" w:hAnsi="Times New Roman" w:cs="Times New Roman"/>
                <w:sz w:val="24"/>
                <w:szCs w:val="24"/>
              </w:rPr>
              <w:t>Не охвачено</w:t>
            </w:r>
          </w:p>
        </w:tc>
        <w:tc>
          <w:tcPr>
            <w:tcW w:w="798" w:type="dxa"/>
          </w:tcPr>
          <w:p w:rsidR="00597BCA" w:rsidRPr="00A46474" w:rsidRDefault="00AB479E" w:rsidP="00CD5628">
            <w:pPr>
              <w:jc w:val="center"/>
              <w:rPr>
                <w:rFonts w:ascii="Times New Roman" w:hAnsi="Times New Roman" w:cs="Times New Roman"/>
                <w:sz w:val="24"/>
                <w:szCs w:val="24"/>
              </w:rPr>
            </w:pPr>
            <w:r w:rsidRPr="00A46474">
              <w:rPr>
                <w:rFonts w:ascii="Times New Roman" w:hAnsi="Times New Roman" w:cs="Times New Roman"/>
                <w:sz w:val="24"/>
                <w:szCs w:val="24"/>
              </w:rPr>
              <w:t>2</w:t>
            </w:r>
          </w:p>
        </w:tc>
        <w:tc>
          <w:tcPr>
            <w:tcW w:w="766" w:type="dxa"/>
          </w:tcPr>
          <w:p w:rsidR="00597BCA"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3,44</w:t>
            </w:r>
          </w:p>
        </w:tc>
        <w:tc>
          <w:tcPr>
            <w:tcW w:w="915" w:type="dxa"/>
          </w:tcPr>
          <w:p w:rsidR="00597BCA" w:rsidRPr="00A46474" w:rsidRDefault="00597BCA" w:rsidP="00CD5628">
            <w:pPr>
              <w:jc w:val="center"/>
              <w:rPr>
                <w:rFonts w:ascii="Times New Roman" w:hAnsi="Times New Roman" w:cs="Times New Roman"/>
                <w:sz w:val="24"/>
                <w:szCs w:val="24"/>
              </w:rPr>
            </w:pPr>
            <w:r w:rsidRPr="00A46474">
              <w:rPr>
                <w:rFonts w:ascii="Times New Roman" w:hAnsi="Times New Roman" w:cs="Times New Roman"/>
                <w:sz w:val="24"/>
                <w:szCs w:val="24"/>
              </w:rPr>
              <w:t>0</w:t>
            </w:r>
          </w:p>
        </w:tc>
        <w:tc>
          <w:tcPr>
            <w:tcW w:w="776" w:type="dxa"/>
          </w:tcPr>
          <w:p w:rsidR="00597BCA"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0</w:t>
            </w:r>
          </w:p>
        </w:tc>
        <w:tc>
          <w:tcPr>
            <w:tcW w:w="915" w:type="dxa"/>
          </w:tcPr>
          <w:p w:rsidR="00597BCA" w:rsidRPr="00A46474" w:rsidRDefault="00597BCA" w:rsidP="00CD5628">
            <w:pPr>
              <w:jc w:val="center"/>
              <w:rPr>
                <w:rFonts w:ascii="Times New Roman" w:hAnsi="Times New Roman" w:cs="Times New Roman"/>
                <w:sz w:val="24"/>
                <w:szCs w:val="24"/>
              </w:rPr>
            </w:pPr>
            <w:r w:rsidRPr="00A46474">
              <w:rPr>
                <w:rFonts w:ascii="Times New Roman" w:hAnsi="Times New Roman" w:cs="Times New Roman"/>
                <w:sz w:val="24"/>
                <w:szCs w:val="24"/>
              </w:rPr>
              <w:t>0</w:t>
            </w:r>
          </w:p>
        </w:tc>
        <w:tc>
          <w:tcPr>
            <w:tcW w:w="878" w:type="dxa"/>
          </w:tcPr>
          <w:p w:rsidR="00597BCA" w:rsidRPr="00A46474" w:rsidRDefault="00A46474" w:rsidP="00CD5628">
            <w:pPr>
              <w:jc w:val="center"/>
              <w:rPr>
                <w:rFonts w:ascii="Times New Roman" w:hAnsi="Times New Roman" w:cs="Times New Roman"/>
                <w:sz w:val="24"/>
                <w:szCs w:val="24"/>
              </w:rPr>
            </w:pPr>
            <w:r w:rsidRPr="00A46474">
              <w:rPr>
                <w:rFonts w:ascii="Times New Roman" w:hAnsi="Times New Roman" w:cs="Times New Roman"/>
                <w:sz w:val="24"/>
                <w:szCs w:val="24"/>
              </w:rPr>
              <w:t>0</w:t>
            </w:r>
          </w:p>
        </w:tc>
      </w:tr>
    </w:tbl>
    <w:p w:rsidR="003A76EB" w:rsidRDefault="003A76EB" w:rsidP="00E36A3A">
      <w:pPr>
        <w:ind w:firstLine="454"/>
        <w:jc w:val="both"/>
        <w:rPr>
          <w:rFonts w:ascii="Times New Roman" w:hAnsi="Times New Roman" w:cs="Times New Roman"/>
          <w:sz w:val="24"/>
          <w:szCs w:val="24"/>
        </w:rPr>
      </w:pPr>
    </w:p>
    <w:p w:rsidR="0049468B" w:rsidRDefault="0049468B" w:rsidP="00E36A3A">
      <w:pPr>
        <w:ind w:firstLine="454"/>
        <w:jc w:val="both"/>
        <w:rPr>
          <w:rFonts w:ascii="Times New Roman" w:hAnsi="Times New Roman" w:cs="Times New Roman"/>
          <w:b/>
          <w:i/>
          <w:sz w:val="24"/>
          <w:szCs w:val="24"/>
        </w:rPr>
      </w:pPr>
    </w:p>
    <w:p w:rsidR="00CD5628" w:rsidRDefault="00CD5628" w:rsidP="008E31B3">
      <w:pPr>
        <w:jc w:val="both"/>
        <w:rPr>
          <w:rFonts w:ascii="Times New Roman" w:hAnsi="Times New Roman" w:cs="Times New Roman"/>
          <w:b/>
          <w:sz w:val="24"/>
          <w:szCs w:val="24"/>
        </w:rPr>
      </w:pPr>
    </w:p>
    <w:p w:rsidR="00CD5628" w:rsidRDefault="00CD5628" w:rsidP="008E31B3">
      <w:pPr>
        <w:jc w:val="both"/>
        <w:rPr>
          <w:rFonts w:ascii="Times New Roman" w:hAnsi="Times New Roman" w:cs="Times New Roman"/>
          <w:b/>
          <w:sz w:val="24"/>
          <w:szCs w:val="24"/>
        </w:rPr>
      </w:pPr>
    </w:p>
    <w:p w:rsidR="00CD5628" w:rsidRDefault="00CD5628" w:rsidP="008E31B3">
      <w:pPr>
        <w:jc w:val="both"/>
        <w:rPr>
          <w:rFonts w:ascii="Times New Roman" w:hAnsi="Times New Roman" w:cs="Times New Roman"/>
          <w:b/>
          <w:sz w:val="24"/>
          <w:szCs w:val="24"/>
        </w:rPr>
      </w:pPr>
    </w:p>
    <w:p w:rsidR="00CD5628" w:rsidRDefault="00CD5628" w:rsidP="008E31B3">
      <w:pPr>
        <w:jc w:val="both"/>
        <w:rPr>
          <w:rFonts w:ascii="Times New Roman" w:hAnsi="Times New Roman" w:cs="Times New Roman"/>
          <w:b/>
          <w:sz w:val="24"/>
          <w:szCs w:val="24"/>
        </w:rPr>
      </w:pPr>
    </w:p>
    <w:p w:rsidR="00CD5628" w:rsidRDefault="00CD5628" w:rsidP="008E31B3">
      <w:pPr>
        <w:jc w:val="both"/>
        <w:rPr>
          <w:rFonts w:ascii="Times New Roman" w:hAnsi="Times New Roman" w:cs="Times New Roman"/>
          <w:b/>
          <w:sz w:val="24"/>
          <w:szCs w:val="24"/>
        </w:rPr>
      </w:pPr>
    </w:p>
    <w:p w:rsidR="00CD5628" w:rsidRDefault="00CD5628" w:rsidP="008E31B3">
      <w:pPr>
        <w:jc w:val="both"/>
        <w:rPr>
          <w:rFonts w:ascii="Times New Roman" w:hAnsi="Times New Roman" w:cs="Times New Roman"/>
          <w:b/>
          <w:sz w:val="24"/>
          <w:szCs w:val="24"/>
        </w:rPr>
      </w:pPr>
    </w:p>
    <w:p w:rsidR="001E3A3F" w:rsidRDefault="001E3A3F" w:rsidP="008E31B3">
      <w:pPr>
        <w:jc w:val="both"/>
        <w:rPr>
          <w:rFonts w:ascii="Times New Roman" w:hAnsi="Times New Roman" w:cs="Times New Roman"/>
          <w:b/>
          <w:sz w:val="24"/>
          <w:szCs w:val="24"/>
        </w:rPr>
      </w:pPr>
    </w:p>
    <w:p w:rsidR="001E3A3F" w:rsidRDefault="001E3A3F" w:rsidP="008E31B3">
      <w:pPr>
        <w:jc w:val="both"/>
        <w:rPr>
          <w:rFonts w:ascii="Times New Roman" w:hAnsi="Times New Roman" w:cs="Times New Roman"/>
          <w:b/>
          <w:sz w:val="24"/>
          <w:szCs w:val="24"/>
        </w:rPr>
      </w:pPr>
    </w:p>
    <w:p w:rsidR="001E3A3F" w:rsidRDefault="001E3A3F" w:rsidP="008E31B3">
      <w:pPr>
        <w:jc w:val="both"/>
        <w:rPr>
          <w:rFonts w:ascii="Times New Roman" w:hAnsi="Times New Roman" w:cs="Times New Roman"/>
          <w:b/>
          <w:sz w:val="24"/>
          <w:szCs w:val="24"/>
        </w:rPr>
      </w:pPr>
    </w:p>
    <w:p w:rsidR="0042777D" w:rsidRPr="00BD2EAA" w:rsidRDefault="0042777D" w:rsidP="008E31B3">
      <w:pPr>
        <w:jc w:val="both"/>
        <w:rPr>
          <w:rFonts w:ascii="Times New Roman" w:hAnsi="Times New Roman" w:cs="Times New Roman"/>
          <w:b/>
          <w:sz w:val="24"/>
          <w:szCs w:val="24"/>
        </w:rPr>
      </w:pPr>
      <w:r w:rsidRPr="00BD2EAA">
        <w:rPr>
          <w:rFonts w:ascii="Times New Roman" w:hAnsi="Times New Roman" w:cs="Times New Roman"/>
          <w:b/>
          <w:sz w:val="24"/>
          <w:szCs w:val="24"/>
        </w:rPr>
        <w:t>2.5.Качество кадрового обеспечения.</w:t>
      </w:r>
    </w:p>
    <w:p w:rsidR="00AC1511" w:rsidRPr="00BD2EAA" w:rsidRDefault="00AC1511" w:rsidP="00AC1511">
      <w:pPr>
        <w:pStyle w:val="31"/>
        <w:jc w:val="both"/>
        <w:rPr>
          <w:bCs/>
          <w:sz w:val="24"/>
          <w:szCs w:val="24"/>
        </w:rPr>
      </w:pPr>
      <w:r w:rsidRPr="00BD2EAA">
        <w:rPr>
          <w:bCs/>
          <w:sz w:val="24"/>
          <w:szCs w:val="24"/>
        </w:rPr>
        <w:tab/>
        <w:t>В школе работает штатн</w:t>
      </w:r>
      <w:r w:rsidR="00855045">
        <w:rPr>
          <w:bCs/>
          <w:sz w:val="24"/>
          <w:szCs w:val="24"/>
        </w:rPr>
        <w:t>ых педагогических работников  29</w:t>
      </w:r>
      <w:r w:rsidRPr="00BD2EAA">
        <w:rPr>
          <w:bCs/>
          <w:sz w:val="24"/>
          <w:szCs w:val="24"/>
        </w:rPr>
        <w:t xml:space="preserve"> человек, средний возраст учителей 45 лет. Средний педагогический стаж – 18 лет. Средний возраст администрации 48 ле</w:t>
      </w:r>
      <w:r w:rsidR="00114DB1">
        <w:rPr>
          <w:bCs/>
          <w:sz w:val="24"/>
          <w:szCs w:val="24"/>
        </w:rPr>
        <w:t>т. Имеют высшее образование – 23  педагога (79,3</w:t>
      </w:r>
      <w:r w:rsidRPr="00BD2EAA">
        <w:rPr>
          <w:bCs/>
          <w:sz w:val="24"/>
          <w:szCs w:val="24"/>
        </w:rPr>
        <w:t>%), среднее специальное образование – 6 человек (20</w:t>
      </w:r>
      <w:r w:rsidR="00114DB1">
        <w:rPr>
          <w:bCs/>
          <w:sz w:val="24"/>
          <w:szCs w:val="24"/>
        </w:rPr>
        <w:t>,7</w:t>
      </w:r>
      <w:r w:rsidRPr="00BD2EAA">
        <w:rPr>
          <w:bCs/>
          <w:sz w:val="24"/>
          <w:szCs w:val="24"/>
        </w:rPr>
        <w:t>%)</w:t>
      </w:r>
    </w:p>
    <w:p w:rsidR="00AC1511" w:rsidRPr="00BD2EAA" w:rsidRDefault="00AC1511" w:rsidP="00AC1511">
      <w:pPr>
        <w:pStyle w:val="31"/>
        <w:jc w:val="both"/>
        <w:rPr>
          <w:bCs/>
          <w:sz w:val="24"/>
          <w:szCs w:val="24"/>
        </w:rPr>
      </w:pPr>
      <w:r w:rsidRPr="00BD2EAA">
        <w:rPr>
          <w:bCs/>
          <w:sz w:val="24"/>
          <w:szCs w:val="24"/>
        </w:rPr>
        <w:tab/>
        <w:t>Высшую квалификационную к</w:t>
      </w:r>
      <w:r w:rsidR="00114DB1">
        <w:rPr>
          <w:bCs/>
          <w:sz w:val="24"/>
          <w:szCs w:val="24"/>
        </w:rPr>
        <w:t>атегорию имеют 5 педагогов (17,2</w:t>
      </w:r>
      <w:r w:rsidRPr="00BD2EAA">
        <w:rPr>
          <w:bCs/>
          <w:sz w:val="24"/>
          <w:szCs w:val="24"/>
        </w:rPr>
        <w:t>%). Первую квалификац</w:t>
      </w:r>
      <w:r w:rsidR="00114DB1">
        <w:rPr>
          <w:bCs/>
          <w:sz w:val="24"/>
          <w:szCs w:val="24"/>
        </w:rPr>
        <w:t>ионную категорию 9 педагогов (31,03</w:t>
      </w:r>
      <w:r w:rsidRPr="00BD2EAA">
        <w:rPr>
          <w:bCs/>
          <w:sz w:val="24"/>
          <w:szCs w:val="24"/>
        </w:rPr>
        <w:t>%). Вторую квалификационную категорию 4 педагогов (13,3%). Соответствие занимаемой должности 5 педагогов (16,6%).</w:t>
      </w:r>
    </w:p>
    <w:p w:rsidR="00AC1511" w:rsidRPr="00BD2EAA" w:rsidRDefault="00AC1511" w:rsidP="00AC1511">
      <w:pPr>
        <w:jc w:val="both"/>
        <w:rPr>
          <w:rFonts w:ascii="Times New Roman" w:hAnsi="Times New Roman" w:cs="Times New Roman"/>
          <w:sz w:val="24"/>
          <w:szCs w:val="24"/>
        </w:rPr>
      </w:pPr>
      <w:r w:rsidRPr="00BD2EAA">
        <w:rPr>
          <w:rFonts w:ascii="Times New Roman" w:hAnsi="Times New Roman" w:cs="Times New Roman"/>
          <w:sz w:val="24"/>
          <w:szCs w:val="24"/>
        </w:rPr>
        <w:t>Таким образом, за последние пять  кадровый состав  стабилен. Но, к сожалению, нет притока молодых специалистов.</w:t>
      </w:r>
    </w:p>
    <w:p w:rsidR="00AC1511" w:rsidRPr="00BD2EAA" w:rsidRDefault="00AC1511" w:rsidP="00AC1511">
      <w:pPr>
        <w:pStyle w:val="a7"/>
        <w:shd w:val="clear" w:color="auto" w:fill="FFFFFF"/>
        <w:contextualSpacing/>
        <w:jc w:val="both"/>
        <w:rPr>
          <w:sz w:val="24"/>
          <w:szCs w:val="24"/>
        </w:rPr>
      </w:pPr>
      <w:r w:rsidRPr="00BD2EAA">
        <w:rPr>
          <w:sz w:val="24"/>
          <w:szCs w:val="24"/>
        </w:rPr>
        <w:t>Следовательно, одним из приоритетных направлений работы школы становится обновление кадрового состава  педагогического коллектива.</w:t>
      </w:r>
    </w:p>
    <w:p w:rsidR="00AC1511" w:rsidRPr="00BD2EAA" w:rsidRDefault="00AC1511" w:rsidP="00AC1511">
      <w:pPr>
        <w:jc w:val="both"/>
        <w:rPr>
          <w:rFonts w:ascii="Times New Roman" w:hAnsi="Times New Roman" w:cs="Times New Roman"/>
          <w:sz w:val="24"/>
          <w:szCs w:val="24"/>
        </w:rPr>
      </w:pPr>
      <w:r w:rsidRPr="00BD2EAA">
        <w:rPr>
          <w:rFonts w:ascii="Times New Roman" w:hAnsi="Times New Roman" w:cs="Times New Roman"/>
          <w:sz w:val="24"/>
          <w:szCs w:val="24"/>
        </w:rPr>
        <w:t>В школе  № 12 есть  педагоги, имеющие награды:</w:t>
      </w:r>
      <w:r w:rsidR="0032601D">
        <w:rPr>
          <w:rFonts w:ascii="Times New Roman" w:hAnsi="Times New Roman" w:cs="Times New Roman"/>
          <w:sz w:val="24"/>
          <w:szCs w:val="24"/>
        </w:rPr>
        <w:t xml:space="preserve"> </w:t>
      </w:r>
      <w:r w:rsidRPr="00BD2EAA">
        <w:rPr>
          <w:rFonts w:ascii="Times New Roman" w:hAnsi="Times New Roman" w:cs="Times New Roman"/>
          <w:sz w:val="24"/>
          <w:szCs w:val="24"/>
        </w:rPr>
        <w:t>Почетный работник общего образования- 6 человек; Грамота Министерства образования РФ -1 человек; Нагрудный знак «Учитель. Общественное признание»-1 человек; Почётная грамота Министерства образования Пермского края-1 человек; Орден «Знак Почёта» -1 человек; Почётная грамота КВО-7 человек.</w:t>
      </w:r>
    </w:p>
    <w:p w:rsidR="00AC1511" w:rsidRPr="00BD2EAA" w:rsidRDefault="00AC1511" w:rsidP="00AC1511">
      <w:pPr>
        <w:pStyle w:val="a9"/>
        <w:tabs>
          <w:tab w:val="num" w:pos="1256"/>
          <w:tab w:val="left" w:pos="4820"/>
        </w:tabs>
        <w:ind w:firstLine="709"/>
        <w:jc w:val="both"/>
      </w:pPr>
      <w:r w:rsidRPr="00BD2EAA">
        <w:t>С целью повышения престижа и статуса учителя в обществе, выявления и поддержки наиболее талантливых, творчески работающих педагогов, повышение открытости образования, развития инноваций в образовании, распространения передового педагогического опыта  учителя школы участвуют  в конкурсах профессионального мастерства. С 2009 по 2014 год – 13 победителей городского,  2- краевого, 1- Российского конкурсов.</w:t>
      </w:r>
    </w:p>
    <w:p w:rsidR="00AC1511" w:rsidRPr="00BD2EAA" w:rsidRDefault="00AC1511" w:rsidP="00AC1511">
      <w:pPr>
        <w:pStyle w:val="a9"/>
        <w:tabs>
          <w:tab w:val="num" w:pos="1256"/>
          <w:tab w:val="left" w:pos="4820"/>
        </w:tabs>
        <w:jc w:val="both"/>
      </w:pPr>
      <w:r w:rsidRPr="00BD2EAA">
        <w:t>С  2009 по 2014 год  - 27 участников городских, 22- краевых, 42- Российских конкурсов.</w:t>
      </w:r>
    </w:p>
    <w:p w:rsidR="00AC1511" w:rsidRPr="00BD2EAA" w:rsidRDefault="00AC1511" w:rsidP="00AC1511">
      <w:pPr>
        <w:jc w:val="both"/>
        <w:rPr>
          <w:rFonts w:ascii="Times New Roman" w:hAnsi="Times New Roman" w:cs="Times New Roman"/>
          <w:sz w:val="24"/>
          <w:szCs w:val="24"/>
        </w:rPr>
      </w:pPr>
      <w:r w:rsidRPr="00BD2EAA">
        <w:rPr>
          <w:rFonts w:ascii="Times New Roman" w:hAnsi="Times New Roman" w:cs="Times New Roman"/>
          <w:sz w:val="24"/>
          <w:szCs w:val="24"/>
        </w:rPr>
        <w:t>Опыт учителей опубликован в сборниках конференций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708"/>
        <w:gridCol w:w="1693"/>
        <w:gridCol w:w="1720"/>
        <w:gridCol w:w="1999"/>
      </w:tblGrid>
      <w:tr w:rsidR="00AC1511" w:rsidRPr="00BD2EAA" w:rsidTr="00B368B4">
        <w:tc>
          <w:tcPr>
            <w:tcW w:w="1669" w:type="dxa"/>
          </w:tcPr>
          <w:p w:rsidR="00AC1511" w:rsidRPr="00BD2EAA" w:rsidRDefault="00AC1511" w:rsidP="00B368B4">
            <w:pPr>
              <w:pStyle w:val="a9"/>
              <w:tabs>
                <w:tab w:val="num" w:pos="1256"/>
                <w:tab w:val="left" w:pos="4820"/>
              </w:tabs>
              <w:jc w:val="both"/>
            </w:pPr>
            <w:r w:rsidRPr="00BD2EAA">
              <w:lastRenderedPageBreak/>
              <w:t>Год</w:t>
            </w:r>
          </w:p>
        </w:tc>
        <w:tc>
          <w:tcPr>
            <w:tcW w:w="1708" w:type="dxa"/>
          </w:tcPr>
          <w:p w:rsidR="00AC1511" w:rsidRPr="00BD2EAA" w:rsidRDefault="00AC1511" w:rsidP="00B368B4">
            <w:pPr>
              <w:pStyle w:val="a9"/>
              <w:tabs>
                <w:tab w:val="num" w:pos="1256"/>
                <w:tab w:val="left" w:pos="4820"/>
              </w:tabs>
              <w:jc w:val="both"/>
            </w:pPr>
            <w:r w:rsidRPr="00BD2EAA">
              <w:t>городской</w:t>
            </w:r>
          </w:p>
        </w:tc>
        <w:tc>
          <w:tcPr>
            <w:tcW w:w="1693" w:type="dxa"/>
          </w:tcPr>
          <w:p w:rsidR="00AC1511" w:rsidRPr="00BD2EAA" w:rsidRDefault="00AC1511" w:rsidP="00B368B4">
            <w:pPr>
              <w:pStyle w:val="a9"/>
              <w:tabs>
                <w:tab w:val="num" w:pos="1256"/>
                <w:tab w:val="left" w:pos="4820"/>
              </w:tabs>
              <w:jc w:val="both"/>
            </w:pPr>
            <w:r w:rsidRPr="00BD2EAA">
              <w:t>краевой</w:t>
            </w:r>
          </w:p>
        </w:tc>
        <w:tc>
          <w:tcPr>
            <w:tcW w:w="1720" w:type="dxa"/>
          </w:tcPr>
          <w:p w:rsidR="00AC1511" w:rsidRPr="00BD2EAA" w:rsidRDefault="00AC1511" w:rsidP="00B368B4">
            <w:pPr>
              <w:pStyle w:val="a9"/>
              <w:tabs>
                <w:tab w:val="num" w:pos="1256"/>
                <w:tab w:val="left" w:pos="4820"/>
              </w:tabs>
              <w:jc w:val="both"/>
            </w:pPr>
            <w:r w:rsidRPr="00BD2EAA">
              <w:t>Российский</w:t>
            </w:r>
          </w:p>
        </w:tc>
        <w:tc>
          <w:tcPr>
            <w:tcW w:w="1999" w:type="dxa"/>
          </w:tcPr>
          <w:p w:rsidR="00AC1511" w:rsidRPr="00BD2EAA" w:rsidRDefault="00AC1511" w:rsidP="00B368B4">
            <w:pPr>
              <w:pStyle w:val="a9"/>
              <w:tabs>
                <w:tab w:val="num" w:pos="1256"/>
                <w:tab w:val="left" w:pos="4820"/>
              </w:tabs>
              <w:jc w:val="both"/>
            </w:pPr>
            <w:r w:rsidRPr="00BD2EAA">
              <w:t>международный</w:t>
            </w:r>
          </w:p>
        </w:tc>
      </w:tr>
      <w:tr w:rsidR="00AC1511" w:rsidRPr="00BD2EAA" w:rsidTr="00B368B4">
        <w:tc>
          <w:tcPr>
            <w:tcW w:w="1669" w:type="dxa"/>
          </w:tcPr>
          <w:p w:rsidR="00AC1511" w:rsidRPr="00BD2EAA" w:rsidRDefault="00AC1511" w:rsidP="00B368B4">
            <w:pPr>
              <w:pStyle w:val="a9"/>
              <w:tabs>
                <w:tab w:val="num" w:pos="1256"/>
                <w:tab w:val="left" w:pos="4820"/>
              </w:tabs>
              <w:jc w:val="both"/>
            </w:pPr>
            <w:r w:rsidRPr="00BD2EAA">
              <w:t>2009-2014</w:t>
            </w:r>
          </w:p>
        </w:tc>
        <w:tc>
          <w:tcPr>
            <w:tcW w:w="1708" w:type="dxa"/>
          </w:tcPr>
          <w:p w:rsidR="00AC1511" w:rsidRPr="00BD2EAA" w:rsidRDefault="001E3A3F" w:rsidP="00B368B4">
            <w:pPr>
              <w:pStyle w:val="a9"/>
              <w:tabs>
                <w:tab w:val="num" w:pos="1256"/>
                <w:tab w:val="left" w:pos="4820"/>
              </w:tabs>
              <w:jc w:val="both"/>
            </w:pPr>
            <w:r>
              <w:t>0</w:t>
            </w:r>
          </w:p>
        </w:tc>
        <w:tc>
          <w:tcPr>
            <w:tcW w:w="1693" w:type="dxa"/>
          </w:tcPr>
          <w:p w:rsidR="00AC1511" w:rsidRPr="00BD2EAA" w:rsidRDefault="00AC1511" w:rsidP="00B368B4">
            <w:pPr>
              <w:pStyle w:val="a9"/>
              <w:tabs>
                <w:tab w:val="num" w:pos="1256"/>
                <w:tab w:val="left" w:pos="4820"/>
              </w:tabs>
              <w:jc w:val="both"/>
            </w:pPr>
            <w:r w:rsidRPr="00BD2EAA">
              <w:t>14</w:t>
            </w:r>
          </w:p>
        </w:tc>
        <w:tc>
          <w:tcPr>
            <w:tcW w:w="1720" w:type="dxa"/>
          </w:tcPr>
          <w:p w:rsidR="00AC1511" w:rsidRPr="00BD2EAA" w:rsidRDefault="00AC1511" w:rsidP="00B368B4">
            <w:pPr>
              <w:pStyle w:val="a9"/>
              <w:tabs>
                <w:tab w:val="num" w:pos="1256"/>
                <w:tab w:val="left" w:pos="4820"/>
              </w:tabs>
              <w:jc w:val="both"/>
            </w:pPr>
            <w:r w:rsidRPr="00BD2EAA">
              <w:t>3</w:t>
            </w:r>
          </w:p>
        </w:tc>
        <w:tc>
          <w:tcPr>
            <w:tcW w:w="1999" w:type="dxa"/>
          </w:tcPr>
          <w:p w:rsidR="00AC1511" w:rsidRPr="00BD2EAA" w:rsidRDefault="00AC1511" w:rsidP="00B368B4">
            <w:pPr>
              <w:pStyle w:val="a9"/>
              <w:tabs>
                <w:tab w:val="num" w:pos="1256"/>
                <w:tab w:val="left" w:pos="4820"/>
              </w:tabs>
              <w:jc w:val="both"/>
            </w:pPr>
            <w:r w:rsidRPr="00BD2EAA">
              <w:t>4</w:t>
            </w:r>
          </w:p>
        </w:tc>
      </w:tr>
    </w:tbl>
    <w:p w:rsidR="00AC1511" w:rsidRPr="00665FF4" w:rsidRDefault="00AC1511" w:rsidP="00AC1511">
      <w:pPr>
        <w:jc w:val="both"/>
        <w:rPr>
          <w:rFonts w:ascii="Times New Roman" w:hAnsi="Times New Roman" w:cs="Times New Roman"/>
          <w:sz w:val="24"/>
          <w:szCs w:val="24"/>
        </w:rPr>
      </w:pPr>
      <w:r w:rsidRPr="00665FF4">
        <w:rPr>
          <w:rFonts w:ascii="Times New Roman" w:hAnsi="Times New Roman" w:cs="Times New Roman"/>
          <w:sz w:val="24"/>
          <w:szCs w:val="24"/>
        </w:rPr>
        <w:t>Обобщение опыта работы руководителей и педагогов происходит с применением Интернет-ресурсов:</w:t>
      </w:r>
      <w:hyperlink r:id="rId8" w:history="1">
        <w:r w:rsidRPr="00665FF4">
          <w:rPr>
            <w:rStyle w:val="ab"/>
            <w:rFonts w:ascii="Times New Roman" w:hAnsi="Times New Roman" w:cs="Times New Roman"/>
            <w:color w:val="auto"/>
            <w:sz w:val="24"/>
            <w:szCs w:val="24"/>
            <w:lang w:val="fr-FR"/>
          </w:rPr>
          <w:t>http</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fr-FR"/>
          </w:rPr>
          <w:t>school</w:t>
        </w:r>
        <w:r w:rsidRPr="00665FF4">
          <w:rPr>
            <w:rStyle w:val="ab"/>
            <w:rFonts w:ascii="Times New Roman" w:hAnsi="Times New Roman" w:cs="Times New Roman"/>
            <w:color w:val="auto"/>
            <w:sz w:val="24"/>
            <w:szCs w:val="24"/>
          </w:rPr>
          <w:t>12-5959.</w:t>
        </w:r>
        <w:r w:rsidRPr="00665FF4">
          <w:rPr>
            <w:rStyle w:val="ab"/>
            <w:rFonts w:ascii="Times New Roman" w:hAnsi="Times New Roman" w:cs="Times New Roman"/>
            <w:color w:val="auto"/>
            <w:sz w:val="24"/>
            <w:szCs w:val="24"/>
            <w:lang w:val="fr-FR"/>
          </w:rPr>
          <w:t>narod</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fr-FR"/>
          </w:rPr>
          <w:t>ru</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fr-FR"/>
          </w:rPr>
          <w:t>plaal</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fr-FR"/>
          </w:rPr>
          <w:t>html</w:t>
        </w:r>
        <w:r w:rsidRPr="00665FF4">
          <w:rPr>
            <w:rStyle w:val="ab"/>
            <w:rFonts w:ascii="Times New Roman" w:hAnsi="Times New Roman" w:cs="Times New Roman"/>
            <w:color w:val="auto"/>
            <w:sz w:val="24"/>
            <w:szCs w:val="24"/>
          </w:rPr>
          <w:t>- 3</w:t>
        </w:r>
      </w:hyperlink>
      <w:r w:rsidRPr="00665FF4">
        <w:rPr>
          <w:rFonts w:ascii="Times New Roman" w:hAnsi="Times New Roman" w:cs="Times New Roman"/>
          <w:sz w:val="24"/>
          <w:szCs w:val="24"/>
        </w:rPr>
        <w:t xml:space="preserve"> чел., </w:t>
      </w:r>
      <w:hyperlink r:id="rId9" w:history="1">
        <w:r w:rsidRPr="00665FF4">
          <w:rPr>
            <w:rStyle w:val="ab"/>
            <w:rFonts w:ascii="Times New Roman" w:hAnsi="Times New Roman" w:cs="Times New Roman"/>
            <w:color w:val="auto"/>
            <w:sz w:val="24"/>
            <w:szCs w:val="24"/>
          </w:rPr>
          <w:t>http://pedsovet.org</w:t>
        </w:r>
      </w:hyperlink>
      <w:r w:rsidRPr="00665FF4">
        <w:rPr>
          <w:rFonts w:ascii="Times New Roman" w:hAnsi="Times New Roman" w:cs="Times New Roman"/>
          <w:sz w:val="24"/>
          <w:szCs w:val="24"/>
        </w:rPr>
        <w:t xml:space="preserve"> -3 чел., http://www.dialog.mggu-sh.ru/-2чел., «Вестник образования  МС города Кунгура»-5чел, </w:t>
      </w:r>
      <w:hyperlink r:id="rId10" w:history="1">
        <w:r w:rsidRPr="00665FF4">
          <w:rPr>
            <w:rStyle w:val="ab"/>
            <w:rFonts w:ascii="Times New Roman" w:hAnsi="Times New Roman" w:cs="Times New Roman"/>
            <w:color w:val="auto"/>
            <w:sz w:val="24"/>
            <w:szCs w:val="24"/>
          </w:rPr>
          <w:t>http://www.mendeleevtver.ru/-3</w:t>
        </w:r>
      </w:hyperlink>
      <w:r w:rsidRPr="00665FF4">
        <w:rPr>
          <w:rFonts w:ascii="Times New Roman" w:hAnsi="Times New Roman" w:cs="Times New Roman"/>
          <w:sz w:val="24"/>
          <w:szCs w:val="24"/>
        </w:rPr>
        <w:t xml:space="preserve"> чел., Фестиваль педагогических идей «Первое сентября» </w:t>
      </w:r>
      <w:hyperlink r:id="rId11" w:history="1">
        <w:r w:rsidRPr="00665FF4">
          <w:rPr>
            <w:rStyle w:val="ab"/>
            <w:rFonts w:ascii="Times New Roman" w:hAnsi="Times New Roman" w:cs="Times New Roman"/>
            <w:color w:val="auto"/>
            <w:sz w:val="24"/>
            <w:szCs w:val="24"/>
            <w:lang w:val="en-US"/>
          </w:rPr>
          <w:t>http</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en-US"/>
          </w:rPr>
          <w:t>festival</w:t>
        </w:r>
        <w:r w:rsidRPr="00665FF4">
          <w:rPr>
            <w:rStyle w:val="ab"/>
            <w:rFonts w:ascii="Times New Roman" w:hAnsi="Times New Roman" w:cs="Times New Roman"/>
            <w:color w:val="auto"/>
            <w:sz w:val="24"/>
            <w:szCs w:val="24"/>
          </w:rPr>
          <w:t>.1</w:t>
        </w:r>
        <w:r w:rsidRPr="00665FF4">
          <w:rPr>
            <w:rStyle w:val="ab"/>
            <w:rFonts w:ascii="Times New Roman" w:hAnsi="Times New Roman" w:cs="Times New Roman"/>
            <w:color w:val="auto"/>
            <w:sz w:val="24"/>
            <w:szCs w:val="24"/>
            <w:lang w:val="en-US"/>
          </w:rPr>
          <w:t>september</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en-US"/>
          </w:rPr>
          <w:t>ru</w:t>
        </w:r>
        <w:r w:rsidRPr="00665FF4">
          <w:rPr>
            <w:rStyle w:val="ab"/>
            <w:rFonts w:ascii="Times New Roman" w:hAnsi="Times New Roman" w:cs="Times New Roman"/>
            <w:color w:val="auto"/>
            <w:sz w:val="24"/>
            <w:szCs w:val="24"/>
          </w:rPr>
          <w:t>-3</w:t>
        </w:r>
      </w:hyperlink>
      <w:r w:rsidRPr="00665FF4">
        <w:rPr>
          <w:rFonts w:ascii="Times New Roman" w:hAnsi="Times New Roman" w:cs="Times New Roman"/>
          <w:sz w:val="24"/>
          <w:szCs w:val="24"/>
        </w:rPr>
        <w:t xml:space="preserve"> чел., </w:t>
      </w:r>
      <w:hyperlink r:id="rId12" w:history="1">
        <w:r w:rsidRPr="00665FF4">
          <w:rPr>
            <w:rStyle w:val="ab"/>
            <w:rFonts w:ascii="Times New Roman" w:hAnsi="Times New Roman" w:cs="Times New Roman"/>
            <w:color w:val="auto"/>
            <w:sz w:val="24"/>
            <w:szCs w:val="24"/>
          </w:rPr>
          <w:t>http://www.zavuch.info-3</w:t>
        </w:r>
      </w:hyperlink>
      <w:r w:rsidRPr="00665FF4">
        <w:rPr>
          <w:rFonts w:ascii="Times New Roman" w:hAnsi="Times New Roman" w:cs="Times New Roman"/>
          <w:sz w:val="24"/>
          <w:szCs w:val="24"/>
        </w:rPr>
        <w:t xml:space="preserve"> чел., </w:t>
      </w:r>
      <w:hyperlink r:id="rId13" w:history="1">
        <w:r w:rsidRPr="00665FF4">
          <w:rPr>
            <w:rStyle w:val="ab"/>
            <w:rFonts w:ascii="Times New Roman" w:hAnsi="Times New Roman" w:cs="Times New Roman"/>
            <w:color w:val="auto"/>
            <w:sz w:val="24"/>
            <w:szCs w:val="24"/>
            <w:lang w:val="en-US"/>
          </w:rPr>
          <w:t>www</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en-US"/>
          </w:rPr>
          <w:t>edu</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en-US"/>
          </w:rPr>
          <w:t>reforma</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en-US"/>
          </w:rPr>
          <w:t>ru</w:t>
        </w:r>
      </w:hyperlink>
      <w:r w:rsidRPr="00665FF4">
        <w:rPr>
          <w:rFonts w:ascii="Times New Roman" w:hAnsi="Times New Roman" w:cs="Times New Roman"/>
          <w:sz w:val="24"/>
          <w:szCs w:val="24"/>
        </w:rPr>
        <w:t xml:space="preserve">, </w:t>
      </w:r>
      <w:hyperlink r:id="rId14" w:history="1">
        <w:r w:rsidRPr="00665FF4">
          <w:rPr>
            <w:rStyle w:val="ab"/>
            <w:rFonts w:ascii="Times New Roman" w:hAnsi="Times New Roman" w:cs="Times New Roman"/>
            <w:color w:val="auto"/>
            <w:sz w:val="24"/>
            <w:szCs w:val="24"/>
            <w:lang w:val="en-US"/>
          </w:rPr>
          <w:t>www</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en-US"/>
          </w:rPr>
          <w:t>moi</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en-US"/>
          </w:rPr>
          <w:t>universitet</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en-US"/>
          </w:rPr>
          <w:t>ru</w:t>
        </w:r>
        <w:r w:rsidRPr="00665FF4">
          <w:rPr>
            <w:rStyle w:val="ab"/>
            <w:rFonts w:ascii="Times New Roman" w:hAnsi="Times New Roman" w:cs="Times New Roman"/>
            <w:color w:val="auto"/>
            <w:sz w:val="24"/>
            <w:szCs w:val="24"/>
          </w:rPr>
          <w:t>-3</w:t>
        </w:r>
      </w:hyperlink>
      <w:r w:rsidRPr="00665FF4">
        <w:rPr>
          <w:rFonts w:ascii="Times New Roman" w:hAnsi="Times New Roman" w:cs="Times New Roman"/>
          <w:sz w:val="24"/>
          <w:szCs w:val="24"/>
        </w:rPr>
        <w:t>чел.,</w:t>
      </w:r>
      <w:r w:rsidRPr="00665FF4">
        <w:rPr>
          <w:rFonts w:ascii="Times New Roman" w:hAnsi="Times New Roman" w:cs="Times New Roman"/>
          <w:sz w:val="24"/>
          <w:szCs w:val="24"/>
          <w:lang w:val="en-US"/>
        </w:rPr>
        <w:t>InfoUrok</w:t>
      </w:r>
      <w:r w:rsidRPr="00665FF4">
        <w:rPr>
          <w:rFonts w:ascii="Times New Roman" w:hAnsi="Times New Roman" w:cs="Times New Roman"/>
          <w:sz w:val="24"/>
          <w:szCs w:val="24"/>
        </w:rPr>
        <w:t>.</w:t>
      </w:r>
      <w:r w:rsidRPr="00665FF4">
        <w:rPr>
          <w:rFonts w:ascii="Times New Roman" w:hAnsi="Times New Roman" w:cs="Times New Roman"/>
          <w:sz w:val="24"/>
          <w:szCs w:val="24"/>
          <w:lang w:val="en-US"/>
        </w:rPr>
        <w:t>RU</w:t>
      </w:r>
      <w:r w:rsidRPr="00665FF4">
        <w:rPr>
          <w:rFonts w:ascii="Times New Roman" w:hAnsi="Times New Roman" w:cs="Times New Roman"/>
          <w:sz w:val="24"/>
          <w:szCs w:val="24"/>
        </w:rPr>
        <w:t xml:space="preserve">-2 чел., </w:t>
      </w:r>
      <w:hyperlink r:id="rId15" w:tooltip="На главную" w:history="1">
        <w:r w:rsidRPr="00665FF4">
          <w:rPr>
            <w:rStyle w:val="ab"/>
            <w:rFonts w:ascii="Times New Roman" w:hAnsi="Times New Roman" w:cs="Times New Roman"/>
            <w:color w:val="auto"/>
            <w:sz w:val="24"/>
            <w:szCs w:val="24"/>
          </w:rPr>
          <w:t>nsportal.ru</w:t>
        </w:r>
      </w:hyperlink>
      <w:r w:rsidRPr="00665FF4">
        <w:rPr>
          <w:rFonts w:ascii="Times New Roman" w:hAnsi="Times New Roman" w:cs="Times New Roman"/>
          <w:sz w:val="24"/>
          <w:szCs w:val="24"/>
        </w:rPr>
        <w:t xml:space="preserve">-2 чел., сайт «Про школу»-4 чел., </w:t>
      </w:r>
      <w:hyperlink r:id="rId16" w:history="1">
        <w:r w:rsidRPr="00665FF4">
          <w:rPr>
            <w:rStyle w:val="ab"/>
            <w:rFonts w:ascii="Times New Roman" w:hAnsi="Times New Roman" w:cs="Times New Roman"/>
            <w:color w:val="auto"/>
            <w:sz w:val="24"/>
            <w:szCs w:val="24"/>
            <w:lang w:val="fr-FR"/>
          </w:rPr>
          <w:t>http</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fr-FR"/>
          </w:rPr>
          <w:t>school</w:t>
        </w:r>
        <w:r w:rsidRPr="00665FF4">
          <w:rPr>
            <w:rStyle w:val="ab"/>
            <w:rFonts w:ascii="Times New Roman" w:hAnsi="Times New Roman" w:cs="Times New Roman"/>
            <w:color w:val="auto"/>
            <w:sz w:val="24"/>
            <w:szCs w:val="24"/>
          </w:rPr>
          <w:t>12-5959.</w:t>
        </w:r>
        <w:r w:rsidRPr="00665FF4">
          <w:rPr>
            <w:rStyle w:val="ab"/>
            <w:rFonts w:ascii="Times New Roman" w:hAnsi="Times New Roman" w:cs="Times New Roman"/>
            <w:color w:val="auto"/>
            <w:sz w:val="24"/>
            <w:szCs w:val="24"/>
            <w:lang w:val="fr-FR"/>
          </w:rPr>
          <w:t>narod</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fr-FR"/>
          </w:rPr>
          <w:t>ru</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fr-FR"/>
          </w:rPr>
          <w:t>plaal</w:t>
        </w:r>
        <w:r w:rsidRPr="00665FF4">
          <w:rPr>
            <w:rStyle w:val="ab"/>
            <w:rFonts w:ascii="Times New Roman" w:hAnsi="Times New Roman" w:cs="Times New Roman"/>
            <w:color w:val="auto"/>
            <w:sz w:val="24"/>
            <w:szCs w:val="24"/>
          </w:rPr>
          <w:t>.</w:t>
        </w:r>
        <w:r w:rsidRPr="00665FF4">
          <w:rPr>
            <w:rStyle w:val="ab"/>
            <w:rFonts w:ascii="Times New Roman" w:hAnsi="Times New Roman" w:cs="Times New Roman"/>
            <w:color w:val="auto"/>
            <w:sz w:val="24"/>
            <w:szCs w:val="24"/>
            <w:lang w:val="fr-FR"/>
          </w:rPr>
          <w:t>html</w:t>
        </w:r>
        <w:r w:rsidRPr="00665FF4">
          <w:rPr>
            <w:rStyle w:val="ab"/>
            <w:rFonts w:ascii="Times New Roman" w:hAnsi="Times New Roman" w:cs="Times New Roman"/>
            <w:color w:val="auto"/>
            <w:sz w:val="24"/>
            <w:szCs w:val="24"/>
          </w:rPr>
          <w:t>-10</w:t>
        </w:r>
      </w:hyperlink>
      <w:r w:rsidRPr="00665FF4">
        <w:rPr>
          <w:rFonts w:ascii="Times New Roman" w:hAnsi="Times New Roman" w:cs="Times New Roman"/>
          <w:sz w:val="24"/>
          <w:szCs w:val="24"/>
        </w:rPr>
        <w:t xml:space="preserve"> чел. Всего 46 публикации.</w:t>
      </w:r>
    </w:p>
    <w:p w:rsidR="00AC1511" w:rsidRPr="00665FF4" w:rsidRDefault="00AC1511" w:rsidP="00AC1511">
      <w:pPr>
        <w:jc w:val="both"/>
        <w:rPr>
          <w:rFonts w:ascii="Times New Roman" w:hAnsi="Times New Roman" w:cs="Times New Roman"/>
          <w:b/>
          <w:sz w:val="24"/>
          <w:szCs w:val="24"/>
        </w:rPr>
      </w:pPr>
      <w:r w:rsidRPr="00665FF4">
        <w:rPr>
          <w:rFonts w:ascii="Times New Roman" w:hAnsi="Times New Roman" w:cs="Times New Roman"/>
          <w:b/>
          <w:sz w:val="24"/>
          <w:szCs w:val="24"/>
        </w:rPr>
        <w:t xml:space="preserve">В школе работают 3 экспериментальных площадки регионального уровня: </w:t>
      </w:r>
    </w:p>
    <w:p w:rsidR="00AC1511" w:rsidRPr="00665FF4" w:rsidRDefault="00AC1511" w:rsidP="00AC1511">
      <w:pPr>
        <w:jc w:val="both"/>
        <w:rPr>
          <w:rFonts w:ascii="Times New Roman" w:hAnsi="Times New Roman" w:cs="Times New Roman"/>
          <w:sz w:val="24"/>
          <w:szCs w:val="24"/>
        </w:rPr>
      </w:pPr>
      <w:r w:rsidRPr="00665FF4">
        <w:rPr>
          <w:rFonts w:ascii="Times New Roman" w:hAnsi="Times New Roman" w:cs="Times New Roman"/>
          <w:sz w:val="24"/>
          <w:szCs w:val="24"/>
        </w:rPr>
        <w:t>1.</w:t>
      </w:r>
      <w:r w:rsidRPr="00665FF4">
        <w:rPr>
          <w:rStyle w:val="a6"/>
          <w:rFonts w:ascii="Times New Roman" w:hAnsi="Times New Roman" w:cs="Times New Roman"/>
          <w:b w:val="0"/>
          <w:sz w:val="24"/>
          <w:szCs w:val="24"/>
        </w:rPr>
        <w:t>"Формирование и оценка сформированности познавательных УУД посредством технологий развивающего обучения" -</w:t>
      </w:r>
      <w:r w:rsidR="0032601D">
        <w:rPr>
          <w:rStyle w:val="a6"/>
          <w:rFonts w:ascii="Times New Roman" w:hAnsi="Times New Roman" w:cs="Times New Roman"/>
          <w:b w:val="0"/>
          <w:sz w:val="24"/>
          <w:szCs w:val="24"/>
        </w:rPr>
        <w:t xml:space="preserve"> </w:t>
      </w:r>
      <w:r w:rsidRPr="00665FF4">
        <w:rPr>
          <w:rFonts w:ascii="Times New Roman" w:hAnsi="Times New Roman" w:cs="Times New Roman"/>
          <w:sz w:val="24"/>
          <w:szCs w:val="24"/>
        </w:rPr>
        <w:t>Научный руководитель В.Н.</w:t>
      </w:r>
      <w:r w:rsidR="0032601D">
        <w:rPr>
          <w:rFonts w:ascii="Times New Roman" w:hAnsi="Times New Roman" w:cs="Times New Roman"/>
          <w:sz w:val="24"/>
          <w:szCs w:val="24"/>
        </w:rPr>
        <w:t xml:space="preserve"> </w:t>
      </w:r>
      <w:r w:rsidRPr="00665FF4">
        <w:rPr>
          <w:rFonts w:ascii="Times New Roman" w:hAnsi="Times New Roman" w:cs="Times New Roman"/>
          <w:sz w:val="24"/>
          <w:szCs w:val="24"/>
        </w:rPr>
        <w:t>Павелкин</w:t>
      </w:r>
      <w:r w:rsidR="0032601D">
        <w:rPr>
          <w:rFonts w:ascii="Times New Roman" w:hAnsi="Times New Roman" w:cs="Times New Roman"/>
          <w:sz w:val="24"/>
          <w:szCs w:val="24"/>
        </w:rPr>
        <w:t xml:space="preserve"> (</w:t>
      </w:r>
      <w:r w:rsidRPr="00665FF4">
        <w:rPr>
          <w:rFonts w:ascii="Times New Roman" w:hAnsi="Times New Roman" w:cs="Times New Roman"/>
          <w:sz w:val="24"/>
          <w:szCs w:val="24"/>
        </w:rPr>
        <w:t>Государственное бюджетное образовательное учреждение дополнительного профессионального образования "Центр развития образования Пермского края" (ЦРО ПК) -5 педагогов</w:t>
      </w:r>
    </w:p>
    <w:p w:rsidR="00AC1511" w:rsidRPr="00665FF4" w:rsidRDefault="00AC1511" w:rsidP="00AC1511">
      <w:pPr>
        <w:jc w:val="both"/>
        <w:rPr>
          <w:rFonts w:ascii="Times New Roman" w:hAnsi="Times New Roman" w:cs="Times New Roman"/>
          <w:sz w:val="24"/>
          <w:szCs w:val="24"/>
        </w:rPr>
      </w:pPr>
      <w:r w:rsidRPr="00665FF4">
        <w:rPr>
          <w:rFonts w:ascii="Times New Roman" w:hAnsi="Times New Roman" w:cs="Times New Roman"/>
          <w:sz w:val="24"/>
          <w:szCs w:val="24"/>
        </w:rPr>
        <w:t>2. «Алгоритм проектирования уроков системно-деятельностной направленности для формирования и развития познавательных УУД, их текущей оценки в соответствии с требованием ФГОС ООО к метапредметным результатам обучения»</w:t>
      </w:r>
      <w:r w:rsidR="0032601D">
        <w:rPr>
          <w:rFonts w:ascii="Times New Roman" w:hAnsi="Times New Roman" w:cs="Times New Roman"/>
          <w:sz w:val="24"/>
          <w:szCs w:val="24"/>
        </w:rPr>
        <w:t xml:space="preserve"> </w:t>
      </w:r>
      <w:r w:rsidRPr="00665FF4">
        <w:rPr>
          <w:rFonts w:ascii="Times New Roman" w:hAnsi="Times New Roman" w:cs="Times New Roman"/>
          <w:sz w:val="24"/>
          <w:szCs w:val="24"/>
        </w:rPr>
        <w:t>-научный руководитель А.А.Акулов (</w:t>
      </w:r>
      <w:hyperlink r:id="rId17" w:history="1">
        <w:r w:rsidRPr="00665FF4">
          <w:rPr>
            <w:rStyle w:val="ab"/>
            <w:rFonts w:ascii="Times New Roman" w:hAnsi="Times New Roman" w:cs="Times New Roman"/>
            <w:color w:val="auto"/>
            <w:sz w:val="24"/>
            <w:szCs w:val="24"/>
            <w:u w:val="none"/>
          </w:rPr>
          <w:t>Государственное бюджетное образовательное учреждение дополнительного профессионального образования "Центр развития образования Пермского края" (ЦРО ПК) -5 педагогов)</w:t>
        </w:r>
      </w:hyperlink>
    </w:p>
    <w:p w:rsidR="00AC1511" w:rsidRPr="00BD2EAA" w:rsidRDefault="00AC1511" w:rsidP="00AC1511">
      <w:pPr>
        <w:rPr>
          <w:rFonts w:ascii="Times New Roman" w:hAnsi="Times New Roman" w:cs="Times New Roman"/>
          <w:sz w:val="24"/>
          <w:szCs w:val="24"/>
        </w:rPr>
      </w:pPr>
      <w:r w:rsidRPr="00BD2EAA">
        <w:rPr>
          <w:rFonts w:ascii="Times New Roman" w:hAnsi="Times New Roman" w:cs="Times New Roman"/>
          <w:sz w:val="24"/>
          <w:szCs w:val="24"/>
        </w:rPr>
        <w:t>3. Телекоммуникационный проект «Внедрение электронных журналов и дневников» -14 педагогов</w:t>
      </w:r>
    </w:p>
    <w:p w:rsidR="0042777D" w:rsidRDefault="0042777D" w:rsidP="0042777D">
      <w:pPr>
        <w:rPr>
          <w:rFonts w:ascii="Times New Roman" w:hAnsi="Times New Roman" w:cs="Times New Roman"/>
          <w:b/>
          <w:sz w:val="24"/>
          <w:szCs w:val="24"/>
        </w:rPr>
      </w:pPr>
      <w:r w:rsidRPr="00AB3CEE">
        <w:rPr>
          <w:rFonts w:ascii="Times New Roman" w:hAnsi="Times New Roman" w:cs="Times New Roman"/>
          <w:b/>
          <w:sz w:val="24"/>
          <w:szCs w:val="24"/>
        </w:rPr>
        <w:t>2.6.Качество учебно-методического  обеспечения, библиотечно-информационного обеспечения.</w:t>
      </w:r>
    </w:p>
    <w:tbl>
      <w:tblPr>
        <w:tblW w:w="9222" w:type="dxa"/>
        <w:tblInd w:w="100" w:type="dxa"/>
        <w:tblLook w:val="04A0"/>
      </w:tblPr>
      <w:tblGrid>
        <w:gridCol w:w="9293"/>
      </w:tblGrid>
      <w:tr w:rsidR="00FF13B5" w:rsidRPr="00FF13B5" w:rsidTr="0032601D">
        <w:trPr>
          <w:trHeight w:val="360"/>
        </w:trPr>
        <w:tc>
          <w:tcPr>
            <w:tcW w:w="9222" w:type="dxa"/>
            <w:tcBorders>
              <w:top w:val="nil"/>
              <w:left w:val="nil"/>
              <w:bottom w:val="nil"/>
              <w:right w:val="nil"/>
            </w:tcBorders>
            <w:shd w:val="clear" w:color="auto" w:fill="auto"/>
            <w:noWrap/>
            <w:vAlign w:val="bottom"/>
            <w:hideMark/>
          </w:tcPr>
          <w:p w:rsidR="00FB1BEF" w:rsidRDefault="00A92216" w:rsidP="0032601D">
            <w:pPr>
              <w:spacing w:line="240" w:lineRule="auto"/>
              <w:jc w:val="both"/>
              <w:rPr>
                <w:rFonts w:ascii="Times New Roman" w:hAnsi="Times New Roman" w:cs="Times New Roman"/>
                <w:sz w:val="24"/>
                <w:szCs w:val="24"/>
              </w:rPr>
            </w:pPr>
            <w:r w:rsidRPr="00FF75B8">
              <w:rPr>
                <w:rFonts w:ascii="Times New Roman" w:hAnsi="Times New Roman" w:cs="Times New Roman"/>
                <w:sz w:val="24"/>
                <w:szCs w:val="24"/>
              </w:rPr>
              <w:t xml:space="preserve">Общий фонд библиотеки составляет </w:t>
            </w:r>
            <w:r w:rsidRPr="00FF75B8">
              <w:rPr>
                <w:rFonts w:ascii="Times New Roman" w:hAnsi="Times New Roman" w:cs="Times New Roman"/>
                <w:color w:val="000000"/>
                <w:sz w:val="24"/>
                <w:szCs w:val="24"/>
              </w:rPr>
              <w:t>23004</w:t>
            </w:r>
            <w:r w:rsidRPr="00FF75B8">
              <w:rPr>
                <w:rFonts w:ascii="Times New Roman" w:hAnsi="Times New Roman" w:cs="Times New Roman"/>
                <w:sz w:val="24"/>
                <w:szCs w:val="24"/>
              </w:rPr>
              <w:t xml:space="preserve">  экземпляров,  в том числе учебников </w:t>
            </w:r>
            <w:r w:rsidRPr="00FF75B8">
              <w:rPr>
                <w:rFonts w:ascii="Times New Roman" w:hAnsi="Times New Roman" w:cs="Times New Roman"/>
                <w:color w:val="000000"/>
                <w:sz w:val="24"/>
                <w:szCs w:val="24"/>
              </w:rPr>
              <w:t>17854 э</w:t>
            </w:r>
            <w:r w:rsidRPr="00FF75B8">
              <w:rPr>
                <w:rFonts w:ascii="Times New Roman" w:hAnsi="Times New Roman" w:cs="Times New Roman"/>
                <w:sz w:val="24"/>
                <w:szCs w:val="24"/>
              </w:rPr>
              <w:t xml:space="preserve">кземпляров, художественной и методической литературы – 5350 экземпляра. Создан фонд наглядных средств обучения: видеокассеты, </w:t>
            </w:r>
            <w:r w:rsidRPr="00FF75B8">
              <w:rPr>
                <w:rFonts w:ascii="Times New Roman" w:hAnsi="Times New Roman" w:cs="Times New Roman"/>
                <w:sz w:val="24"/>
                <w:szCs w:val="24"/>
                <w:lang w:val="en-US"/>
              </w:rPr>
              <w:t>DVD</w:t>
            </w:r>
            <w:r>
              <w:rPr>
                <w:rFonts w:ascii="Times New Roman" w:hAnsi="Times New Roman" w:cs="Times New Roman"/>
                <w:sz w:val="24"/>
                <w:szCs w:val="24"/>
              </w:rPr>
              <w:t xml:space="preserve"> диски (более 500 экземпляров). </w:t>
            </w:r>
            <w:r w:rsidRPr="00FF75B8">
              <w:rPr>
                <w:rFonts w:ascii="Times New Roman" w:hAnsi="Times New Roman" w:cs="Times New Roman"/>
                <w:sz w:val="24"/>
                <w:szCs w:val="24"/>
              </w:rPr>
              <w:t xml:space="preserve"> </w:t>
            </w:r>
            <w:r w:rsidR="00AB3CEE" w:rsidRPr="00FF75B8">
              <w:rPr>
                <w:rFonts w:ascii="Times New Roman" w:hAnsi="Times New Roman" w:cs="Times New Roman"/>
                <w:sz w:val="24"/>
                <w:szCs w:val="24"/>
              </w:rPr>
              <w:t xml:space="preserve">Обеспеченность учебниками </w:t>
            </w:r>
            <w:r w:rsidR="00385F18">
              <w:rPr>
                <w:rFonts w:ascii="Times New Roman" w:hAnsi="Times New Roman" w:cs="Times New Roman"/>
                <w:sz w:val="24"/>
                <w:szCs w:val="24"/>
              </w:rPr>
              <w:t xml:space="preserve"> на 1 и  2  ступенях составляет 100%.</w:t>
            </w:r>
            <w:r w:rsidR="004A1686">
              <w:rPr>
                <w:rFonts w:ascii="Times New Roman" w:hAnsi="Times New Roman" w:cs="Times New Roman"/>
                <w:sz w:val="24"/>
                <w:szCs w:val="24"/>
              </w:rPr>
              <w:t xml:space="preserve">                                                                      </w:t>
            </w:r>
            <w:r w:rsidR="0042777D" w:rsidRPr="00FF75B8">
              <w:rPr>
                <w:rFonts w:ascii="Times New Roman" w:hAnsi="Times New Roman" w:cs="Times New Roman"/>
                <w:b/>
                <w:sz w:val="24"/>
                <w:szCs w:val="24"/>
              </w:rPr>
              <w:t>2.7.</w:t>
            </w:r>
            <w:r w:rsidR="00FB1BEF">
              <w:rPr>
                <w:rFonts w:ascii="Times New Roman" w:hAnsi="Times New Roman" w:cs="Times New Roman"/>
                <w:b/>
                <w:sz w:val="24"/>
                <w:szCs w:val="24"/>
              </w:rPr>
              <w:t xml:space="preserve"> </w:t>
            </w:r>
            <w:r w:rsidR="0042777D" w:rsidRPr="00FF75B8">
              <w:rPr>
                <w:rFonts w:ascii="Times New Roman" w:hAnsi="Times New Roman" w:cs="Times New Roman"/>
                <w:b/>
                <w:sz w:val="24"/>
                <w:szCs w:val="24"/>
              </w:rPr>
              <w:t>Материально-техническая база.</w:t>
            </w:r>
            <w:r w:rsidR="00CD3282" w:rsidRPr="007A3A16">
              <w:rPr>
                <w:rFonts w:ascii="Times New Roman" w:hAnsi="Times New Roman" w:cs="Times New Roman"/>
                <w:sz w:val="24"/>
                <w:szCs w:val="24"/>
              </w:rPr>
              <w:t xml:space="preserve">     Образовательный процесс осуществляется в 3-х этажном здании, р</w:t>
            </w:r>
            <w:r w:rsidR="00CC1C19">
              <w:rPr>
                <w:rFonts w:ascii="Times New Roman" w:hAnsi="Times New Roman" w:cs="Times New Roman"/>
                <w:sz w:val="24"/>
                <w:szCs w:val="24"/>
              </w:rPr>
              <w:t xml:space="preserve">ассчитанном на 900 мест. </w:t>
            </w:r>
            <w:r w:rsidR="00CD3282" w:rsidRPr="007A3A16">
              <w:rPr>
                <w:rFonts w:ascii="Times New Roman" w:hAnsi="Times New Roman" w:cs="Times New Roman"/>
                <w:sz w:val="24"/>
                <w:szCs w:val="24"/>
              </w:rPr>
              <w:t>Имеется стадион,  2 спортивных зала,  пришкольный участок, библиотека, столовая, информационный центр (25 компьютеров, есть выход в Интернет), музей, столярная, слесарная и швейная мастерские, кабинеты для дополнительного образования, медицинский кабинет.</w:t>
            </w:r>
            <w:r w:rsidR="00CC1C19">
              <w:rPr>
                <w:rFonts w:ascii="Times New Roman" w:hAnsi="Times New Roman" w:cs="Times New Roman"/>
                <w:sz w:val="24"/>
                <w:szCs w:val="24"/>
              </w:rPr>
              <w:t xml:space="preserve">                         27 учебных кабинетов</w:t>
            </w:r>
            <w:r w:rsidR="00CC1C19" w:rsidRPr="007A3A16">
              <w:rPr>
                <w:rFonts w:ascii="Times New Roman" w:hAnsi="Times New Roman" w:cs="Times New Roman"/>
                <w:sz w:val="24"/>
                <w:szCs w:val="24"/>
              </w:rPr>
              <w:t>, 4 из кото</w:t>
            </w:r>
            <w:r w:rsidR="00CC1C19">
              <w:rPr>
                <w:rFonts w:ascii="Times New Roman" w:hAnsi="Times New Roman" w:cs="Times New Roman"/>
                <w:sz w:val="24"/>
                <w:szCs w:val="24"/>
              </w:rPr>
              <w:t xml:space="preserve">рых имеют звание «Образцовый», оборудованы  современными </w:t>
            </w:r>
            <w:r w:rsidR="005324B0">
              <w:rPr>
                <w:rFonts w:ascii="Times New Roman" w:hAnsi="Times New Roman" w:cs="Times New Roman"/>
                <w:sz w:val="24"/>
                <w:szCs w:val="24"/>
              </w:rPr>
              <w:t>средствами обучения. В каждом  кабинете имеется комплект компьютерной техники ( компьютер, принтер).  9 кабинетов  оборудованы интерактивными досками,  в 12  находятся экран и проектор. Выход в интернет имеется во всех кабинетах.</w:t>
            </w:r>
          </w:p>
          <w:p w:rsidR="00FB1BEF" w:rsidRPr="007A3A16" w:rsidRDefault="00CC1C19" w:rsidP="003260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BEF" w:rsidRPr="007A3A16">
              <w:rPr>
                <w:rFonts w:ascii="Times New Roman" w:hAnsi="Times New Roman" w:cs="Times New Roman"/>
                <w:b/>
                <w:sz w:val="24"/>
                <w:szCs w:val="24"/>
              </w:rPr>
              <w:t xml:space="preserve">За  2013-2014 учебный год  школой приобретено необходимое современное оборудование: </w:t>
            </w:r>
            <w:r w:rsidR="00FB1BEF" w:rsidRPr="007A3A16">
              <w:rPr>
                <w:rFonts w:ascii="Times New Roman" w:hAnsi="Times New Roman" w:cs="Times New Roman"/>
                <w:sz w:val="24"/>
                <w:szCs w:val="24"/>
              </w:rPr>
              <w:t xml:space="preserve">компьютер в сборке-6 шт; принтер-1; МФУ-11 шт. ;швейные машины -7 шт.; мобильный набор для естественных дисциплин-12 шт.; интерактивные  доски-  9шт. ;проектор – 4 шт.; АМР по физике-1 шт.; стол компьютерный – 26 шт.; фотокамера </w:t>
            </w:r>
            <w:r w:rsidR="00FB1BEF" w:rsidRPr="007A3A16">
              <w:rPr>
                <w:rFonts w:ascii="Times New Roman" w:hAnsi="Times New Roman" w:cs="Times New Roman"/>
                <w:sz w:val="24"/>
                <w:szCs w:val="24"/>
              </w:rPr>
              <w:lastRenderedPageBreak/>
              <w:t>цифровая – 1шт., видеокамера-1 шт.; Мячи (волейбольные, баскетбольные)- 22 шт.; брусья-1 шт.; бревно гимнастическое-1 шт.</w:t>
            </w:r>
          </w:p>
          <w:tbl>
            <w:tblPr>
              <w:tblpPr w:leftFromText="180" w:rightFromText="180" w:vertAnchor="text" w:horzAnchor="margin" w:tblpY="259"/>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677"/>
              <w:gridCol w:w="2273"/>
              <w:gridCol w:w="6117"/>
            </w:tblGrid>
            <w:tr w:rsidR="001E3A3F" w:rsidRPr="000E2EEC" w:rsidTr="0032601D">
              <w:trPr>
                <w:trHeight w:val="564"/>
                <w:tblHeader/>
              </w:trPr>
              <w:tc>
                <w:tcPr>
                  <w:tcW w:w="677" w:type="dxa"/>
                  <w:tcBorders>
                    <w:bottom w:val="single" w:sz="4" w:space="0" w:color="auto"/>
                  </w:tcBorders>
                  <w:vAlign w:val="center"/>
                </w:tcPr>
                <w:p w:rsidR="001E3A3F" w:rsidRPr="00CC1C19" w:rsidRDefault="001E3A3F" w:rsidP="001E3A3F">
                  <w:pPr>
                    <w:spacing w:after="0"/>
                    <w:rPr>
                      <w:rFonts w:ascii="Times New Roman" w:hAnsi="Times New Roman" w:cs="Times New Roman"/>
                      <w:i/>
                      <w:sz w:val="28"/>
                      <w:szCs w:val="28"/>
                    </w:rPr>
                  </w:pPr>
                  <w:r w:rsidRPr="00CC1C19">
                    <w:rPr>
                      <w:rFonts w:ascii="Times New Roman" w:hAnsi="Times New Roman" w:cs="Times New Roman"/>
                      <w:i/>
                      <w:sz w:val="28"/>
                      <w:szCs w:val="28"/>
                    </w:rPr>
                    <w:t>п/п</w:t>
                  </w:r>
                </w:p>
              </w:tc>
              <w:tc>
                <w:tcPr>
                  <w:tcW w:w="2273" w:type="dxa"/>
                  <w:tcBorders>
                    <w:bottom w:val="single" w:sz="4" w:space="0" w:color="auto"/>
                  </w:tcBorders>
                  <w:vAlign w:val="center"/>
                </w:tcPr>
                <w:p w:rsidR="001E3A3F" w:rsidRPr="00CC1C19" w:rsidRDefault="001E3A3F" w:rsidP="001E3A3F">
                  <w:pPr>
                    <w:spacing w:after="0"/>
                    <w:rPr>
                      <w:rFonts w:ascii="Times New Roman" w:hAnsi="Times New Roman" w:cs="Times New Roman"/>
                      <w:i/>
                      <w:sz w:val="28"/>
                      <w:szCs w:val="28"/>
                    </w:rPr>
                  </w:pPr>
                  <w:r w:rsidRPr="00CC1C19">
                    <w:rPr>
                      <w:rFonts w:ascii="Times New Roman" w:hAnsi="Times New Roman" w:cs="Times New Roman"/>
                      <w:i/>
                      <w:sz w:val="28"/>
                      <w:szCs w:val="28"/>
                    </w:rPr>
                    <w:t>Место размещения</w:t>
                  </w:r>
                </w:p>
              </w:tc>
              <w:tc>
                <w:tcPr>
                  <w:tcW w:w="6117" w:type="dxa"/>
                  <w:tcBorders>
                    <w:bottom w:val="single" w:sz="4" w:space="0" w:color="auto"/>
                  </w:tcBorders>
                  <w:vAlign w:val="center"/>
                </w:tcPr>
                <w:p w:rsidR="001E3A3F" w:rsidRPr="00CC1C19" w:rsidRDefault="001E3A3F" w:rsidP="001E3A3F">
                  <w:pPr>
                    <w:spacing w:after="0"/>
                    <w:rPr>
                      <w:rFonts w:ascii="Times New Roman" w:hAnsi="Times New Roman" w:cs="Times New Roman"/>
                      <w:i/>
                      <w:sz w:val="28"/>
                      <w:szCs w:val="28"/>
                    </w:rPr>
                  </w:pPr>
                  <w:r w:rsidRPr="00CC1C19">
                    <w:rPr>
                      <w:rFonts w:ascii="Times New Roman" w:hAnsi="Times New Roman" w:cs="Times New Roman"/>
                      <w:i/>
                      <w:sz w:val="28"/>
                      <w:szCs w:val="28"/>
                    </w:rPr>
                    <w:t>Оборудование,  используемое в образовательном процессе</w:t>
                  </w:r>
                </w:p>
              </w:tc>
            </w:tr>
            <w:tr w:rsidR="001E3A3F" w:rsidRPr="00CC1C19" w:rsidTr="0032601D">
              <w:trPr>
                <w:trHeight w:val="564"/>
                <w:tblHeader/>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7.</w:t>
                  </w:r>
                </w:p>
              </w:tc>
              <w:tc>
                <w:tcPr>
                  <w:tcW w:w="2273" w:type="dxa"/>
                  <w:tcBorders>
                    <w:top w:val="single" w:sz="4" w:space="0" w:color="auto"/>
                    <w:left w:val="single" w:sz="4" w:space="0" w:color="auto"/>
                    <w:bottom w:val="single" w:sz="4" w:space="0" w:color="auto"/>
                    <w:right w:val="single" w:sz="4" w:space="0" w:color="auto"/>
                  </w:tcBorders>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Начальные классы, кабинет №7</w:t>
                  </w:r>
                </w:p>
                <w:p w:rsidR="001E3A3F" w:rsidRPr="00CC1C19" w:rsidRDefault="001E3A3F" w:rsidP="00036053">
                  <w:pPr>
                    <w:spacing w:after="0"/>
                    <w:jc w:val="both"/>
                    <w:rPr>
                      <w:rFonts w:ascii="Times New Roman" w:hAnsi="Times New Roman" w:cs="Times New Roman"/>
                      <w:i/>
                    </w:rPr>
                  </w:pPr>
                  <w:r w:rsidRPr="00CC1C19">
                    <w:rPr>
                      <w:rFonts w:ascii="Times New Roman" w:hAnsi="Times New Roman" w:cs="Times New Roman"/>
                      <w:i/>
                    </w:rPr>
                    <w:t>Победитель городского конкурса кабинетов на звание</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i/>
                    </w:rPr>
                    <w:t>«Образцовый»</w:t>
                  </w:r>
                </w:p>
              </w:tc>
              <w:tc>
                <w:tcPr>
                  <w:tcW w:w="611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магнитола (1 штука), телевизор (1 штука), доска магнитная (2 штуки), принтер (1 штука), многофункциональное устройство (1 штука), ноутбук (3 штуки), интерактивная доска (1 штука), стол ученический (15 штук), стул ученический (30 штук), стол лабораторный (1 штука), стол компьютерный (1 штука), доска 3-х створчатая (1 штука), стеллаж (2 штуки),  шкафы канцелярские (4 штуки), набор оборудования для начальной школы (1 комплект), акустическаясистема (1 штука), цифровое устройство для просмотра микропрепаратов (1 штука), портативный программно-технический комплекс учителя  (1 штука), мультимедийный проектор (1 штука), система для голосования (1 штука), часы (1 штука)</w:t>
                  </w:r>
                </w:p>
              </w:tc>
            </w:tr>
            <w:tr w:rsidR="001E3A3F" w:rsidRPr="00CC1C19" w:rsidTr="0032601D">
              <w:trPr>
                <w:trHeight w:val="576"/>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9.</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Кабинет биологии</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9</w:t>
                  </w:r>
                </w:p>
                <w:p w:rsidR="001E3A3F" w:rsidRPr="00CC1C19" w:rsidRDefault="001E3A3F" w:rsidP="00036053">
                  <w:pPr>
                    <w:spacing w:after="0"/>
                    <w:jc w:val="both"/>
                    <w:rPr>
                      <w:rFonts w:ascii="Times New Roman" w:hAnsi="Times New Roman" w:cs="Times New Roman"/>
                      <w:i/>
                    </w:rPr>
                  </w:pPr>
                  <w:r w:rsidRPr="00CC1C19">
                    <w:rPr>
                      <w:rFonts w:ascii="Times New Roman" w:hAnsi="Times New Roman" w:cs="Times New Roman"/>
                      <w:i/>
                    </w:rPr>
                    <w:t>Победитель городского конкурса кабинетов на звание</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i/>
                    </w:rPr>
                    <w:t xml:space="preserve"> «Образцовый»</w:t>
                  </w:r>
                </w:p>
                <w:p w:rsidR="001E3A3F" w:rsidRPr="00CC1C19" w:rsidRDefault="001E3A3F" w:rsidP="00036053">
                  <w:pPr>
                    <w:spacing w:after="0"/>
                    <w:jc w:val="both"/>
                    <w:rPr>
                      <w:rFonts w:ascii="Times New Roman" w:hAnsi="Times New Roman" w:cs="Times New Roman"/>
                    </w:rPr>
                  </w:pPr>
                </w:p>
              </w:tc>
              <w:tc>
                <w:tcPr>
                  <w:tcW w:w="6117" w:type="dxa"/>
                  <w:tcBorders>
                    <w:top w:val="single" w:sz="4" w:space="0" w:color="auto"/>
                    <w:left w:val="single" w:sz="4" w:space="0" w:color="auto"/>
                    <w:bottom w:val="single" w:sz="4" w:space="0" w:color="auto"/>
                    <w:right w:val="single" w:sz="4" w:space="0" w:color="auto"/>
                  </w:tcBorders>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Комплект комп. техники (1 штука), стол аудиторный для биологии (15 штук), стул ученический (30 штук), стул для учителя (1 штука), стол учительский (1 штука),  стол журнальный (1штука), стеллаж д/ТСО (1 штука), стеллаж (1 штука), шкаф для хранения со стеклом (2 штуки), шкаф для хранения закрытый (2 штуки), доска 3-х створчатая (1 штука), доска интерактивная (1 штука),  проектор (1 штука),  крепление универсальное для проектора (1 штука), магнитола (1 штука), видеодвойка.</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Микроскоп, микропрепараты по всем темам, комплект гербариев, набор таблиц по темам, дидактический материал по всем темам школьного курса, набор муляжей, влажные препараты, коллекции раздаточные, диапозитивы, диафильмы, лабораторное оборудование, модели, картины по биологии, рельефные таблицы,  живой уголок, растения, мини теплица.</w:t>
                  </w:r>
                </w:p>
              </w:tc>
            </w:tr>
            <w:tr w:rsidR="001E3A3F" w:rsidRPr="00CC1C19" w:rsidTr="0032601D">
              <w:trPr>
                <w:trHeight w:val="576"/>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14.</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036053" w:rsidP="00036053">
                  <w:pPr>
                    <w:spacing w:after="0"/>
                    <w:jc w:val="both"/>
                    <w:rPr>
                      <w:rFonts w:ascii="Times New Roman" w:hAnsi="Times New Roman" w:cs="Times New Roman"/>
                    </w:rPr>
                  </w:pPr>
                  <w:r>
                    <w:rPr>
                      <w:rFonts w:ascii="Times New Roman" w:hAnsi="Times New Roman" w:cs="Times New Roman"/>
                    </w:rPr>
                    <w:t>Кабинет изо</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xml:space="preserve"> №14</w:t>
                  </w:r>
                </w:p>
                <w:p w:rsidR="001E3A3F" w:rsidRPr="00CC1C19" w:rsidRDefault="001E3A3F" w:rsidP="00036053">
                  <w:pPr>
                    <w:spacing w:after="0"/>
                    <w:jc w:val="both"/>
                    <w:rPr>
                      <w:rFonts w:ascii="Times New Roman" w:hAnsi="Times New Roman" w:cs="Times New Roman"/>
                      <w:i/>
                    </w:rPr>
                  </w:pPr>
                  <w:r w:rsidRPr="00CC1C19">
                    <w:rPr>
                      <w:rFonts w:ascii="Times New Roman" w:hAnsi="Times New Roman" w:cs="Times New Roman"/>
                      <w:i/>
                    </w:rPr>
                    <w:t>Победитель городского конкурса кабинетов на звание «Образцовый»</w:t>
                  </w:r>
                </w:p>
              </w:tc>
              <w:tc>
                <w:tcPr>
                  <w:tcW w:w="6117" w:type="dxa"/>
                  <w:tcBorders>
                    <w:top w:val="single" w:sz="4" w:space="0" w:color="auto"/>
                    <w:left w:val="single" w:sz="4" w:space="0" w:color="auto"/>
                    <w:bottom w:val="single" w:sz="4" w:space="0" w:color="auto"/>
                    <w:right w:val="single" w:sz="4" w:space="0" w:color="auto"/>
                  </w:tcBorders>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Комплект компьютерной техники с выходом в Интернет (1 штука), стол компьютерный (1 штука), комплект ученический 2-х местный (15 штук), стул ИЗО (1 штука), стул ученический (30 штук), шкаф для учебных принадлежностей (6 штук), мольберт напольный (6 штук), принтер (1 штука),  многофункциональное устройство (1 штука), магнитофон (1 штука), экран (1 штука), доска 3-х створчатая (1 штука), мультимедийный про</w:t>
                  </w:r>
                  <w:r>
                    <w:rPr>
                      <w:rFonts w:ascii="Times New Roman" w:hAnsi="Times New Roman" w:cs="Times New Roman"/>
                    </w:rPr>
                    <w:t>ектор (1 штука), часы (1 штука), интерактивная доска( 1 шт).</w:t>
                  </w:r>
                </w:p>
              </w:tc>
            </w:tr>
            <w:tr w:rsidR="001E3A3F" w:rsidRPr="00CC1C19" w:rsidTr="0032601D">
              <w:trPr>
                <w:trHeight w:val="576"/>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20.</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Кабинет физики,</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№20</w:t>
                  </w:r>
                </w:p>
              </w:tc>
              <w:tc>
                <w:tcPr>
                  <w:tcW w:w="6117" w:type="dxa"/>
                  <w:tcBorders>
                    <w:top w:val="single" w:sz="4" w:space="0" w:color="auto"/>
                    <w:left w:val="single" w:sz="4" w:space="0" w:color="auto"/>
                    <w:bottom w:val="single" w:sz="4" w:space="0" w:color="auto"/>
                    <w:right w:val="single" w:sz="4" w:space="0" w:color="auto"/>
                  </w:tcBorders>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xml:space="preserve">Комплект компьютерной техники с выходом в Интернет (1 штука),  проектор (1 штука), стол лабораторный для физики (15 штук), стул ученический (30 штук), стол демонстрационный (1 штука), стол для учителя (1 штука), стул для учителя (1 штука). Шкаф для учебных принадлежностей (2 штуки), лазер газовый (1 штука), осциллограф (2 штуки).насос </w:t>
                  </w:r>
                  <w:r w:rsidRPr="00CC1C19">
                    <w:rPr>
                      <w:rFonts w:ascii="Times New Roman" w:hAnsi="Times New Roman" w:cs="Times New Roman"/>
                    </w:rPr>
                    <w:lastRenderedPageBreak/>
                    <w:t>с эл. двигателем (1 штука), фотоаппарат (1 штука), генератор (1 штука), камертон (1 штука), осветитель тен. проецирования (1 штука), телескоп (1 штука), доска классная (1 штука). Комплект лабораторного оборудования</w:t>
                  </w:r>
                  <w:r>
                    <w:rPr>
                      <w:rFonts w:ascii="Times New Roman" w:hAnsi="Times New Roman" w:cs="Times New Roman"/>
                    </w:rPr>
                    <w:t>, 12 ноутбуков  для индивидуальной и групповой  работы.</w:t>
                  </w:r>
                </w:p>
              </w:tc>
            </w:tr>
            <w:tr w:rsidR="001E3A3F" w:rsidRPr="00CC1C19" w:rsidTr="0032601D">
              <w:trPr>
                <w:trHeight w:val="576"/>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lastRenderedPageBreak/>
                    <w:t>21.</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Компьютерный класс</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21</w:t>
                  </w:r>
                </w:p>
              </w:tc>
              <w:tc>
                <w:tcPr>
                  <w:tcW w:w="6117" w:type="dxa"/>
                  <w:tcBorders>
                    <w:top w:val="single" w:sz="4" w:space="0" w:color="auto"/>
                    <w:left w:val="single" w:sz="4" w:space="0" w:color="auto"/>
                    <w:bottom w:val="single" w:sz="4" w:space="0" w:color="auto"/>
                    <w:right w:val="single" w:sz="4" w:space="0" w:color="auto"/>
                  </w:tcBorders>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xml:space="preserve">Комплект компьютерной техники с выходом в Интернет (15 штук),  стол компьютерный (15 штук), парта 2-х местная  (15 штук), ноутбук (1 штука), стеллаж (3 штуки), стул офисный (15 штук), модем (1 штука), экран (1 штука), многофункциональное устройство (1 штука), проектор (1 штука), сетевое оборудование (1 штука), сканер (1 штука), ионизатор (1 штука), средство доступа (1 штука), кресла с регулятором высоты (14штук), колонки (3 штуки), микрофон (1 штука), наушники (9 штук), психрометр (1 штука), доска аудиторная (1 штука), часы (1 штука), увлажнитель воздуха (2 штуки).  </w:t>
                  </w:r>
                </w:p>
              </w:tc>
            </w:tr>
            <w:tr w:rsidR="001E3A3F" w:rsidRPr="00CC1C19" w:rsidTr="0032601D">
              <w:trPr>
                <w:trHeight w:val="576"/>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22.</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Кабинет химии</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22</w:t>
                  </w:r>
                </w:p>
              </w:tc>
              <w:tc>
                <w:tcPr>
                  <w:tcW w:w="6117" w:type="dxa"/>
                  <w:tcBorders>
                    <w:top w:val="single" w:sz="4" w:space="0" w:color="auto"/>
                    <w:left w:val="single" w:sz="4" w:space="0" w:color="auto"/>
                    <w:bottom w:val="single" w:sz="4" w:space="0" w:color="auto"/>
                    <w:right w:val="single" w:sz="4" w:space="0" w:color="auto"/>
                  </w:tcBorders>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xml:space="preserve">Стол ученический (15 штук), стул ученический (30 штук), стул офисный (1 штука), стол демонстрационный (1 штука), стол учительский (1 штука), шкаф вытяжной (1 штука), доска аудиторная (1 штука), комплект приборов и оборудования для проведения лабораторных работ (15 штук).  </w:t>
                  </w:r>
                </w:p>
              </w:tc>
            </w:tr>
            <w:tr w:rsidR="001E3A3F" w:rsidRPr="00CC1C19" w:rsidTr="0032601D">
              <w:trPr>
                <w:trHeight w:val="281"/>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28</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Кабинет русского языка № 28</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i/>
                    </w:rPr>
                    <w:t>Победитель городского конкурса кабинетов на звание                      «Образцовый»</w:t>
                  </w:r>
                </w:p>
              </w:tc>
              <w:tc>
                <w:tcPr>
                  <w:tcW w:w="6117" w:type="dxa"/>
                  <w:tcBorders>
                    <w:top w:val="single" w:sz="4" w:space="0" w:color="auto"/>
                    <w:left w:val="single" w:sz="4" w:space="0" w:color="auto"/>
                    <w:bottom w:val="single" w:sz="4" w:space="0" w:color="auto"/>
                    <w:right w:val="single" w:sz="4" w:space="0" w:color="auto"/>
                  </w:tcBorders>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xml:space="preserve">Комплект компьютерной техники с выходом в Интернет (1 штука), стол  ученический (15 штук), стул ученический (30 штук), стол компьютерный (1 штука),  шкафы канцелярские (4 штуки), доска 3-х створчатая (1 штука), стул офисный (1 штука), часы (1 штука).  </w:t>
                  </w:r>
                </w:p>
              </w:tc>
            </w:tr>
            <w:tr w:rsidR="001E3A3F" w:rsidRPr="00CC1C19" w:rsidTr="0032601D">
              <w:trPr>
                <w:trHeight w:val="281"/>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31</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Библиотека</w:t>
                  </w:r>
                </w:p>
              </w:tc>
              <w:tc>
                <w:tcPr>
                  <w:tcW w:w="6117" w:type="dxa"/>
                  <w:tcBorders>
                    <w:top w:val="single" w:sz="4" w:space="0" w:color="auto"/>
                    <w:left w:val="single" w:sz="4" w:space="0" w:color="auto"/>
                    <w:bottom w:val="single" w:sz="4" w:space="0" w:color="auto"/>
                    <w:right w:val="single" w:sz="4" w:space="0" w:color="auto"/>
                  </w:tcBorders>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ПК рабочее место биб</w:t>
                  </w:r>
                  <w:r>
                    <w:rPr>
                      <w:rFonts w:ascii="Times New Roman" w:hAnsi="Times New Roman" w:cs="Times New Roman"/>
                    </w:rPr>
                    <w:t>лиотекаря (1 шт), принтер(1 шт), ноутбук (4  шт), доступ  в итернет.</w:t>
                  </w:r>
                </w:p>
              </w:tc>
            </w:tr>
            <w:tr w:rsidR="001E3A3F" w:rsidRPr="00CC1C19" w:rsidTr="0032601D">
              <w:trPr>
                <w:trHeight w:val="576"/>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32</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Учительская</w:t>
                  </w:r>
                </w:p>
              </w:tc>
              <w:tc>
                <w:tcPr>
                  <w:tcW w:w="6117" w:type="dxa"/>
                  <w:tcBorders>
                    <w:top w:val="single" w:sz="4" w:space="0" w:color="auto"/>
                    <w:left w:val="single" w:sz="4" w:space="0" w:color="auto"/>
                    <w:bottom w:val="single" w:sz="4" w:space="0" w:color="auto"/>
                    <w:right w:val="single" w:sz="4" w:space="0" w:color="auto"/>
                  </w:tcBorders>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ПК (3шт) и ноутбук с доступом в Интернет(1 шт),</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копировальный аппарат(1 шт),</w:t>
                  </w:r>
                </w:p>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принтер(1 шт), локальная сеть</w:t>
                  </w:r>
                </w:p>
              </w:tc>
            </w:tr>
            <w:tr w:rsidR="001E3A3F" w:rsidRPr="00CC1C19" w:rsidTr="0032601D">
              <w:trPr>
                <w:trHeight w:val="576"/>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33</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Кабинет социального педагога</w:t>
                  </w:r>
                </w:p>
              </w:tc>
              <w:tc>
                <w:tcPr>
                  <w:tcW w:w="611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ПК(1шт),  доступ в Интернет.</w:t>
                  </w:r>
                </w:p>
              </w:tc>
            </w:tr>
            <w:tr w:rsidR="001E3A3F" w:rsidRPr="00CC1C19" w:rsidTr="0032601D">
              <w:trPr>
                <w:trHeight w:val="576"/>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34</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Кабинет зам. директора по ВР</w:t>
                  </w:r>
                </w:p>
              </w:tc>
              <w:tc>
                <w:tcPr>
                  <w:tcW w:w="611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xml:space="preserve">ПК(1шт),  музыкальный цент </w:t>
                  </w:r>
                  <w:r w:rsidRPr="00CC1C19">
                    <w:rPr>
                      <w:rFonts w:ascii="Times New Roman" w:hAnsi="Times New Roman" w:cs="Times New Roman"/>
                      <w:lang w:val="en-US"/>
                    </w:rPr>
                    <w:t>Panasonik</w:t>
                  </w:r>
                  <w:r w:rsidRPr="00CC1C19">
                    <w:rPr>
                      <w:rFonts w:ascii="Times New Roman" w:hAnsi="Times New Roman" w:cs="Times New Roman"/>
                    </w:rPr>
                    <w:t>, фотоаппарат, доступ в интернет</w:t>
                  </w:r>
                </w:p>
              </w:tc>
            </w:tr>
            <w:tr w:rsidR="001E3A3F" w:rsidRPr="00CC1C19" w:rsidTr="0032601D">
              <w:trPr>
                <w:trHeight w:val="576"/>
              </w:trPr>
              <w:tc>
                <w:tcPr>
                  <w:tcW w:w="67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35</w:t>
                  </w:r>
                </w:p>
              </w:tc>
              <w:tc>
                <w:tcPr>
                  <w:tcW w:w="2273"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Кабинет зам. директора по УР</w:t>
                  </w:r>
                </w:p>
              </w:tc>
              <w:tc>
                <w:tcPr>
                  <w:tcW w:w="6117" w:type="dxa"/>
                  <w:tcBorders>
                    <w:top w:val="single" w:sz="4" w:space="0" w:color="auto"/>
                    <w:left w:val="single" w:sz="4" w:space="0" w:color="auto"/>
                    <w:bottom w:val="single" w:sz="4" w:space="0" w:color="auto"/>
                    <w:right w:val="single" w:sz="4" w:space="0" w:color="auto"/>
                  </w:tcBorders>
                  <w:vAlign w:val="center"/>
                </w:tcPr>
                <w:p w:rsidR="001E3A3F" w:rsidRPr="00CC1C19" w:rsidRDefault="001E3A3F" w:rsidP="00036053">
                  <w:pPr>
                    <w:spacing w:after="0"/>
                    <w:jc w:val="both"/>
                    <w:rPr>
                      <w:rFonts w:ascii="Times New Roman" w:hAnsi="Times New Roman" w:cs="Times New Roman"/>
                    </w:rPr>
                  </w:pPr>
                  <w:r w:rsidRPr="00CC1C19">
                    <w:rPr>
                      <w:rFonts w:ascii="Times New Roman" w:hAnsi="Times New Roman" w:cs="Times New Roman"/>
                    </w:rPr>
                    <w:t xml:space="preserve">ПК(1шт), ноутбук </w:t>
                  </w:r>
                  <w:r w:rsidRPr="00CC1C19">
                    <w:rPr>
                      <w:rFonts w:ascii="Times New Roman" w:hAnsi="Times New Roman" w:cs="Times New Roman"/>
                      <w:lang w:val="en-US"/>
                    </w:rPr>
                    <w:t>Aquarius</w:t>
                  </w:r>
                  <w:r w:rsidRPr="00CC1C19">
                    <w:rPr>
                      <w:rFonts w:ascii="Times New Roman" w:hAnsi="Times New Roman" w:cs="Times New Roman"/>
                    </w:rPr>
                    <w:t xml:space="preserve"> (2 шт) ,  доступ </w:t>
                  </w:r>
                  <w:r>
                    <w:rPr>
                      <w:rFonts w:ascii="Times New Roman" w:hAnsi="Times New Roman" w:cs="Times New Roman"/>
                    </w:rPr>
                    <w:t>в интернет</w:t>
                  </w:r>
                </w:p>
              </w:tc>
            </w:tr>
          </w:tbl>
          <w:p w:rsidR="00CC1C19" w:rsidRPr="00036053" w:rsidRDefault="00CC1C19" w:rsidP="00036053">
            <w:pPr>
              <w:spacing w:line="240" w:lineRule="auto"/>
              <w:ind w:right="224"/>
              <w:rPr>
                <w:rFonts w:ascii="Times New Roman" w:hAnsi="Times New Roman" w:cs="Times New Roman"/>
                <w:sz w:val="24"/>
                <w:szCs w:val="24"/>
              </w:rPr>
            </w:pPr>
            <w:r>
              <w:rPr>
                <w:rFonts w:ascii="Times New Roman" w:hAnsi="Times New Roman" w:cs="Times New Roman"/>
                <w:sz w:val="24"/>
                <w:szCs w:val="24"/>
              </w:rPr>
              <w:t xml:space="preserve">                                                                                                                           </w:t>
            </w:r>
          </w:p>
        </w:tc>
      </w:tr>
    </w:tbl>
    <w:p w:rsidR="007A3A16" w:rsidRPr="007A3A16" w:rsidRDefault="007A3A16" w:rsidP="007A3A16">
      <w:pPr>
        <w:pStyle w:val="a7"/>
        <w:ind w:firstLine="720"/>
        <w:jc w:val="both"/>
        <w:rPr>
          <w:color w:val="000000"/>
          <w:sz w:val="24"/>
          <w:szCs w:val="24"/>
        </w:rPr>
      </w:pPr>
      <w:r w:rsidRPr="007A3A16">
        <w:rPr>
          <w:color w:val="000000"/>
          <w:sz w:val="24"/>
          <w:szCs w:val="24"/>
        </w:rPr>
        <w:lastRenderedPageBreak/>
        <w:t>Чтобы в полной мере реализовать программу развития школы, необходимо продолжать обновлять спортивное оборудование, оснастить  кабинеты физики, химии специальным оборудованием,  оборудовать 1 лингафонный кабинет и кабинет ОБЖ, приобрести  современное оборудование для издания школьной газеты. Для модернизации учебных классов необходима школьная мебель.</w:t>
      </w:r>
    </w:p>
    <w:p w:rsidR="007A3A16" w:rsidRPr="007A3A16" w:rsidRDefault="007A3A16" w:rsidP="007A3A16">
      <w:pPr>
        <w:pStyle w:val="a7"/>
        <w:ind w:firstLine="720"/>
        <w:jc w:val="both"/>
        <w:rPr>
          <w:color w:val="000000"/>
          <w:sz w:val="24"/>
          <w:szCs w:val="24"/>
        </w:rPr>
      </w:pPr>
      <w:r w:rsidRPr="007A3A16">
        <w:rPr>
          <w:color w:val="000000"/>
          <w:sz w:val="24"/>
          <w:szCs w:val="24"/>
        </w:rPr>
        <w:t>Таким образом,  одной  из приоритетных  задач развития школы становится обновление ресурсной базы школы.</w:t>
      </w:r>
    </w:p>
    <w:p w:rsidR="00BE41BD" w:rsidRDefault="00BE41BD" w:rsidP="00BE41BD"/>
    <w:p w:rsidR="0042777D" w:rsidRDefault="0042777D" w:rsidP="0042777D">
      <w:pPr>
        <w:rPr>
          <w:rFonts w:ascii="Times New Roman" w:hAnsi="Times New Roman" w:cs="Times New Roman"/>
          <w:b/>
          <w:sz w:val="24"/>
          <w:szCs w:val="24"/>
        </w:rPr>
      </w:pPr>
      <w:r w:rsidRPr="00FF75B8">
        <w:rPr>
          <w:rFonts w:ascii="Times New Roman" w:hAnsi="Times New Roman" w:cs="Times New Roman"/>
          <w:b/>
          <w:sz w:val="24"/>
          <w:szCs w:val="24"/>
        </w:rPr>
        <w:lastRenderedPageBreak/>
        <w:t>2.8.Внутренняя система оценки качества образования.</w:t>
      </w:r>
    </w:p>
    <w:p w:rsidR="004764AF" w:rsidRDefault="00036053" w:rsidP="00B0168B">
      <w:pPr>
        <w:jc w:val="both"/>
        <w:rPr>
          <w:rFonts w:ascii="Times New Roman" w:hAnsi="Times New Roman" w:cs="Times New Roman"/>
          <w:sz w:val="24"/>
          <w:szCs w:val="24"/>
        </w:rPr>
      </w:pPr>
      <w:r>
        <w:rPr>
          <w:rFonts w:ascii="Times New Roman" w:hAnsi="Times New Roman" w:cs="Times New Roman"/>
          <w:sz w:val="24"/>
          <w:szCs w:val="24"/>
        </w:rPr>
        <w:t xml:space="preserve">        </w:t>
      </w:r>
      <w:r w:rsidR="008018DE" w:rsidRPr="008018DE">
        <w:rPr>
          <w:rFonts w:ascii="Times New Roman" w:hAnsi="Times New Roman" w:cs="Times New Roman"/>
          <w:sz w:val="24"/>
          <w:szCs w:val="24"/>
        </w:rPr>
        <w:t xml:space="preserve">Внутренняя система качества образования </w:t>
      </w:r>
      <w:r w:rsidR="008018DE">
        <w:rPr>
          <w:rFonts w:ascii="Times New Roman" w:hAnsi="Times New Roman" w:cs="Times New Roman"/>
          <w:sz w:val="24"/>
          <w:szCs w:val="24"/>
        </w:rPr>
        <w:t xml:space="preserve">МАОУ СОШ №12 осуществляется на основе  Положения </w:t>
      </w:r>
      <w:r w:rsidR="009D712E">
        <w:rPr>
          <w:rFonts w:ascii="Times New Roman" w:hAnsi="Times New Roman" w:cs="Times New Roman"/>
          <w:sz w:val="24"/>
          <w:szCs w:val="24"/>
        </w:rPr>
        <w:t xml:space="preserve"> о формах,  периодичности  и порядке текущего контроля успеваемости и промежуточной аттестации обучающи</w:t>
      </w:r>
      <w:r w:rsidR="00706A54">
        <w:rPr>
          <w:rFonts w:ascii="Times New Roman" w:hAnsi="Times New Roman" w:cs="Times New Roman"/>
          <w:sz w:val="24"/>
          <w:szCs w:val="24"/>
        </w:rPr>
        <w:t xml:space="preserve">х. Положение разработано в соответствии со статьей 59 Федерального закона </w:t>
      </w:r>
      <w:r w:rsidR="00900F4D">
        <w:rPr>
          <w:rFonts w:ascii="Times New Roman" w:hAnsi="Times New Roman" w:cs="Times New Roman"/>
          <w:sz w:val="24"/>
          <w:szCs w:val="24"/>
        </w:rPr>
        <w:t>«</w:t>
      </w:r>
      <w:r w:rsidR="008708FB">
        <w:rPr>
          <w:rFonts w:ascii="Times New Roman" w:hAnsi="Times New Roman" w:cs="Times New Roman"/>
          <w:sz w:val="24"/>
          <w:szCs w:val="24"/>
        </w:rPr>
        <w:t>Об о</w:t>
      </w:r>
      <w:r w:rsidR="00900F4D">
        <w:rPr>
          <w:rFonts w:ascii="Times New Roman" w:hAnsi="Times New Roman" w:cs="Times New Roman"/>
          <w:sz w:val="24"/>
          <w:szCs w:val="24"/>
        </w:rPr>
        <w:t>бразовании</w:t>
      </w:r>
      <w:r w:rsidR="008708FB">
        <w:rPr>
          <w:rFonts w:ascii="Times New Roman" w:hAnsi="Times New Roman" w:cs="Times New Roman"/>
          <w:sz w:val="24"/>
          <w:szCs w:val="24"/>
        </w:rPr>
        <w:t xml:space="preserve"> в РФ</w:t>
      </w:r>
      <w:r w:rsidR="00900F4D">
        <w:rPr>
          <w:rFonts w:ascii="Times New Roman" w:hAnsi="Times New Roman" w:cs="Times New Roman"/>
          <w:sz w:val="24"/>
          <w:szCs w:val="24"/>
        </w:rPr>
        <w:t>»</w:t>
      </w:r>
      <w:r w:rsidR="008708FB">
        <w:rPr>
          <w:rFonts w:ascii="Times New Roman" w:hAnsi="Times New Roman" w:cs="Times New Roman"/>
          <w:sz w:val="24"/>
          <w:szCs w:val="24"/>
        </w:rPr>
        <w:t>№  273-ФЗ от 29.12.2012 года</w:t>
      </w:r>
      <w:r w:rsidR="00D25E23">
        <w:rPr>
          <w:rFonts w:ascii="Times New Roman" w:hAnsi="Times New Roman" w:cs="Times New Roman"/>
          <w:sz w:val="24"/>
          <w:szCs w:val="24"/>
        </w:rPr>
        <w:t>,</w:t>
      </w:r>
      <w:r w:rsidR="00B13F2F">
        <w:rPr>
          <w:rFonts w:ascii="Times New Roman" w:hAnsi="Times New Roman" w:cs="Times New Roman"/>
          <w:sz w:val="24"/>
          <w:szCs w:val="24"/>
        </w:rPr>
        <w:t xml:space="preserve"> с Порядком организации и осуществления образовательной деятельности по образовательным программам начального, основного общего и среднего общего образования, утвержденным Приказом Минобрнауки от  30.08.2013 № 1015, Уставом школы и регламентирует содержание, определяет участников, сроки, формы, периодичность </w:t>
      </w:r>
      <w:r w:rsidR="005526F3">
        <w:rPr>
          <w:rFonts w:ascii="Times New Roman" w:hAnsi="Times New Roman" w:cs="Times New Roman"/>
          <w:sz w:val="24"/>
          <w:szCs w:val="24"/>
        </w:rPr>
        <w:t>и порядок текущего контроля, успеваемости и промежуточной аттестации обучающихся  МАОУ СОШ №12.</w:t>
      </w:r>
    </w:p>
    <w:p w:rsidR="00216322" w:rsidRDefault="00036053" w:rsidP="00036053">
      <w:pPr>
        <w:jc w:val="both"/>
        <w:rPr>
          <w:rFonts w:ascii="Times New Roman" w:hAnsi="Times New Roman" w:cs="Times New Roman"/>
          <w:sz w:val="24"/>
          <w:szCs w:val="24"/>
        </w:rPr>
      </w:pPr>
      <w:r>
        <w:rPr>
          <w:rFonts w:ascii="Times New Roman" w:hAnsi="Times New Roman" w:cs="Times New Roman"/>
          <w:sz w:val="24"/>
          <w:szCs w:val="24"/>
        </w:rPr>
        <w:t xml:space="preserve">        </w:t>
      </w:r>
      <w:r w:rsidR="005526F3">
        <w:rPr>
          <w:rFonts w:ascii="Times New Roman" w:hAnsi="Times New Roman" w:cs="Times New Roman"/>
          <w:sz w:val="24"/>
          <w:szCs w:val="24"/>
        </w:rPr>
        <w:t xml:space="preserve">Текущий контроль </w:t>
      </w:r>
      <w:r w:rsidR="00B0168B">
        <w:rPr>
          <w:rFonts w:ascii="Times New Roman" w:hAnsi="Times New Roman" w:cs="Times New Roman"/>
          <w:sz w:val="24"/>
          <w:szCs w:val="24"/>
        </w:rPr>
        <w:t xml:space="preserve">проводится с целью систематического контроля уровня освоения обучающимися тем, разделов учебных программ, прочности формируемых  знаний и умений, универсальных учебных действий, ценностных ориентации, а также носит мотивационный характер. Текущий контроль успеваемости включает поурочное и рубежное </w:t>
      </w:r>
      <w:r w:rsidR="00E02BB9">
        <w:rPr>
          <w:rFonts w:ascii="Times New Roman" w:hAnsi="Times New Roman" w:cs="Times New Roman"/>
          <w:sz w:val="24"/>
          <w:szCs w:val="24"/>
        </w:rPr>
        <w:t xml:space="preserve">(входное, четвертное, полугодовое, годовое) оценивание результатов обучения  учащихся </w:t>
      </w:r>
      <w:r w:rsidR="005544DC">
        <w:rPr>
          <w:rFonts w:ascii="Times New Roman" w:hAnsi="Times New Roman" w:cs="Times New Roman"/>
          <w:sz w:val="24"/>
          <w:szCs w:val="24"/>
        </w:rPr>
        <w:t>2-11 классов.</w:t>
      </w:r>
      <w:r w:rsidR="00216322">
        <w:rPr>
          <w:rFonts w:ascii="Times New Roman" w:hAnsi="Times New Roman" w:cs="Times New Roman"/>
          <w:sz w:val="24"/>
          <w:szCs w:val="24"/>
        </w:rPr>
        <w:t xml:space="preserve"> Текущий контроль успеваемости проводится на двух уровнях: на уровне учителя, на уровне администрации.     </w:t>
      </w:r>
    </w:p>
    <w:p w:rsidR="00216322" w:rsidRPr="00AF6E45" w:rsidRDefault="00216322" w:rsidP="0042777D">
      <w:pPr>
        <w:rPr>
          <w:rFonts w:ascii="Times New Roman" w:hAnsi="Times New Roman" w:cs="Times New Roman"/>
          <w:b/>
          <w:sz w:val="24"/>
          <w:szCs w:val="24"/>
        </w:rPr>
      </w:pPr>
      <w:r w:rsidRPr="00AF6E45">
        <w:rPr>
          <w:rFonts w:ascii="Times New Roman" w:hAnsi="Times New Roman" w:cs="Times New Roman"/>
          <w:b/>
          <w:sz w:val="24"/>
          <w:szCs w:val="24"/>
        </w:rPr>
        <w:t>На уровне учителя:</w:t>
      </w:r>
    </w:p>
    <w:p w:rsidR="004764AF" w:rsidRPr="004B20AA" w:rsidRDefault="00036053" w:rsidP="00036053">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216322">
        <w:rPr>
          <w:rFonts w:ascii="Times New Roman" w:hAnsi="Times New Roman" w:cs="Times New Roman"/>
          <w:sz w:val="24"/>
          <w:szCs w:val="24"/>
        </w:rPr>
        <w:t xml:space="preserve">Порядок  (формы контроля, периодичность, количество обязательных форм контроля) текущего контроля успеваемости  определяется  учителем, преподающим  учебный предмет и отражается в календарно-тематических планах, рабочих программах учителя, которые  утверждаются директором школы. </w:t>
      </w:r>
      <w:r w:rsidR="004764AF" w:rsidRPr="004B20AA">
        <w:rPr>
          <w:rFonts w:ascii="Times New Roman" w:eastAsia="Times New Roman" w:hAnsi="Times New Roman" w:cs="Times New Roman"/>
          <w:color w:val="000000"/>
          <w:sz w:val="24"/>
          <w:szCs w:val="24"/>
        </w:rPr>
        <w:t xml:space="preserve">Текущий контроль успеваемости осуществляется учителями на протяжении всего учебного года и обеспечивает проверку знаний </w:t>
      </w:r>
      <w:r w:rsidR="004764AF">
        <w:rPr>
          <w:rFonts w:ascii="Times New Roman" w:eastAsia="Times New Roman" w:hAnsi="Times New Roman" w:cs="Times New Roman"/>
          <w:color w:val="000000"/>
          <w:sz w:val="24"/>
          <w:szCs w:val="24"/>
        </w:rPr>
        <w:t>об</w:t>
      </w:r>
      <w:r w:rsidR="004764AF" w:rsidRPr="004B20AA">
        <w:rPr>
          <w:rFonts w:ascii="Times New Roman" w:eastAsia="Times New Roman" w:hAnsi="Times New Roman" w:cs="Times New Roman"/>
          <w:color w:val="000000"/>
          <w:sz w:val="24"/>
          <w:szCs w:val="24"/>
        </w:rPr>
        <w:t>уча</w:t>
      </w:r>
      <w:r w:rsidR="004764AF">
        <w:rPr>
          <w:rFonts w:ascii="Times New Roman" w:eastAsia="Times New Roman" w:hAnsi="Times New Roman" w:cs="Times New Roman"/>
          <w:color w:val="000000"/>
          <w:sz w:val="24"/>
          <w:szCs w:val="24"/>
        </w:rPr>
        <w:t>ю</w:t>
      </w:r>
      <w:r w:rsidR="004764AF" w:rsidRPr="004B20AA">
        <w:rPr>
          <w:rFonts w:ascii="Times New Roman" w:eastAsia="Times New Roman" w:hAnsi="Times New Roman" w:cs="Times New Roman"/>
          <w:color w:val="000000"/>
          <w:sz w:val="24"/>
          <w:szCs w:val="24"/>
        </w:rPr>
        <w:t xml:space="preserve">щихся в соответствии с учебной программой. Формы текущего контроля успеваемости – оценка устного ответа, самостоятельной, практической и лабораторной работы, тематический зачет, контрольная работа и др. Учителя </w:t>
      </w:r>
      <w:r w:rsidR="004764AF">
        <w:rPr>
          <w:rFonts w:ascii="Times New Roman" w:eastAsia="Times New Roman" w:hAnsi="Times New Roman" w:cs="Times New Roman"/>
          <w:color w:val="000000"/>
          <w:sz w:val="24"/>
          <w:szCs w:val="24"/>
        </w:rPr>
        <w:t>МАОУ СОШ № 12</w:t>
      </w:r>
      <w:r w:rsidR="004764AF" w:rsidRPr="004B20AA">
        <w:rPr>
          <w:rFonts w:ascii="Times New Roman" w:eastAsia="Times New Roman" w:hAnsi="Times New Roman" w:cs="Times New Roman"/>
          <w:color w:val="000000"/>
          <w:sz w:val="24"/>
          <w:szCs w:val="24"/>
        </w:rPr>
        <w:t xml:space="preserve"> имеют право на свободу выбора формы проведения и использования методов текущего контроля знаний обучающихся по своему предмету. Для проведения текущего контроля успеваемости и объективности контроля педагоги разрабатывают содержание заданий, которые должны позволить оценить уровень усвоения </w:t>
      </w:r>
      <w:r w:rsidR="004764AF">
        <w:rPr>
          <w:rFonts w:ascii="Times New Roman" w:eastAsia="Times New Roman" w:hAnsi="Times New Roman" w:cs="Times New Roman"/>
          <w:color w:val="000000"/>
          <w:sz w:val="24"/>
          <w:szCs w:val="24"/>
        </w:rPr>
        <w:t>об</w:t>
      </w:r>
      <w:r w:rsidR="004764AF" w:rsidRPr="004B20AA">
        <w:rPr>
          <w:rFonts w:ascii="Times New Roman" w:eastAsia="Times New Roman" w:hAnsi="Times New Roman" w:cs="Times New Roman"/>
          <w:color w:val="000000"/>
          <w:sz w:val="24"/>
          <w:szCs w:val="24"/>
        </w:rPr>
        <w:t>уча</w:t>
      </w:r>
      <w:r w:rsidR="004764AF">
        <w:rPr>
          <w:rFonts w:ascii="Times New Roman" w:eastAsia="Times New Roman" w:hAnsi="Times New Roman" w:cs="Times New Roman"/>
          <w:color w:val="000000"/>
          <w:sz w:val="24"/>
          <w:szCs w:val="24"/>
        </w:rPr>
        <w:t>ю</w:t>
      </w:r>
      <w:r w:rsidR="004764AF" w:rsidRPr="004B20AA">
        <w:rPr>
          <w:rFonts w:ascii="Times New Roman" w:eastAsia="Times New Roman" w:hAnsi="Times New Roman" w:cs="Times New Roman"/>
          <w:color w:val="000000"/>
          <w:sz w:val="24"/>
          <w:szCs w:val="24"/>
        </w:rPr>
        <w:t>щимися тем, разделов учебных программ за оцениваемый период.</w:t>
      </w:r>
      <w:r w:rsidR="004764AF" w:rsidRPr="008623C1">
        <w:rPr>
          <w:rFonts w:ascii="Times New Roman" w:eastAsia="Times New Roman" w:hAnsi="Times New Roman" w:cs="Times New Roman"/>
          <w:color w:val="000000"/>
          <w:sz w:val="24"/>
          <w:szCs w:val="24"/>
        </w:rPr>
        <w:t>Учитель - предметник обязан своевременно довести до обучающегося отметку текущего контроля, выставить отметку в классный журнал, электронный журнал</w:t>
      </w:r>
      <w:r w:rsidR="004764AF">
        <w:rPr>
          <w:rFonts w:ascii="Times New Roman" w:eastAsia="Times New Roman" w:hAnsi="Times New Roman" w:cs="Times New Roman"/>
          <w:color w:val="000000"/>
          <w:sz w:val="24"/>
          <w:szCs w:val="24"/>
        </w:rPr>
        <w:t>.</w:t>
      </w:r>
      <w:r w:rsidR="004764AF" w:rsidRPr="00603AAC">
        <w:rPr>
          <w:rFonts w:ascii="Times New Roman" w:eastAsia="Times New Roman" w:hAnsi="Times New Roman" w:cs="Times New Roman"/>
          <w:color w:val="000000"/>
          <w:sz w:val="24"/>
          <w:szCs w:val="24"/>
        </w:rPr>
        <w:t xml:space="preserve">Классный руководитель обязан доводить через дневник, родительские собрания, </w:t>
      </w:r>
      <w:r w:rsidR="004764AF">
        <w:rPr>
          <w:rFonts w:ascii="Times New Roman" w:eastAsia="Times New Roman" w:hAnsi="Times New Roman" w:cs="Times New Roman"/>
          <w:color w:val="000000"/>
          <w:sz w:val="24"/>
          <w:szCs w:val="24"/>
        </w:rPr>
        <w:t xml:space="preserve">устные </w:t>
      </w:r>
      <w:r w:rsidR="004764AF" w:rsidRPr="00603AAC">
        <w:rPr>
          <w:rFonts w:ascii="Times New Roman" w:eastAsia="Times New Roman" w:hAnsi="Times New Roman" w:cs="Times New Roman"/>
          <w:color w:val="000000"/>
          <w:sz w:val="24"/>
          <w:szCs w:val="24"/>
        </w:rPr>
        <w:t xml:space="preserve">собеседования результаты </w:t>
      </w:r>
      <w:r w:rsidR="004764AF">
        <w:rPr>
          <w:rFonts w:ascii="Times New Roman" w:eastAsia="Times New Roman" w:hAnsi="Times New Roman" w:cs="Times New Roman"/>
          <w:color w:val="000000"/>
          <w:sz w:val="24"/>
          <w:szCs w:val="24"/>
        </w:rPr>
        <w:t>текущего контроля успеваемости</w:t>
      </w:r>
      <w:r w:rsidR="004764AF" w:rsidRPr="00603AAC">
        <w:rPr>
          <w:rFonts w:ascii="Times New Roman" w:eastAsia="Times New Roman" w:hAnsi="Times New Roman" w:cs="Times New Roman"/>
          <w:color w:val="000000"/>
          <w:sz w:val="24"/>
          <w:szCs w:val="24"/>
        </w:rPr>
        <w:t xml:space="preserve"> обучающихся </w:t>
      </w:r>
      <w:r w:rsidR="004764AF">
        <w:rPr>
          <w:rFonts w:ascii="Times New Roman" w:eastAsia="Times New Roman" w:hAnsi="Times New Roman" w:cs="Times New Roman"/>
          <w:color w:val="000000"/>
          <w:sz w:val="24"/>
          <w:szCs w:val="24"/>
        </w:rPr>
        <w:t>до их родителей (законных представителей) под подпись.</w:t>
      </w:r>
    </w:p>
    <w:p w:rsidR="004764AF" w:rsidRDefault="00036053" w:rsidP="004764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64AF" w:rsidRPr="004B20AA">
        <w:rPr>
          <w:rFonts w:ascii="Times New Roman" w:eastAsia="Times New Roman" w:hAnsi="Times New Roman" w:cs="Times New Roman"/>
          <w:color w:val="000000"/>
          <w:sz w:val="24"/>
          <w:szCs w:val="24"/>
        </w:rPr>
        <w:t>Выставление отметок по письменным видам текущего контроля регламентируется должностными инструкциями учителей-предметников, инструкцией о порядке ведения и хранения кла</w:t>
      </w:r>
      <w:r w:rsidR="004764AF">
        <w:rPr>
          <w:rFonts w:ascii="Times New Roman" w:eastAsia="Times New Roman" w:hAnsi="Times New Roman" w:cs="Times New Roman"/>
          <w:color w:val="000000"/>
          <w:sz w:val="24"/>
          <w:szCs w:val="24"/>
        </w:rPr>
        <w:t>ссных журналов.</w:t>
      </w:r>
    </w:p>
    <w:p w:rsidR="004764AF" w:rsidRPr="004764AF" w:rsidRDefault="004764AF" w:rsidP="004764AF">
      <w:pPr>
        <w:spacing w:after="0" w:line="240" w:lineRule="auto"/>
        <w:jc w:val="both"/>
        <w:rPr>
          <w:rFonts w:ascii="Times New Roman" w:eastAsia="Times New Roman" w:hAnsi="Times New Roman" w:cs="Times New Roman"/>
          <w:b/>
          <w:color w:val="000000"/>
          <w:sz w:val="24"/>
          <w:szCs w:val="24"/>
        </w:rPr>
      </w:pPr>
      <w:r w:rsidRPr="004764AF">
        <w:rPr>
          <w:rFonts w:ascii="Times New Roman" w:eastAsia="Times New Roman" w:hAnsi="Times New Roman" w:cs="Times New Roman"/>
          <w:b/>
          <w:color w:val="000000"/>
          <w:sz w:val="24"/>
          <w:szCs w:val="24"/>
        </w:rPr>
        <w:t>Административный  контроль:</w:t>
      </w:r>
    </w:p>
    <w:p w:rsidR="004764AF" w:rsidRPr="004B20AA" w:rsidRDefault="00036053" w:rsidP="004764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64AF" w:rsidRPr="004B20AA">
        <w:rPr>
          <w:rFonts w:ascii="Times New Roman" w:eastAsia="Times New Roman" w:hAnsi="Times New Roman" w:cs="Times New Roman"/>
          <w:color w:val="000000"/>
          <w:sz w:val="24"/>
          <w:szCs w:val="24"/>
        </w:rPr>
        <w:t>Административный  контроль проводится во 2-11-х классах с целью оценки качества усвоения содержания части объём</w:t>
      </w:r>
      <w:r w:rsidR="004764AF">
        <w:rPr>
          <w:rFonts w:ascii="Times New Roman" w:eastAsia="Times New Roman" w:hAnsi="Times New Roman" w:cs="Times New Roman"/>
          <w:color w:val="000000"/>
          <w:sz w:val="24"/>
          <w:szCs w:val="24"/>
        </w:rPr>
        <w:t xml:space="preserve">а одной учебной дисциплины(входной, </w:t>
      </w:r>
      <w:r w:rsidR="004764AF" w:rsidRPr="004B20AA">
        <w:rPr>
          <w:rFonts w:ascii="Times New Roman" w:eastAsia="Times New Roman" w:hAnsi="Times New Roman" w:cs="Times New Roman"/>
          <w:color w:val="000000"/>
          <w:sz w:val="24"/>
          <w:szCs w:val="24"/>
        </w:rPr>
        <w:t>полугодие</w:t>
      </w:r>
      <w:r w:rsidR="004764AF">
        <w:rPr>
          <w:rFonts w:ascii="Times New Roman" w:eastAsia="Times New Roman" w:hAnsi="Times New Roman" w:cs="Times New Roman"/>
          <w:color w:val="000000"/>
          <w:sz w:val="24"/>
          <w:szCs w:val="24"/>
        </w:rPr>
        <w:t>,год</w:t>
      </w:r>
      <w:r w:rsidR="004764AF" w:rsidRPr="004B20AA">
        <w:rPr>
          <w:rFonts w:ascii="Times New Roman" w:eastAsia="Times New Roman" w:hAnsi="Times New Roman" w:cs="Times New Roman"/>
          <w:color w:val="000000"/>
          <w:sz w:val="24"/>
          <w:szCs w:val="24"/>
        </w:rPr>
        <w:t xml:space="preserve">) в рамках текущего контроля успеваемости. </w:t>
      </w:r>
    </w:p>
    <w:p w:rsidR="004764AF" w:rsidRPr="004B20AA" w:rsidRDefault="00036053" w:rsidP="004764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4764AF" w:rsidRPr="004B20AA">
        <w:rPr>
          <w:rFonts w:ascii="Times New Roman" w:eastAsia="Times New Roman" w:hAnsi="Times New Roman" w:cs="Times New Roman"/>
          <w:color w:val="000000"/>
          <w:sz w:val="24"/>
          <w:szCs w:val="24"/>
        </w:rPr>
        <w:t>Административный  контроль проводится в форме административных контрольных или тестовых работ.</w:t>
      </w:r>
    </w:p>
    <w:p w:rsidR="004764AF" w:rsidRPr="004B20AA" w:rsidRDefault="004764AF" w:rsidP="004764AF">
      <w:pPr>
        <w:spacing w:after="0" w:line="240" w:lineRule="auto"/>
        <w:jc w:val="both"/>
        <w:rPr>
          <w:rFonts w:ascii="Times New Roman" w:eastAsia="Times New Roman" w:hAnsi="Times New Roman" w:cs="Times New Roman"/>
          <w:color w:val="000000"/>
          <w:sz w:val="24"/>
          <w:szCs w:val="24"/>
        </w:rPr>
      </w:pPr>
      <w:r w:rsidRPr="00ED5B6E">
        <w:rPr>
          <w:rFonts w:ascii="Times New Roman" w:eastAsia="Times New Roman" w:hAnsi="Times New Roman" w:cs="Times New Roman"/>
          <w:color w:val="000000"/>
          <w:sz w:val="24"/>
          <w:szCs w:val="24"/>
        </w:rPr>
        <w:t>Перечень предметов, вынесенных на административный контроль, определяется администрацией и методическим советом МАОУ СОШ № 12, обсуждается на педагогическом совете и утверждается приказом директора до 1 сентября текущего года.</w:t>
      </w:r>
    </w:p>
    <w:p w:rsidR="004764AF" w:rsidRPr="004B20AA" w:rsidRDefault="004764AF" w:rsidP="004764AF">
      <w:pPr>
        <w:spacing w:after="0" w:line="240" w:lineRule="auto"/>
        <w:jc w:val="both"/>
        <w:rPr>
          <w:rFonts w:ascii="Times New Roman" w:eastAsia="Times New Roman" w:hAnsi="Times New Roman" w:cs="Times New Roman"/>
          <w:color w:val="000000"/>
          <w:sz w:val="24"/>
          <w:szCs w:val="24"/>
        </w:rPr>
      </w:pPr>
      <w:r w:rsidRPr="008623C1">
        <w:rPr>
          <w:rFonts w:ascii="Times New Roman" w:eastAsia="Times New Roman" w:hAnsi="Times New Roman" w:cs="Times New Roman"/>
          <w:color w:val="000000"/>
          <w:sz w:val="24"/>
          <w:szCs w:val="24"/>
        </w:rPr>
        <w:t>Контрольно-измерительные материалы для проведения административного контроля разрабатываются руководителями ШМО, утверждаются приказом директора.</w:t>
      </w:r>
    </w:p>
    <w:p w:rsidR="004764AF" w:rsidRPr="00006462" w:rsidRDefault="00036053" w:rsidP="004764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64AF" w:rsidRPr="00006462">
        <w:rPr>
          <w:rFonts w:ascii="Times New Roman" w:eastAsia="Times New Roman" w:hAnsi="Times New Roman" w:cs="Times New Roman"/>
          <w:color w:val="000000"/>
          <w:sz w:val="24"/>
          <w:szCs w:val="24"/>
        </w:rPr>
        <w:t>Учитель осуществляет проверку, оценивание и анализ работ обучающихся, представляет анализ работ  заместителю директора по УР.</w:t>
      </w:r>
    </w:p>
    <w:p w:rsidR="004764AF" w:rsidRDefault="004764AF" w:rsidP="004764AF">
      <w:pPr>
        <w:pStyle w:val="Default"/>
        <w:jc w:val="both"/>
        <w:rPr>
          <w:rFonts w:ascii="Times New Roman" w:hAnsi="Times New Roman" w:cs="Times New Roman"/>
        </w:rPr>
      </w:pPr>
      <w:r w:rsidRPr="008623C1">
        <w:rPr>
          <w:rFonts w:ascii="Times New Roman" w:hAnsi="Times New Roman" w:cs="Times New Roman"/>
          <w:bCs/>
        </w:rPr>
        <w:t>Обу</w:t>
      </w:r>
      <w:r w:rsidRPr="008623C1">
        <w:rPr>
          <w:rFonts w:ascii="Times New Roman" w:hAnsi="Times New Roman" w:cs="Times New Roman"/>
        </w:rPr>
        <w:t>чающиеся, имеющие основную и подготовительную медицинские группы, по уважительным причинам не способные заниматься физическими упражнениями на уроке (имеющими освобождение), должны находиться во время урока физической культуры в спортивном зале  и заниматься теоретической подготовкой по предмету, возможность которой обеспечивает учитель физической культуры. В данном случае работа ученика на уроке оценивается за выполнение заданий, связанных с теоретической подготовкой.</w:t>
      </w:r>
    </w:p>
    <w:p w:rsidR="004764AF" w:rsidRPr="00021601" w:rsidRDefault="004764AF" w:rsidP="004764AF">
      <w:pPr>
        <w:pStyle w:val="Default"/>
        <w:jc w:val="both"/>
        <w:rPr>
          <w:rFonts w:ascii="Times New Roman" w:hAnsi="Times New Roman" w:cs="Times New Roman"/>
        </w:rPr>
      </w:pPr>
    </w:p>
    <w:p w:rsidR="004764AF" w:rsidRPr="002615A0" w:rsidRDefault="004764AF" w:rsidP="004764AF">
      <w:pPr>
        <w:pStyle w:val="Default"/>
        <w:jc w:val="center"/>
        <w:rPr>
          <w:rFonts w:ascii="Times New Roman" w:hAnsi="Times New Roman" w:cs="Times New Roman"/>
          <w:b/>
        </w:rPr>
      </w:pPr>
      <w:r w:rsidRPr="002615A0">
        <w:rPr>
          <w:rFonts w:ascii="Times New Roman" w:hAnsi="Times New Roman" w:cs="Times New Roman"/>
          <w:b/>
        </w:rPr>
        <w:t>Промежуточная аттестация обучающихся</w:t>
      </w:r>
    </w:p>
    <w:p w:rsidR="004764AF" w:rsidRPr="008623C1" w:rsidRDefault="00036053" w:rsidP="00036053">
      <w:pPr>
        <w:pStyle w:val="Default"/>
        <w:jc w:val="both"/>
        <w:rPr>
          <w:rFonts w:ascii="Times New Roman" w:hAnsi="Times New Roman" w:cs="Times New Roman"/>
        </w:rPr>
      </w:pPr>
      <w:r>
        <w:rPr>
          <w:rFonts w:ascii="Times New Roman" w:hAnsi="Times New Roman" w:cs="Times New Roman"/>
        </w:rPr>
        <w:t xml:space="preserve">       </w:t>
      </w:r>
      <w:r w:rsidR="004764AF" w:rsidRPr="009F6A9F">
        <w:rPr>
          <w:rFonts w:ascii="Times New Roman" w:hAnsi="Times New Roman" w:cs="Times New Roman"/>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004764AF" w:rsidRPr="009F6A9F">
        <w:rPr>
          <w:rFonts w:ascii="Times New Roman" w:hAnsi="Times New Roman" w:cs="Times New Roman"/>
        </w:rPr>
        <w:br/>
      </w:r>
      <w:r>
        <w:rPr>
          <w:rFonts w:ascii="Times New Roman" w:hAnsi="Times New Roman" w:cs="Times New Roman"/>
        </w:rPr>
        <w:t xml:space="preserve">        </w:t>
      </w:r>
      <w:r w:rsidR="004764AF" w:rsidRPr="008623C1">
        <w:rPr>
          <w:rFonts w:ascii="Times New Roman" w:hAnsi="Times New Roman" w:cs="Times New Roman"/>
        </w:rPr>
        <w:t xml:space="preserve">Промежуточная аттестация проводится учителями-предметниками </w:t>
      </w:r>
      <w:r w:rsidR="004764AF">
        <w:rPr>
          <w:rFonts w:ascii="Times New Roman" w:hAnsi="Times New Roman" w:cs="Times New Roman"/>
        </w:rPr>
        <w:t xml:space="preserve">по всем предметам </w:t>
      </w:r>
      <w:r w:rsidR="004764AF" w:rsidRPr="008623C1">
        <w:rPr>
          <w:rFonts w:ascii="Times New Roman" w:hAnsi="Times New Roman" w:cs="Times New Roman"/>
        </w:rPr>
        <w:t>по контрольно-измерительным материалам, разработанным в установленном порядке, за исключением предметов, по которым проводится промежуточная аттестация на административном уровне.</w:t>
      </w:r>
    </w:p>
    <w:p w:rsidR="004764AF" w:rsidRPr="008623C1" w:rsidRDefault="00036053" w:rsidP="00036053">
      <w:pPr>
        <w:pStyle w:val="Default"/>
        <w:jc w:val="both"/>
        <w:rPr>
          <w:rFonts w:ascii="Times New Roman" w:hAnsi="Times New Roman" w:cs="Times New Roman"/>
        </w:rPr>
      </w:pPr>
      <w:r>
        <w:rPr>
          <w:rFonts w:ascii="Times New Roman" w:hAnsi="Times New Roman" w:cs="Times New Roman"/>
        </w:rPr>
        <w:t xml:space="preserve">        </w:t>
      </w:r>
      <w:r w:rsidR="004764AF" w:rsidRPr="008623C1">
        <w:rPr>
          <w:rFonts w:ascii="Times New Roman" w:hAnsi="Times New Roman" w:cs="Times New Roman"/>
        </w:rPr>
        <w:t>Перечень предметов, их количество и формы проведения промежуточной аттестации в переводных 2-8, 10-х классах определяются решением педа</w:t>
      </w:r>
      <w:r w:rsidR="004764AF">
        <w:rPr>
          <w:rFonts w:ascii="Times New Roman" w:hAnsi="Times New Roman" w:cs="Times New Roman"/>
        </w:rPr>
        <w:t>гогического совета МАОУ СОШ № 12</w:t>
      </w:r>
      <w:r w:rsidR="004764AF" w:rsidRPr="008623C1">
        <w:rPr>
          <w:rFonts w:ascii="Times New Roman" w:hAnsi="Times New Roman" w:cs="Times New Roman"/>
        </w:rPr>
        <w:t xml:space="preserve"> в начале учебного года и утверждаются приказом директора.</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Промежуточная аттестация в устной форме может представлять собой собеседование, защиту реферата, защиту индивидуального ученического проекта или исследования, ответ по билетам.</w:t>
      </w:r>
    </w:p>
    <w:p w:rsidR="004764AF" w:rsidRPr="008623C1" w:rsidRDefault="00036053" w:rsidP="00036053">
      <w:pPr>
        <w:pStyle w:val="Default"/>
        <w:jc w:val="both"/>
        <w:rPr>
          <w:rFonts w:ascii="Times New Roman" w:hAnsi="Times New Roman" w:cs="Times New Roman"/>
        </w:rPr>
      </w:pPr>
      <w:r>
        <w:rPr>
          <w:rFonts w:ascii="Times New Roman" w:hAnsi="Times New Roman" w:cs="Times New Roman"/>
        </w:rPr>
        <w:t xml:space="preserve">        </w:t>
      </w:r>
      <w:r w:rsidR="004764AF" w:rsidRPr="008623C1">
        <w:rPr>
          <w:rFonts w:ascii="Times New Roman" w:hAnsi="Times New Roman" w:cs="Times New Roman"/>
        </w:rPr>
        <w:t>Промежуточная аттестация в письменной форме может представлять собой тестирование или письменную контрольную работу. Тестирование и письменная контрольная работа проводится по материалам, составленным на основе примерных тестов и рекомендаций, в том числе контрольно-измерительным материалам ОГЭ и ЕГЭ.</w:t>
      </w:r>
    </w:p>
    <w:p w:rsidR="004764AF" w:rsidRPr="008623C1" w:rsidRDefault="00036053" w:rsidP="00036053">
      <w:pPr>
        <w:pStyle w:val="Default"/>
        <w:jc w:val="both"/>
        <w:rPr>
          <w:rFonts w:ascii="Times New Roman" w:hAnsi="Times New Roman" w:cs="Times New Roman"/>
        </w:rPr>
      </w:pPr>
      <w:r>
        <w:rPr>
          <w:rFonts w:ascii="Times New Roman" w:hAnsi="Times New Roman" w:cs="Times New Roman"/>
        </w:rPr>
        <w:t xml:space="preserve">          </w:t>
      </w:r>
      <w:r w:rsidR="004764AF" w:rsidRPr="008623C1">
        <w:rPr>
          <w:rFonts w:ascii="Times New Roman" w:hAnsi="Times New Roman" w:cs="Times New Roman"/>
        </w:rPr>
        <w:t xml:space="preserve">К промежуточной аттестации допускаются все </w:t>
      </w:r>
      <w:r w:rsidR="004764AF">
        <w:rPr>
          <w:rFonts w:ascii="Times New Roman" w:hAnsi="Times New Roman" w:cs="Times New Roman"/>
        </w:rPr>
        <w:t xml:space="preserve">обучающиеся </w:t>
      </w:r>
      <w:r w:rsidR="004764AF" w:rsidRPr="008623C1">
        <w:rPr>
          <w:rFonts w:ascii="Times New Roman" w:hAnsi="Times New Roman" w:cs="Times New Roman"/>
        </w:rPr>
        <w:t xml:space="preserve">переводных классов. </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Обучающиеся, получающ</w:t>
      </w:r>
      <w:r>
        <w:rPr>
          <w:rFonts w:ascii="Times New Roman" w:hAnsi="Times New Roman" w:cs="Times New Roman"/>
        </w:rPr>
        <w:t>ие образование вне МАОУ СОШ № 12</w:t>
      </w:r>
      <w:r w:rsidRPr="008623C1">
        <w:rPr>
          <w:rFonts w:ascii="Times New Roman" w:hAnsi="Times New Roman" w:cs="Times New Roman"/>
        </w:rPr>
        <w:t xml:space="preserve"> (в форме семейного образования и самообразования) в обязательном порядке проходят промежуточную аттестацию.</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xml:space="preserve">Промежуточная аттестация проводится по расписанию, утвержденному приказом директора </w:t>
      </w:r>
      <w:r>
        <w:rPr>
          <w:rFonts w:ascii="Times New Roman" w:hAnsi="Times New Roman" w:cs="Times New Roman"/>
        </w:rPr>
        <w:t>МАОУ СОШ № 12</w:t>
      </w:r>
      <w:r w:rsidRPr="008623C1">
        <w:rPr>
          <w:rFonts w:ascii="Times New Roman" w:hAnsi="Times New Roman" w:cs="Times New Roman"/>
        </w:rPr>
        <w:t>.</w:t>
      </w:r>
    </w:p>
    <w:p w:rsidR="004764AF" w:rsidRDefault="00036053" w:rsidP="00036053">
      <w:pPr>
        <w:pStyle w:val="Default"/>
        <w:jc w:val="both"/>
        <w:rPr>
          <w:rFonts w:ascii="Times New Roman" w:hAnsi="Times New Roman" w:cs="Times New Roman"/>
        </w:rPr>
      </w:pPr>
      <w:r>
        <w:rPr>
          <w:rFonts w:ascii="Times New Roman" w:hAnsi="Times New Roman" w:cs="Times New Roman"/>
        </w:rPr>
        <w:t xml:space="preserve">         </w:t>
      </w:r>
      <w:r w:rsidR="004764AF" w:rsidRPr="008623C1">
        <w:rPr>
          <w:rFonts w:ascii="Times New Roman" w:hAnsi="Times New Roman" w:cs="Times New Roman"/>
        </w:rPr>
        <w:t xml:space="preserve"> В один день проводится промежуточная аттестация только по одному предмету</w:t>
      </w:r>
      <w:r w:rsidR="004764AF">
        <w:rPr>
          <w:rFonts w:ascii="Times New Roman" w:hAnsi="Times New Roman" w:cs="Times New Roman"/>
        </w:rPr>
        <w:t xml:space="preserve">. </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xml:space="preserve"> Итоги промежуточной аттестации выставляются отдельной колонкой в классном журнале. </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Обучающиеся, проходившие обучение по индивидуальным учебным планам, аттестуются только по предметам, включенным в этот план.</w:t>
      </w:r>
    </w:p>
    <w:p w:rsidR="004764AF" w:rsidRPr="008623C1" w:rsidRDefault="00036053" w:rsidP="00036053">
      <w:pPr>
        <w:pStyle w:val="Default"/>
        <w:jc w:val="both"/>
        <w:rPr>
          <w:rFonts w:ascii="Times New Roman" w:hAnsi="Times New Roman" w:cs="Times New Roman"/>
        </w:rPr>
      </w:pPr>
      <w:r>
        <w:rPr>
          <w:rFonts w:ascii="Times New Roman" w:hAnsi="Times New Roman" w:cs="Times New Roman"/>
        </w:rPr>
        <w:t xml:space="preserve">         </w:t>
      </w:r>
      <w:r w:rsidR="004764AF" w:rsidRPr="008623C1">
        <w:rPr>
          <w:rFonts w:ascii="Times New Roman" w:hAnsi="Times New Roman" w:cs="Times New Roman"/>
        </w:rPr>
        <w:t>Обучающиеся, временно проходившие обучение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lastRenderedPageBreak/>
        <w:t>Заместитель директора по учебной работе обязан организовать промежуточную аттестацию и координировать действия всех участников образовательного процесса в соответствии с должностными обязанностями и настоящим Положением.</w:t>
      </w:r>
    </w:p>
    <w:p w:rsidR="004764AF" w:rsidRPr="008623C1" w:rsidRDefault="00036053" w:rsidP="00036053">
      <w:pPr>
        <w:pStyle w:val="Default"/>
        <w:jc w:val="both"/>
        <w:rPr>
          <w:rFonts w:ascii="Times New Roman" w:hAnsi="Times New Roman" w:cs="Times New Roman"/>
        </w:rPr>
      </w:pPr>
      <w:r>
        <w:rPr>
          <w:rFonts w:ascii="Times New Roman" w:hAnsi="Times New Roman" w:cs="Times New Roman"/>
        </w:rPr>
        <w:t xml:space="preserve">         </w:t>
      </w:r>
      <w:r w:rsidR="004764AF" w:rsidRPr="008623C1">
        <w:rPr>
          <w:rFonts w:ascii="Times New Roman" w:hAnsi="Times New Roman" w:cs="Times New Roman"/>
        </w:rPr>
        <w:t>Права и обязанности участников образовательного процесса при проведении промежуточной аттестации:</w:t>
      </w:r>
    </w:p>
    <w:p w:rsidR="004764AF" w:rsidRPr="004764AF" w:rsidRDefault="004764AF" w:rsidP="00036053">
      <w:pPr>
        <w:pStyle w:val="Default"/>
        <w:jc w:val="both"/>
        <w:rPr>
          <w:rFonts w:ascii="Times New Roman" w:hAnsi="Times New Roman" w:cs="Times New Roman"/>
          <w:b/>
        </w:rPr>
      </w:pPr>
      <w:r w:rsidRPr="004764AF">
        <w:rPr>
          <w:rFonts w:ascii="Times New Roman" w:hAnsi="Times New Roman" w:cs="Times New Roman"/>
          <w:b/>
        </w:rPr>
        <w:t>Учитель имеет право:</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разрабатывать материалы для промежуточной аттестации обучающихся;</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проводить процедуру промежуточной аттестации и оценивать качество усвоения учащимися содержания учебных программ, соответствие уровня подготовки школьников требованиям федерального государственного образовательного стандарта (в соответствии с решением Педагогического совета);</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организовать необходимую консультативную помощь обучающимся при подготовке их к промежуточной аттестации;</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давать педагогические рекомендации обучающимся и их родителям (законным представителям) по подготовке к промежуточной аттестации.</w:t>
      </w:r>
    </w:p>
    <w:p w:rsidR="004764AF" w:rsidRPr="004764AF" w:rsidRDefault="004764AF" w:rsidP="00036053">
      <w:pPr>
        <w:pStyle w:val="Default"/>
        <w:jc w:val="both"/>
        <w:rPr>
          <w:rFonts w:ascii="Times New Roman" w:hAnsi="Times New Roman" w:cs="Times New Roman"/>
          <w:b/>
        </w:rPr>
      </w:pPr>
      <w:r w:rsidRPr="004764AF">
        <w:rPr>
          <w:rFonts w:ascii="Times New Roman" w:hAnsi="Times New Roman" w:cs="Times New Roman"/>
          <w:b/>
        </w:rPr>
        <w:t xml:space="preserve"> Учитель в ходе проведения промежуточной аттестации не имеет права:</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использовать при составлении заданий содержание предмета, не предусмотренное учебными программами;</w:t>
      </w:r>
    </w:p>
    <w:p w:rsidR="004764AF" w:rsidRDefault="004764AF" w:rsidP="00036053">
      <w:pPr>
        <w:pStyle w:val="Default"/>
        <w:jc w:val="both"/>
        <w:rPr>
          <w:rFonts w:ascii="Times New Roman" w:hAnsi="Times New Roman" w:cs="Times New Roman"/>
        </w:rPr>
      </w:pPr>
      <w:r w:rsidRPr="008623C1">
        <w:rPr>
          <w:rFonts w:ascii="Times New Roman" w:hAnsi="Times New Roman" w:cs="Times New Roman"/>
        </w:rPr>
        <w:t>- оказывать давление на обучающихся, проявлять к ним недоброжелательное, некорректное отношение.</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xml:space="preserve"> </w:t>
      </w:r>
      <w:r w:rsidR="00036053">
        <w:rPr>
          <w:rFonts w:ascii="Times New Roman" w:hAnsi="Times New Roman" w:cs="Times New Roman"/>
        </w:rPr>
        <w:t xml:space="preserve">        </w:t>
      </w:r>
      <w:r w:rsidRPr="008623C1">
        <w:rPr>
          <w:rFonts w:ascii="Times New Roman" w:hAnsi="Times New Roman" w:cs="Times New Roman"/>
        </w:rPr>
        <w:t xml:space="preserve">Классный руководитель обязан доводить через дневник, родительские собрания результаты промежуточной аттестации обучающихся </w:t>
      </w:r>
      <w:r>
        <w:rPr>
          <w:rFonts w:ascii="Times New Roman" w:hAnsi="Times New Roman" w:cs="Times New Roman"/>
        </w:rPr>
        <w:t>до их родителей (законных представителей) под подпись.</w:t>
      </w:r>
    </w:p>
    <w:p w:rsidR="004764AF" w:rsidRPr="004764AF" w:rsidRDefault="004764AF" w:rsidP="00036053">
      <w:pPr>
        <w:pStyle w:val="Default"/>
        <w:jc w:val="both"/>
        <w:rPr>
          <w:rFonts w:ascii="Times New Roman" w:hAnsi="Times New Roman" w:cs="Times New Roman"/>
          <w:b/>
        </w:rPr>
      </w:pPr>
      <w:r w:rsidRPr="004764AF">
        <w:rPr>
          <w:rFonts w:ascii="Times New Roman" w:hAnsi="Times New Roman" w:cs="Times New Roman"/>
          <w:b/>
        </w:rPr>
        <w:t>Права обучающихся:</w:t>
      </w:r>
    </w:p>
    <w:p w:rsidR="004764AF" w:rsidRPr="008623C1" w:rsidRDefault="00036053" w:rsidP="00036053">
      <w:pPr>
        <w:pStyle w:val="Default"/>
        <w:jc w:val="both"/>
        <w:rPr>
          <w:rFonts w:ascii="Times New Roman" w:hAnsi="Times New Roman" w:cs="Times New Roman"/>
        </w:rPr>
      </w:pPr>
      <w:r>
        <w:rPr>
          <w:rFonts w:ascii="Times New Roman" w:hAnsi="Times New Roman" w:cs="Times New Roman"/>
        </w:rPr>
        <w:t xml:space="preserve">         </w:t>
      </w:r>
      <w:r w:rsidR="004764AF" w:rsidRPr="008623C1">
        <w:rPr>
          <w:rFonts w:ascii="Times New Roman" w:hAnsi="Times New Roman" w:cs="Times New Roman"/>
        </w:rPr>
        <w:t>От промежуточного контроля в переводных классах могут быть освобождены обучающиеся (по решению педагогического совета):</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имеющие отличные и хорошие (4-5) отметки по всем предметам учебного плана (за исключением предметов, по которым обучающийся освобожден по состоянию здоровья);</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призеры  городских, краевых, всероссийских  предметных олимпиад, конкурсов;</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по состоянию здоровья согласно медицинскому заключению:</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 по семейным обстоятельствам, дающим объективное основание для освобождения от промежуточной аттестации.</w:t>
      </w:r>
    </w:p>
    <w:p w:rsidR="004764AF" w:rsidRPr="008623C1" w:rsidRDefault="00036053" w:rsidP="00036053">
      <w:pPr>
        <w:pStyle w:val="Default"/>
        <w:jc w:val="both"/>
        <w:rPr>
          <w:rFonts w:ascii="Times New Roman" w:hAnsi="Times New Roman" w:cs="Times New Roman"/>
        </w:rPr>
      </w:pPr>
      <w:r>
        <w:rPr>
          <w:rFonts w:ascii="Times New Roman" w:hAnsi="Times New Roman" w:cs="Times New Roman"/>
        </w:rPr>
        <w:t xml:space="preserve">         </w:t>
      </w:r>
      <w:r w:rsidR="004764AF" w:rsidRPr="008623C1">
        <w:rPr>
          <w:rFonts w:ascii="Times New Roman" w:hAnsi="Times New Roman" w:cs="Times New Roman"/>
        </w:rPr>
        <w:t>Основанием для освобождения являются:</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заявление родителей (законных представителей) обучающихся;</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ходатайство классного руководителя, учителя-предметника;</w:t>
      </w:r>
    </w:p>
    <w:p w:rsidR="004764AF" w:rsidRPr="008623C1" w:rsidRDefault="004764AF" w:rsidP="00036053">
      <w:pPr>
        <w:pStyle w:val="Default"/>
        <w:jc w:val="both"/>
        <w:rPr>
          <w:rFonts w:ascii="Times New Roman" w:hAnsi="Times New Roman" w:cs="Times New Roman"/>
        </w:rPr>
      </w:pPr>
      <w:r w:rsidRPr="008623C1">
        <w:rPr>
          <w:rFonts w:ascii="Times New Roman" w:hAnsi="Times New Roman" w:cs="Times New Roman"/>
        </w:rPr>
        <w:t>решение Педагогического совета;</w:t>
      </w:r>
    </w:p>
    <w:p w:rsidR="004764AF" w:rsidRDefault="004764AF" w:rsidP="00036053">
      <w:pPr>
        <w:pStyle w:val="Default"/>
        <w:jc w:val="both"/>
        <w:rPr>
          <w:rFonts w:ascii="Times New Roman" w:hAnsi="Times New Roman" w:cs="Times New Roman"/>
        </w:rPr>
      </w:pPr>
      <w:r>
        <w:rPr>
          <w:rFonts w:ascii="Times New Roman" w:hAnsi="Times New Roman" w:cs="Times New Roman"/>
        </w:rPr>
        <w:t>приказ директора МАОУ СОШ № 12.</w:t>
      </w:r>
    </w:p>
    <w:p w:rsidR="004764AF" w:rsidRPr="004764AF" w:rsidRDefault="004764AF" w:rsidP="00036053">
      <w:pPr>
        <w:pStyle w:val="Default"/>
        <w:jc w:val="both"/>
        <w:rPr>
          <w:rFonts w:ascii="Times New Roman" w:hAnsi="Times New Roman" w:cs="Times New Roman"/>
          <w:b/>
        </w:rPr>
      </w:pPr>
      <w:r w:rsidRPr="004764AF">
        <w:rPr>
          <w:rFonts w:ascii="Times New Roman" w:hAnsi="Times New Roman" w:cs="Times New Roman"/>
          <w:b/>
        </w:rPr>
        <w:t xml:space="preserve"> Обязанности обучающихся:</w:t>
      </w:r>
    </w:p>
    <w:p w:rsidR="004764AF" w:rsidRDefault="004764AF" w:rsidP="00036053">
      <w:pPr>
        <w:pStyle w:val="ac"/>
        <w:spacing w:before="0" w:beforeAutospacing="0" w:after="0" w:afterAutospacing="0"/>
        <w:jc w:val="both"/>
      </w:pPr>
      <w:r>
        <w:t>-Обучающиеся обязаны ликвидировать академическую задолженность..</w:t>
      </w:r>
      <w:r>
        <w:b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b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b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w:t>
      </w:r>
      <w:r>
        <w:lastRenderedPageBreak/>
        <w:t>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b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764AF" w:rsidRPr="004764AF" w:rsidRDefault="004764AF" w:rsidP="004764AF">
      <w:pPr>
        <w:pStyle w:val="Default"/>
        <w:jc w:val="both"/>
        <w:rPr>
          <w:rFonts w:ascii="Times New Roman" w:hAnsi="Times New Roman" w:cs="Times New Roman"/>
          <w:b/>
        </w:rPr>
      </w:pPr>
      <w:r w:rsidRPr="004764AF">
        <w:rPr>
          <w:rFonts w:ascii="Times New Roman" w:hAnsi="Times New Roman" w:cs="Times New Roman"/>
          <w:b/>
        </w:rPr>
        <w:t xml:space="preserve"> Родители (законные представители) обучающегося имеют право:</w:t>
      </w:r>
    </w:p>
    <w:p w:rsidR="004764AF" w:rsidRPr="008623C1" w:rsidRDefault="004764AF" w:rsidP="004764AF">
      <w:pPr>
        <w:pStyle w:val="Default"/>
        <w:jc w:val="both"/>
        <w:rPr>
          <w:rFonts w:ascii="Times New Roman" w:hAnsi="Times New Roman" w:cs="Times New Roman"/>
        </w:rPr>
      </w:pPr>
      <w:r w:rsidRPr="008623C1">
        <w:rPr>
          <w:rFonts w:ascii="Times New Roman" w:hAnsi="Times New Roman" w:cs="Times New Roman"/>
        </w:rPr>
        <w:t>знакомиться с формами промежуточной аттестации, нормативными документами, определяющими ее порядок, критериями оценивания;</w:t>
      </w:r>
    </w:p>
    <w:p w:rsidR="004764AF" w:rsidRPr="008623C1" w:rsidRDefault="004764AF" w:rsidP="004764AF">
      <w:pPr>
        <w:pStyle w:val="Default"/>
        <w:jc w:val="both"/>
        <w:rPr>
          <w:rFonts w:ascii="Times New Roman" w:hAnsi="Times New Roman" w:cs="Times New Roman"/>
        </w:rPr>
      </w:pPr>
      <w:r w:rsidRPr="008623C1">
        <w:rPr>
          <w:rFonts w:ascii="Times New Roman" w:hAnsi="Times New Roman" w:cs="Times New Roman"/>
        </w:rPr>
        <w:t xml:space="preserve">привлекать по согласованию с </w:t>
      </w:r>
      <w:r>
        <w:rPr>
          <w:rFonts w:ascii="Times New Roman" w:hAnsi="Times New Roman" w:cs="Times New Roman"/>
        </w:rPr>
        <w:t>МАОУ СОШ № 12</w:t>
      </w:r>
      <w:r w:rsidRPr="008623C1">
        <w:rPr>
          <w:rFonts w:ascii="Times New Roman" w:hAnsi="Times New Roman" w:cs="Times New Roman"/>
        </w:rPr>
        <w:t xml:space="preserve"> независимых экспертов для определения уровня подготовки их детей;</w:t>
      </w:r>
    </w:p>
    <w:p w:rsidR="004764AF" w:rsidRPr="008623C1" w:rsidRDefault="004764AF" w:rsidP="004764AF">
      <w:pPr>
        <w:pStyle w:val="Default"/>
        <w:jc w:val="both"/>
        <w:rPr>
          <w:rFonts w:ascii="Times New Roman" w:hAnsi="Times New Roman" w:cs="Times New Roman"/>
        </w:rPr>
      </w:pPr>
      <w:r w:rsidRPr="008623C1">
        <w:rPr>
          <w:rFonts w:ascii="Times New Roman" w:hAnsi="Times New Roman" w:cs="Times New Roman"/>
        </w:rPr>
        <w:t>обжаловать результаты аттестации их ребенка в случае нарушения МАОУ СОШ № 14 процедур промежуточной аттестации или неудовлетворенности результатами аттестации.</w:t>
      </w:r>
    </w:p>
    <w:p w:rsidR="004764AF" w:rsidRPr="004764AF" w:rsidRDefault="004764AF" w:rsidP="004764AF">
      <w:pPr>
        <w:pStyle w:val="Default"/>
        <w:jc w:val="both"/>
        <w:rPr>
          <w:rFonts w:ascii="Times New Roman" w:hAnsi="Times New Roman" w:cs="Times New Roman"/>
          <w:b/>
        </w:rPr>
      </w:pPr>
      <w:r w:rsidRPr="004764AF">
        <w:rPr>
          <w:rFonts w:ascii="Times New Roman" w:hAnsi="Times New Roman" w:cs="Times New Roman"/>
          <w:b/>
        </w:rPr>
        <w:t xml:space="preserve"> Родители (законные представители) обязаны:</w:t>
      </w:r>
    </w:p>
    <w:p w:rsidR="004764AF" w:rsidRPr="008623C1" w:rsidRDefault="004764AF" w:rsidP="004764AF">
      <w:pPr>
        <w:pStyle w:val="Default"/>
        <w:jc w:val="both"/>
        <w:rPr>
          <w:rFonts w:ascii="Times New Roman" w:hAnsi="Times New Roman" w:cs="Times New Roman"/>
        </w:rPr>
      </w:pPr>
      <w:r>
        <w:rPr>
          <w:rFonts w:ascii="Times New Roman" w:hAnsi="Times New Roman" w:cs="Times New Roman"/>
        </w:rPr>
        <w:t>-</w:t>
      </w:r>
      <w:r w:rsidRPr="008623C1">
        <w:rPr>
          <w:rFonts w:ascii="Times New Roman" w:hAnsi="Times New Roman" w:cs="Times New Roman"/>
        </w:rPr>
        <w:t>соблюдать требования нормативных документов, определяющих  порядок аттестации;</w:t>
      </w:r>
    </w:p>
    <w:p w:rsidR="004764AF" w:rsidRPr="008623C1" w:rsidRDefault="004764AF" w:rsidP="004764AF">
      <w:pPr>
        <w:pStyle w:val="Default"/>
        <w:jc w:val="both"/>
        <w:rPr>
          <w:rFonts w:ascii="Times New Roman" w:hAnsi="Times New Roman" w:cs="Times New Roman"/>
        </w:rPr>
      </w:pPr>
      <w:r>
        <w:rPr>
          <w:rFonts w:ascii="Times New Roman" w:hAnsi="Times New Roman" w:cs="Times New Roman"/>
        </w:rPr>
        <w:t>-</w:t>
      </w:r>
      <w:r w:rsidRPr="008623C1">
        <w:rPr>
          <w:rFonts w:ascii="Times New Roman" w:hAnsi="Times New Roman" w:cs="Times New Roman"/>
        </w:rPr>
        <w:t>корректно, вежливо относиться к педагогам, участвующим в аттестации их ребенка;</w:t>
      </w:r>
    </w:p>
    <w:p w:rsidR="004764AF" w:rsidRPr="008623C1" w:rsidRDefault="004764AF" w:rsidP="004764AF">
      <w:pPr>
        <w:pStyle w:val="Default"/>
        <w:jc w:val="both"/>
        <w:rPr>
          <w:rFonts w:ascii="Times New Roman" w:hAnsi="Times New Roman" w:cs="Times New Roman"/>
        </w:rPr>
      </w:pPr>
      <w:r>
        <w:rPr>
          <w:rFonts w:ascii="Times New Roman" w:hAnsi="Times New Roman" w:cs="Times New Roman"/>
        </w:rPr>
        <w:t>-</w:t>
      </w:r>
      <w:r w:rsidRPr="008623C1">
        <w:rPr>
          <w:rFonts w:ascii="Times New Roman" w:hAnsi="Times New Roman" w:cs="Times New Roman"/>
        </w:rPr>
        <w:t>вести контроль успеваемости своего ребенка, результатов текущей и промежуточной аттестации;</w:t>
      </w:r>
    </w:p>
    <w:p w:rsidR="004764AF" w:rsidRPr="00CC6985" w:rsidRDefault="004764AF" w:rsidP="004764AF">
      <w:pPr>
        <w:pStyle w:val="Default"/>
        <w:jc w:val="both"/>
        <w:rPr>
          <w:rFonts w:ascii="Times New Roman" w:hAnsi="Times New Roman" w:cs="Times New Roman"/>
        </w:rPr>
      </w:pPr>
      <w:r>
        <w:rPr>
          <w:rFonts w:ascii="Times New Roman" w:hAnsi="Times New Roman" w:cs="Times New Roman"/>
        </w:rPr>
        <w:t>-о</w:t>
      </w:r>
      <w:r w:rsidRPr="00CC6985">
        <w:rPr>
          <w:rFonts w:ascii="Times New Roman" w:hAnsi="Times New Roman" w:cs="Times New Roman"/>
        </w:rPr>
        <w:t>бязаны создать условия обучающемуся для ликвидации академической задолженности и обеспечить контроль за своевременностью ее ликвидации</w:t>
      </w:r>
      <w:r>
        <w:rPr>
          <w:rFonts w:ascii="Times New Roman" w:hAnsi="Times New Roman" w:cs="Times New Roman"/>
        </w:rPr>
        <w:t>.</w:t>
      </w:r>
    </w:p>
    <w:p w:rsidR="004764AF" w:rsidRPr="008623C1" w:rsidRDefault="004764AF" w:rsidP="004764AF">
      <w:pPr>
        <w:pStyle w:val="Default"/>
        <w:jc w:val="both"/>
        <w:rPr>
          <w:rFonts w:ascii="Times New Roman" w:hAnsi="Times New Roman" w:cs="Times New Roman"/>
        </w:rPr>
      </w:pPr>
      <w:r w:rsidRPr="004764AF">
        <w:rPr>
          <w:rFonts w:ascii="Times New Roman" w:hAnsi="Times New Roman" w:cs="Times New Roman"/>
          <w:b/>
        </w:rPr>
        <w:t>Для проведения промежуточной аттестации во второй раз</w:t>
      </w:r>
      <w:r w:rsidRPr="00CC6985">
        <w:rPr>
          <w:rFonts w:ascii="Times New Roman" w:hAnsi="Times New Roman" w:cs="Times New Roman"/>
        </w:rPr>
        <w:t xml:space="preserve"> МАОУ СОШ № 12 создается комиссия на основании приказа директора МАОУ СОШ № 12. Аттестационные комиссии проводят аттестацию в соответствии с утвержденными расписанием и списками обучающихся. Аттестационная комиссия отвечает за объективность оценки знаний обучающихся. Не допускается взимание платы с обучающихся за прохождение промежуточной</w:t>
      </w:r>
      <w:r>
        <w:rPr>
          <w:rFonts w:ascii="Times New Roman" w:hAnsi="Times New Roman" w:cs="Times New Roman"/>
        </w:rPr>
        <w:t>.</w:t>
      </w:r>
      <w:r w:rsidRPr="00CC6985">
        <w:rPr>
          <w:rFonts w:ascii="Times New Roman" w:hAnsi="Times New Roman" w:cs="Times New Roman"/>
        </w:rPr>
        <w:t>аттестации.</w:t>
      </w:r>
      <w:r w:rsidRPr="00CC6985">
        <w:rPr>
          <w:rFonts w:ascii="Times New Roman" w:hAnsi="Times New Roman" w:cs="Times New Roman"/>
        </w:rPr>
        <w:br/>
      </w:r>
      <w:r w:rsidRPr="00021601">
        <w:rPr>
          <w:rFonts w:ascii="Times New Roman" w:hAnsi="Times New Roman" w:cs="Times New Roman"/>
        </w:rPr>
        <w:t>Обучающиеся, успешно освоившие содержание у</w:t>
      </w:r>
      <w:r>
        <w:rPr>
          <w:rFonts w:ascii="Times New Roman" w:hAnsi="Times New Roman" w:cs="Times New Roman"/>
        </w:rPr>
        <w:t xml:space="preserve">чебных программ за учебный год и сдавшие промежуточную аттестацию, </w:t>
      </w:r>
      <w:r w:rsidRPr="00021601">
        <w:rPr>
          <w:rFonts w:ascii="Times New Roman" w:hAnsi="Times New Roman" w:cs="Times New Roman"/>
        </w:rPr>
        <w:t>решением педагогического совета школы переводятся в следующий класс.</w:t>
      </w:r>
    </w:p>
    <w:p w:rsidR="0042777D" w:rsidRDefault="0042777D" w:rsidP="001E529F">
      <w:pPr>
        <w:rPr>
          <w:rFonts w:ascii="Times New Roman" w:hAnsi="Times New Roman" w:cs="Times New Roman"/>
          <w:b/>
          <w:sz w:val="24"/>
          <w:szCs w:val="24"/>
        </w:rPr>
      </w:pPr>
      <w:r w:rsidRPr="00FF75B8">
        <w:rPr>
          <w:rFonts w:ascii="Times New Roman" w:hAnsi="Times New Roman" w:cs="Times New Roman"/>
          <w:b/>
          <w:sz w:val="24"/>
          <w:szCs w:val="24"/>
        </w:rPr>
        <w:t>2.9.Анализ показа</w:t>
      </w:r>
      <w:r w:rsidR="001F6156">
        <w:rPr>
          <w:rFonts w:ascii="Times New Roman" w:hAnsi="Times New Roman" w:cs="Times New Roman"/>
          <w:b/>
          <w:sz w:val="24"/>
          <w:szCs w:val="24"/>
        </w:rPr>
        <w:t>телей  деятельности организации.</w:t>
      </w:r>
    </w:p>
    <w:p w:rsidR="008415C3" w:rsidRDefault="008415C3" w:rsidP="00F6425D">
      <w:pPr>
        <w:pStyle w:val="11"/>
        <w:ind w:firstLine="708"/>
        <w:jc w:val="both"/>
        <w:rPr>
          <w:szCs w:val="24"/>
        </w:rPr>
      </w:pPr>
      <w:r w:rsidRPr="002C73F1">
        <w:rPr>
          <w:szCs w:val="24"/>
        </w:rPr>
        <w:t>Анализ структурных и качественных показате</w:t>
      </w:r>
      <w:r>
        <w:rPr>
          <w:szCs w:val="24"/>
        </w:rPr>
        <w:t>лей  работы школы за 2013-2014 учебный год</w:t>
      </w:r>
      <w:r w:rsidR="00F6425D">
        <w:rPr>
          <w:szCs w:val="24"/>
        </w:rPr>
        <w:t xml:space="preserve">  был  осуществлен по следующим направлениям:</w:t>
      </w:r>
    </w:p>
    <w:p w:rsidR="00F6425D" w:rsidRDefault="00F6425D" w:rsidP="00F6425D">
      <w:pPr>
        <w:pStyle w:val="11"/>
        <w:ind w:firstLine="708"/>
        <w:jc w:val="both"/>
        <w:rPr>
          <w:szCs w:val="24"/>
        </w:rPr>
      </w:pPr>
      <w:r>
        <w:rPr>
          <w:szCs w:val="24"/>
        </w:rPr>
        <w:t>1.Образовательная деятельность.</w:t>
      </w:r>
    </w:p>
    <w:p w:rsidR="00F6425D" w:rsidRDefault="00F6425D" w:rsidP="00F6425D">
      <w:pPr>
        <w:pStyle w:val="11"/>
        <w:ind w:firstLine="708"/>
        <w:jc w:val="both"/>
        <w:rPr>
          <w:szCs w:val="24"/>
        </w:rPr>
      </w:pPr>
      <w:r>
        <w:rPr>
          <w:szCs w:val="24"/>
        </w:rPr>
        <w:t>2.Инфраструктура.</w:t>
      </w:r>
    </w:p>
    <w:p w:rsidR="00F6425D" w:rsidRDefault="007E08D8" w:rsidP="00F6425D">
      <w:pPr>
        <w:jc w:val="both"/>
        <w:rPr>
          <w:rFonts w:ascii="Times New Roman" w:hAnsi="Times New Roman" w:cs="Times New Roman"/>
          <w:sz w:val="24"/>
          <w:szCs w:val="24"/>
        </w:rPr>
      </w:pPr>
      <w:r w:rsidRPr="00BD4AB4">
        <w:rPr>
          <w:rFonts w:ascii="Times New Roman" w:hAnsi="Times New Roman" w:cs="Times New Roman"/>
          <w:b/>
          <w:sz w:val="24"/>
          <w:szCs w:val="24"/>
        </w:rPr>
        <w:t xml:space="preserve">         </w:t>
      </w:r>
      <w:r w:rsidR="00422880">
        <w:rPr>
          <w:rFonts w:ascii="Times New Roman" w:hAnsi="Times New Roman" w:cs="Times New Roman"/>
          <w:b/>
          <w:sz w:val="24"/>
          <w:szCs w:val="24"/>
        </w:rPr>
        <w:t>1.</w:t>
      </w:r>
      <w:r w:rsidRPr="00BD4AB4">
        <w:rPr>
          <w:rFonts w:ascii="Times New Roman" w:hAnsi="Times New Roman" w:cs="Times New Roman"/>
          <w:b/>
          <w:sz w:val="24"/>
          <w:szCs w:val="24"/>
        </w:rPr>
        <w:t xml:space="preserve"> </w:t>
      </w:r>
      <w:r w:rsidR="002F0FD6" w:rsidRPr="00BD4AB4">
        <w:rPr>
          <w:rFonts w:ascii="Times New Roman" w:hAnsi="Times New Roman" w:cs="Times New Roman"/>
          <w:b/>
          <w:sz w:val="24"/>
          <w:szCs w:val="24"/>
        </w:rPr>
        <w:t>Образовательная деятельность</w:t>
      </w:r>
      <w:r w:rsidR="002F0FD6">
        <w:rPr>
          <w:rFonts w:ascii="Times New Roman" w:hAnsi="Times New Roman" w:cs="Times New Roman"/>
          <w:sz w:val="24"/>
          <w:szCs w:val="24"/>
        </w:rPr>
        <w:t xml:space="preserve"> МАОУ СОШ №12 осуществляется  по образовательным программам  начального общего образования (</w:t>
      </w:r>
      <w:r w:rsidR="00B57C64">
        <w:rPr>
          <w:rFonts w:ascii="Times New Roman" w:hAnsi="Times New Roman" w:cs="Times New Roman"/>
          <w:sz w:val="24"/>
          <w:szCs w:val="24"/>
        </w:rPr>
        <w:t>236 /</w:t>
      </w:r>
      <w:r w:rsidR="002F0FD6">
        <w:rPr>
          <w:rFonts w:ascii="Times New Roman" w:hAnsi="Times New Roman" w:cs="Times New Roman"/>
          <w:sz w:val="24"/>
          <w:szCs w:val="24"/>
        </w:rPr>
        <w:t xml:space="preserve"> </w:t>
      </w:r>
      <w:r w:rsidR="00B57C64">
        <w:rPr>
          <w:rFonts w:ascii="Times New Roman" w:hAnsi="Times New Roman" w:cs="Times New Roman"/>
          <w:sz w:val="24"/>
          <w:szCs w:val="24"/>
        </w:rPr>
        <w:t xml:space="preserve">257 </w:t>
      </w:r>
      <w:r w:rsidR="002F0FD6">
        <w:rPr>
          <w:rFonts w:ascii="Times New Roman" w:hAnsi="Times New Roman" w:cs="Times New Roman"/>
          <w:sz w:val="24"/>
          <w:szCs w:val="24"/>
        </w:rPr>
        <w:t>), основного общего образования (</w:t>
      </w:r>
      <w:r w:rsidR="00B57C64">
        <w:rPr>
          <w:rFonts w:ascii="Times New Roman" w:hAnsi="Times New Roman" w:cs="Times New Roman"/>
          <w:sz w:val="24"/>
          <w:szCs w:val="24"/>
        </w:rPr>
        <w:t xml:space="preserve">254 /263 </w:t>
      </w:r>
      <w:r w:rsidR="002F0FD6">
        <w:rPr>
          <w:rFonts w:ascii="Times New Roman" w:hAnsi="Times New Roman" w:cs="Times New Roman"/>
          <w:sz w:val="24"/>
          <w:szCs w:val="24"/>
        </w:rPr>
        <w:t>).</w:t>
      </w:r>
      <w:r w:rsidR="001D04E2">
        <w:rPr>
          <w:rFonts w:ascii="Times New Roman" w:hAnsi="Times New Roman" w:cs="Times New Roman"/>
          <w:sz w:val="24"/>
          <w:szCs w:val="24"/>
        </w:rPr>
        <w:t xml:space="preserve">  По сравнению с 2012-2013</w:t>
      </w:r>
      <w:r w:rsidR="00B57C64">
        <w:rPr>
          <w:rFonts w:ascii="Times New Roman" w:hAnsi="Times New Roman" w:cs="Times New Roman"/>
          <w:sz w:val="24"/>
          <w:szCs w:val="24"/>
        </w:rPr>
        <w:t xml:space="preserve"> учебным  годом  наблюдается  увеличение </w:t>
      </w:r>
      <w:r w:rsidR="00F6425D">
        <w:rPr>
          <w:rFonts w:ascii="Times New Roman" w:hAnsi="Times New Roman" w:cs="Times New Roman"/>
          <w:sz w:val="24"/>
          <w:szCs w:val="24"/>
        </w:rPr>
        <w:t xml:space="preserve">  контингента учащихся (</w:t>
      </w:r>
      <w:r w:rsidR="00F6425D" w:rsidRPr="002C73F1">
        <w:rPr>
          <w:rFonts w:ascii="Times New Roman" w:hAnsi="Times New Roman" w:cs="Times New Roman"/>
          <w:sz w:val="24"/>
          <w:szCs w:val="24"/>
        </w:rPr>
        <w:t>514-520).</w:t>
      </w:r>
    </w:p>
    <w:p w:rsidR="007E08D8" w:rsidRDefault="007E08D8" w:rsidP="00F6425D">
      <w:pPr>
        <w:jc w:val="both"/>
        <w:rPr>
          <w:rFonts w:ascii="Times New Roman" w:hAnsi="Times New Roman" w:cs="Times New Roman"/>
          <w:sz w:val="24"/>
          <w:szCs w:val="24"/>
        </w:rPr>
      </w:pPr>
      <w:r>
        <w:rPr>
          <w:rFonts w:ascii="Times New Roman" w:hAnsi="Times New Roman" w:cs="Times New Roman"/>
          <w:sz w:val="24"/>
          <w:szCs w:val="24"/>
        </w:rPr>
        <w:t xml:space="preserve">          Результаты академической  успеваемости показывают, что  количество учащихся, успевающих на «4» и «5» стабильно  по сравнению с прошлым годом: </w:t>
      </w:r>
      <w:r w:rsidRPr="007E08D8">
        <w:rPr>
          <w:rFonts w:ascii="Times New Roman" w:hAnsi="Times New Roman" w:cs="Times New Roman"/>
          <w:sz w:val="24"/>
          <w:szCs w:val="24"/>
        </w:rPr>
        <w:t xml:space="preserve">2012-2013  </w:t>
      </w:r>
      <w:r w:rsidRPr="00523D59">
        <w:rPr>
          <w:rFonts w:ascii="Times New Roman" w:hAnsi="Times New Roman" w:cs="Times New Roman"/>
          <w:sz w:val="24"/>
          <w:szCs w:val="24"/>
        </w:rPr>
        <w:t>учебный год- (</w:t>
      </w:r>
      <w:r w:rsidR="00523D59" w:rsidRPr="00523D59">
        <w:rPr>
          <w:rFonts w:ascii="Times New Roman" w:hAnsi="Times New Roman" w:cs="Times New Roman"/>
          <w:sz w:val="24"/>
          <w:szCs w:val="24"/>
        </w:rPr>
        <w:t xml:space="preserve"> </w:t>
      </w:r>
      <w:r w:rsidR="00AD6C67">
        <w:rPr>
          <w:rFonts w:ascii="Times New Roman" w:hAnsi="Times New Roman" w:cs="Times New Roman"/>
          <w:sz w:val="24"/>
          <w:szCs w:val="24"/>
        </w:rPr>
        <w:t>159</w:t>
      </w:r>
      <w:r w:rsidR="00523D59" w:rsidRPr="00523D59">
        <w:rPr>
          <w:rFonts w:ascii="Times New Roman" w:hAnsi="Times New Roman" w:cs="Times New Roman"/>
          <w:sz w:val="24"/>
          <w:szCs w:val="24"/>
        </w:rPr>
        <w:t xml:space="preserve"> / </w:t>
      </w:r>
      <w:r w:rsidR="00AD6C67">
        <w:rPr>
          <w:rFonts w:ascii="Times New Roman" w:hAnsi="Times New Roman" w:cs="Times New Roman"/>
          <w:sz w:val="24"/>
          <w:szCs w:val="24"/>
        </w:rPr>
        <w:t>34, 79</w:t>
      </w:r>
      <w:r w:rsidRPr="00523D59">
        <w:rPr>
          <w:rFonts w:ascii="Times New Roman" w:hAnsi="Times New Roman" w:cs="Times New Roman"/>
          <w:sz w:val="24"/>
          <w:szCs w:val="24"/>
        </w:rPr>
        <w:t>) ;  2013-2014 учебный  год ( 136/ 34,62).</w:t>
      </w:r>
    </w:p>
    <w:p w:rsidR="00AD6C67" w:rsidRDefault="004234EF" w:rsidP="00F6425D">
      <w:pPr>
        <w:jc w:val="both"/>
        <w:rPr>
          <w:rFonts w:ascii="Times New Roman" w:hAnsi="Times New Roman" w:cs="Times New Roman"/>
          <w:sz w:val="24"/>
          <w:szCs w:val="24"/>
        </w:rPr>
      </w:pPr>
      <w:r>
        <w:rPr>
          <w:rFonts w:ascii="Times New Roman" w:hAnsi="Times New Roman" w:cs="Times New Roman"/>
          <w:sz w:val="24"/>
          <w:szCs w:val="24"/>
        </w:rPr>
        <w:t xml:space="preserve">Итоги </w:t>
      </w:r>
      <w:r w:rsidR="00AD6C67">
        <w:rPr>
          <w:rFonts w:ascii="Times New Roman" w:hAnsi="Times New Roman" w:cs="Times New Roman"/>
          <w:sz w:val="24"/>
          <w:szCs w:val="24"/>
        </w:rPr>
        <w:t>государственной итоговой аттестации  выпускников 9 классов по русскому языку</w:t>
      </w:r>
      <w:r w:rsidR="00766E35">
        <w:rPr>
          <w:rFonts w:ascii="Times New Roman" w:hAnsi="Times New Roman" w:cs="Times New Roman"/>
          <w:sz w:val="24"/>
          <w:szCs w:val="24"/>
        </w:rPr>
        <w:t xml:space="preserve"> показывают, что п</w:t>
      </w:r>
      <w:r>
        <w:rPr>
          <w:rFonts w:ascii="Times New Roman" w:hAnsi="Times New Roman" w:cs="Times New Roman"/>
          <w:sz w:val="24"/>
          <w:szCs w:val="24"/>
        </w:rPr>
        <w:t xml:space="preserve">о сравнению  с прошлым  годом наблюдается  снижение среднего балла на 3,5  </w:t>
      </w:r>
      <w:r w:rsidR="00AD6C67">
        <w:rPr>
          <w:rFonts w:ascii="Times New Roman" w:hAnsi="Times New Roman" w:cs="Times New Roman"/>
          <w:sz w:val="24"/>
          <w:szCs w:val="24"/>
        </w:rPr>
        <w:t>( 2012-2013 год-</w:t>
      </w:r>
      <w:r w:rsidR="00B07015">
        <w:rPr>
          <w:rFonts w:ascii="Times New Roman" w:hAnsi="Times New Roman" w:cs="Times New Roman"/>
          <w:sz w:val="24"/>
          <w:szCs w:val="24"/>
        </w:rPr>
        <w:t>53,6</w:t>
      </w:r>
      <w:r w:rsidR="00AD6C67">
        <w:rPr>
          <w:rFonts w:ascii="Times New Roman" w:hAnsi="Times New Roman" w:cs="Times New Roman"/>
          <w:sz w:val="24"/>
          <w:szCs w:val="24"/>
        </w:rPr>
        <w:t xml:space="preserve"> , 2013-2014 -50,1)</w:t>
      </w:r>
    </w:p>
    <w:p w:rsidR="00AD6C67" w:rsidRDefault="00036053" w:rsidP="004234E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34EF">
        <w:rPr>
          <w:rFonts w:ascii="Times New Roman" w:hAnsi="Times New Roman" w:cs="Times New Roman"/>
          <w:sz w:val="24"/>
          <w:szCs w:val="24"/>
        </w:rPr>
        <w:t>Итоги государственной итоговой аттестации  выпускников 9 классов по математике показывают, что с</w:t>
      </w:r>
      <w:r w:rsidR="00AD6C67">
        <w:rPr>
          <w:rFonts w:ascii="Times New Roman" w:hAnsi="Times New Roman" w:cs="Times New Roman"/>
          <w:sz w:val="24"/>
          <w:szCs w:val="24"/>
        </w:rPr>
        <w:t xml:space="preserve">редний балл государственной итоговой аттестации  выпускников 9 классов по математике   </w:t>
      </w:r>
      <w:r w:rsidR="004234EF">
        <w:rPr>
          <w:rFonts w:ascii="Times New Roman" w:hAnsi="Times New Roman" w:cs="Times New Roman"/>
          <w:sz w:val="24"/>
          <w:szCs w:val="24"/>
        </w:rPr>
        <w:t xml:space="preserve">стал ниже  на </w:t>
      </w:r>
      <w:r w:rsidR="00766E35">
        <w:rPr>
          <w:rFonts w:ascii="Times New Roman" w:hAnsi="Times New Roman" w:cs="Times New Roman"/>
          <w:sz w:val="24"/>
          <w:szCs w:val="24"/>
        </w:rPr>
        <w:t xml:space="preserve">1,2 по сравнению с результатами прошлого года   </w:t>
      </w:r>
      <w:r>
        <w:rPr>
          <w:rFonts w:ascii="Times New Roman" w:hAnsi="Times New Roman" w:cs="Times New Roman"/>
          <w:sz w:val="24"/>
          <w:szCs w:val="24"/>
        </w:rPr>
        <w:t xml:space="preserve">  (</w:t>
      </w:r>
      <w:r w:rsidR="00AD6C67">
        <w:rPr>
          <w:rFonts w:ascii="Times New Roman" w:hAnsi="Times New Roman" w:cs="Times New Roman"/>
          <w:sz w:val="24"/>
          <w:szCs w:val="24"/>
        </w:rPr>
        <w:t>2012-2013 год- 45,6 , 2013-2014 -44,4)</w:t>
      </w:r>
    </w:p>
    <w:p w:rsidR="00AD6C67" w:rsidRDefault="00036053" w:rsidP="00AD6C67">
      <w:pPr>
        <w:jc w:val="both"/>
        <w:rPr>
          <w:rFonts w:ascii="Times New Roman" w:hAnsi="Times New Roman" w:cs="Times New Roman"/>
          <w:sz w:val="24"/>
          <w:szCs w:val="24"/>
        </w:rPr>
      </w:pPr>
      <w:r>
        <w:rPr>
          <w:rFonts w:ascii="Times New Roman" w:hAnsi="Times New Roman" w:cs="Times New Roman"/>
          <w:sz w:val="24"/>
          <w:szCs w:val="24"/>
        </w:rPr>
        <w:t xml:space="preserve">     </w:t>
      </w:r>
      <w:r w:rsidR="00AD6C67">
        <w:rPr>
          <w:rFonts w:ascii="Times New Roman" w:hAnsi="Times New Roman" w:cs="Times New Roman"/>
          <w:sz w:val="24"/>
          <w:szCs w:val="24"/>
        </w:rPr>
        <w:t>На госуда</w:t>
      </w:r>
      <w:r w:rsidR="00CC0929">
        <w:rPr>
          <w:rFonts w:ascii="Times New Roman" w:hAnsi="Times New Roman" w:cs="Times New Roman"/>
          <w:sz w:val="24"/>
          <w:szCs w:val="24"/>
        </w:rPr>
        <w:t>рственной итоговой аттестации   в 9 классах  по русскому языку и математике  учащиеся  в течение двух</w:t>
      </w:r>
      <w:r w:rsidR="00184E39">
        <w:rPr>
          <w:rFonts w:ascii="Times New Roman" w:hAnsi="Times New Roman" w:cs="Times New Roman"/>
          <w:sz w:val="24"/>
          <w:szCs w:val="24"/>
        </w:rPr>
        <w:t xml:space="preserve"> последних</w:t>
      </w:r>
      <w:r w:rsidR="00CC0929">
        <w:rPr>
          <w:rFonts w:ascii="Times New Roman" w:hAnsi="Times New Roman" w:cs="Times New Roman"/>
          <w:sz w:val="24"/>
          <w:szCs w:val="24"/>
        </w:rPr>
        <w:t xml:space="preserve"> лет  сдают экзамены  с неудовлетворительными результатами.</w:t>
      </w:r>
      <w:r w:rsidR="007A543E">
        <w:rPr>
          <w:rFonts w:ascii="Times New Roman" w:hAnsi="Times New Roman" w:cs="Times New Roman"/>
          <w:sz w:val="24"/>
          <w:szCs w:val="24"/>
        </w:rPr>
        <w:t xml:space="preserve"> По русскому языку   </w:t>
      </w:r>
      <w:r w:rsidR="00672F45">
        <w:rPr>
          <w:rFonts w:ascii="Times New Roman" w:hAnsi="Times New Roman" w:cs="Times New Roman"/>
          <w:sz w:val="24"/>
          <w:szCs w:val="24"/>
        </w:rPr>
        <w:t xml:space="preserve">в </w:t>
      </w:r>
      <w:r w:rsidR="007A543E">
        <w:rPr>
          <w:rFonts w:ascii="Times New Roman" w:hAnsi="Times New Roman" w:cs="Times New Roman"/>
          <w:sz w:val="24"/>
          <w:szCs w:val="24"/>
        </w:rPr>
        <w:t xml:space="preserve"> 2</w:t>
      </w:r>
      <w:r w:rsidR="00B07015">
        <w:rPr>
          <w:rFonts w:ascii="Times New Roman" w:hAnsi="Times New Roman" w:cs="Times New Roman"/>
          <w:sz w:val="24"/>
          <w:szCs w:val="24"/>
        </w:rPr>
        <w:t>012-2013 год</w:t>
      </w:r>
      <w:r w:rsidR="00672F45">
        <w:rPr>
          <w:rFonts w:ascii="Times New Roman" w:hAnsi="Times New Roman" w:cs="Times New Roman"/>
          <w:sz w:val="24"/>
          <w:szCs w:val="24"/>
        </w:rPr>
        <w:t xml:space="preserve">у </w:t>
      </w:r>
      <w:r w:rsidR="00B07015">
        <w:rPr>
          <w:rFonts w:ascii="Times New Roman" w:hAnsi="Times New Roman" w:cs="Times New Roman"/>
          <w:sz w:val="24"/>
          <w:szCs w:val="24"/>
        </w:rPr>
        <w:t xml:space="preserve">- </w:t>
      </w:r>
      <w:r w:rsidR="00672F45">
        <w:rPr>
          <w:rFonts w:ascii="Times New Roman" w:hAnsi="Times New Roman" w:cs="Times New Roman"/>
          <w:sz w:val="24"/>
          <w:szCs w:val="24"/>
        </w:rPr>
        <w:t xml:space="preserve"> </w:t>
      </w:r>
      <w:r w:rsidR="00B07015">
        <w:rPr>
          <w:rFonts w:ascii="Times New Roman" w:hAnsi="Times New Roman" w:cs="Times New Roman"/>
          <w:sz w:val="24"/>
          <w:szCs w:val="24"/>
        </w:rPr>
        <w:t>2 «2»</w:t>
      </w:r>
      <w:r w:rsidR="003744EB">
        <w:rPr>
          <w:rFonts w:ascii="Times New Roman" w:hAnsi="Times New Roman" w:cs="Times New Roman"/>
          <w:sz w:val="24"/>
          <w:szCs w:val="24"/>
        </w:rPr>
        <w:t>(4,8%)</w:t>
      </w:r>
      <w:r w:rsidR="007A543E">
        <w:rPr>
          <w:rFonts w:ascii="Times New Roman" w:hAnsi="Times New Roman" w:cs="Times New Roman"/>
          <w:sz w:val="24"/>
          <w:szCs w:val="24"/>
        </w:rPr>
        <w:t xml:space="preserve"> </w:t>
      </w:r>
      <w:r w:rsidR="00672F45">
        <w:rPr>
          <w:rFonts w:ascii="Times New Roman" w:hAnsi="Times New Roman" w:cs="Times New Roman"/>
          <w:sz w:val="24"/>
          <w:szCs w:val="24"/>
        </w:rPr>
        <w:t>, а 2</w:t>
      </w:r>
      <w:r w:rsidR="00AD6C67">
        <w:rPr>
          <w:rFonts w:ascii="Times New Roman" w:hAnsi="Times New Roman" w:cs="Times New Roman"/>
          <w:sz w:val="24"/>
          <w:szCs w:val="24"/>
        </w:rPr>
        <w:t>013-2014 год</w:t>
      </w:r>
      <w:r w:rsidR="00672F45">
        <w:rPr>
          <w:rFonts w:ascii="Times New Roman" w:hAnsi="Times New Roman" w:cs="Times New Roman"/>
          <w:sz w:val="24"/>
          <w:szCs w:val="24"/>
        </w:rPr>
        <w:t xml:space="preserve">у </w:t>
      </w:r>
      <w:r w:rsidR="00AD6C67">
        <w:rPr>
          <w:rFonts w:ascii="Times New Roman" w:hAnsi="Times New Roman" w:cs="Times New Roman"/>
          <w:sz w:val="24"/>
          <w:szCs w:val="24"/>
        </w:rPr>
        <w:t xml:space="preserve">- 3 </w:t>
      </w:r>
      <w:r w:rsidR="00672F45">
        <w:rPr>
          <w:rFonts w:ascii="Times New Roman" w:hAnsi="Times New Roman" w:cs="Times New Roman"/>
          <w:sz w:val="24"/>
          <w:szCs w:val="24"/>
        </w:rPr>
        <w:t xml:space="preserve"> </w:t>
      </w:r>
      <w:r w:rsidR="00AD6C67">
        <w:rPr>
          <w:rFonts w:ascii="Times New Roman" w:hAnsi="Times New Roman" w:cs="Times New Roman"/>
          <w:sz w:val="24"/>
          <w:szCs w:val="24"/>
        </w:rPr>
        <w:t>«2»</w:t>
      </w:r>
      <w:r w:rsidR="003744EB">
        <w:rPr>
          <w:rFonts w:ascii="Times New Roman" w:hAnsi="Times New Roman" w:cs="Times New Roman"/>
          <w:sz w:val="24"/>
          <w:szCs w:val="24"/>
        </w:rPr>
        <w:t xml:space="preserve"> (5,6%)</w:t>
      </w:r>
      <w:r w:rsidR="00AD6C67">
        <w:rPr>
          <w:rFonts w:ascii="Times New Roman" w:hAnsi="Times New Roman" w:cs="Times New Roman"/>
          <w:sz w:val="24"/>
          <w:szCs w:val="24"/>
        </w:rPr>
        <w:t xml:space="preserve"> </w:t>
      </w:r>
      <w:r w:rsidR="0024283C">
        <w:rPr>
          <w:rFonts w:ascii="Times New Roman" w:hAnsi="Times New Roman" w:cs="Times New Roman"/>
          <w:sz w:val="24"/>
          <w:szCs w:val="24"/>
        </w:rPr>
        <w:t xml:space="preserve">. По математике  в  </w:t>
      </w:r>
      <w:r w:rsidR="00B07015">
        <w:rPr>
          <w:rFonts w:ascii="Times New Roman" w:hAnsi="Times New Roman" w:cs="Times New Roman"/>
          <w:sz w:val="24"/>
          <w:szCs w:val="24"/>
        </w:rPr>
        <w:t>2012-2013 год</w:t>
      </w:r>
      <w:r w:rsidR="0024283C">
        <w:rPr>
          <w:rFonts w:ascii="Times New Roman" w:hAnsi="Times New Roman" w:cs="Times New Roman"/>
          <w:sz w:val="24"/>
          <w:szCs w:val="24"/>
        </w:rPr>
        <w:t xml:space="preserve">у </w:t>
      </w:r>
      <w:r w:rsidR="00B07015">
        <w:rPr>
          <w:rFonts w:ascii="Times New Roman" w:hAnsi="Times New Roman" w:cs="Times New Roman"/>
          <w:sz w:val="24"/>
          <w:szCs w:val="24"/>
        </w:rPr>
        <w:t xml:space="preserve"> -1 «2» </w:t>
      </w:r>
      <w:r w:rsidR="003744EB">
        <w:rPr>
          <w:rFonts w:ascii="Times New Roman" w:hAnsi="Times New Roman" w:cs="Times New Roman"/>
          <w:sz w:val="24"/>
          <w:szCs w:val="24"/>
        </w:rPr>
        <w:t>(</w:t>
      </w:r>
      <w:r w:rsidR="00537CF8">
        <w:rPr>
          <w:rFonts w:ascii="Times New Roman" w:hAnsi="Times New Roman" w:cs="Times New Roman"/>
          <w:sz w:val="24"/>
          <w:szCs w:val="24"/>
        </w:rPr>
        <w:t xml:space="preserve">2,4%), </w:t>
      </w:r>
      <w:r w:rsidR="0024283C">
        <w:rPr>
          <w:rFonts w:ascii="Times New Roman" w:hAnsi="Times New Roman" w:cs="Times New Roman"/>
          <w:sz w:val="24"/>
          <w:szCs w:val="24"/>
        </w:rPr>
        <w:t xml:space="preserve"> а в </w:t>
      </w:r>
      <w:r w:rsidR="00AD6C67">
        <w:rPr>
          <w:rFonts w:ascii="Times New Roman" w:hAnsi="Times New Roman" w:cs="Times New Roman"/>
          <w:sz w:val="24"/>
          <w:szCs w:val="24"/>
        </w:rPr>
        <w:t>2013-2014 год</w:t>
      </w:r>
      <w:r w:rsidR="0024283C">
        <w:rPr>
          <w:rFonts w:ascii="Times New Roman" w:hAnsi="Times New Roman" w:cs="Times New Roman"/>
          <w:sz w:val="24"/>
          <w:szCs w:val="24"/>
        </w:rPr>
        <w:t>у</w:t>
      </w:r>
      <w:r w:rsidR="00AD6C67">
        <w:rPr>
          <w:rFonts w:ascii="Times New Roman" w:hAnsi="Times New Roman" w:cs="Times New Roman"/>
          <w:sz w:val="24"/>
          <w:szCs w:val="24"/>
        </w:rPr>
        <w:t xml:space="preserve">- 3 «2» </w:t>
      </w:r>
      <w:r w:rsidR="00537CF8">
        <w:rPr>
          <w:rFonts w:ascii="Times New Roman" w:hAnsi="Times New Roman" w:cs="Times New Roman"/>
          <w:sz w:val="24"/>
          <w:szCs w:val="24"/>
        </w:rPr>
        <w:t>(5,6%)</w:t>
      </w:r>
      <w:r w:rsidR="0024283C">
        <w:rPr>
          <w:rFonts w:ascii="Times New Roman" w:hAnsi="Times New Roman" w:cs="Times New Roman"/>
          <w:sz w:val="24"/>
          <w:szCs w:val="24"/>
        </w:rPr>
        <w:t>.</w:t>
      </w:r>
    </w:p>
    <w:p w:rsidR="00D33DB6" w:rsidRDefault="00036053" w:rsidP="00AD6C67">
      <w:pPr>
        <w:jc w:val="both"/>
        <w:rPr>
          <w:rFonts w:ascii="Times New Roman" w:hAnsi="Times New Roman" w:cs="Times New Roman"/>
          <w:sz w:val="24"/>
          <w:szCs w:val="24"/>
        </w:rPr>
      </w:pPr>
      <w:r>
        <w:rPr>
          <w:rFonts w:ascii="Times New Roman" w:hAnsi="Times New Roman" w:cs="Times New Roman"/>
          <w:sz w:val="24"/>
          <w:szCs w:val="24"/>
        </w:rPr>
        <w:t xml:space="preserve">      </w:t>
      </w:r>
      <w:r w:rsidR="00D33DB6">
        <w:rPr>
          <w:rFonts w:ascii="Times New Roman" w:hAnsi="Times New Roman" w:cs="Times New Roman"/>
          <w:sz w:val="24"/>
          <w:szCs w:val="24"/>
        </w:rPr>
        <w:t>По итогам   государственной аттестации в школе №12  не получили  аттестаты учащиеся 9 классов в 2013-2014 году  - 3 человека  (5,6%/53)</w:t>
      </w:r>
      <w:r w:rsidR="00F07333">
        <w:rPr>
          <w:rFonts w:ascii="Times New Roman" w:hAnsi="Times New Roman" w:cs="Times New Roman"/>
          <w:sz w:val="24"/>
          <w:szCs w:val="24"/>
        </w:rPr>
        <w:t>. В 2012-2013 году таких учащихся не было.</w:t>
      </w:r>
      <w:r w:rsidR="0089131B">
        <w:rPr>
          <w:rFonts w:ascii="Times New Roman" w:hAnsi="Times New Roman" w:cs="Times New Roman"/>
          <w:sz w:val="24"/>
          <w:szCs w:val="24"/>
        </w:rPr>
        <w:t xml:space="preserve"> Аттестаты  особого образца в 2013-2014 году учащиеся не получали, а в 2012-2013 году</w:t>
      </w:r>
      <w:r w:rsidR="00EA0212">
        <w:rPr>
          <w:rFonts w:ascii="Times New Roman" w:hAnsi="Times New Roman" w:cs="Times New Roman"/>
          <w:sz w:val="24"/>
          <w:szCs w:val="24"/>
        </w:rPr>
        <w:t xml:space="preserve"> -</w:t>
      </w:r>
      <w:r w:rsidR="0069700B">
        <w:rPr>
          <w:rFonts w:ascii="Times New Roman" w:hAnsi="Times New Roman" w:cs="Times New Roman"/>
          <w:sz w:val="24"/>
          <w:szCs w:val="24"/>
        </w:rPr>
        <w:t xml:space="preserve">  </w:t>
      </w:r>
      <w:r w:rsidR="0089131B">
        <w:rPr>
          <w:rFonts w:ascii="Times New Roman" w:hAnsi="Times New Roman" w:cs="Times New Roman"/>
          <w:sz w:val="24"/>
          <w:szCs w:val="24"/>
        </w:rPr>
        <w:t xml:space="preserve">1 </w:t>
      </w:r>
      <w:r w:rsidR="0069700B">
        <w:rPr>
          <w:rFonts w:ascii="Times New Roman" w:hAnsi="Times New Roman" w:cs="Times New Roman"/>
          <w:sz w:val="24"/>
          <w:szCs w:val="24"/>
        </w:rPr>
        <w:t xml:space="preserve">учащийся </w:t>
      </w:r>
      <w:r w:rsidR="0089131B">
        <w:rPr>
          <w:rFonts w:ascii="Times New Roman" w:hAnsi="Times New Roman" w:cs="Times New Roman"/>
          <w:sz w:val="24"/>
          <w:szCs w:val="24"/>
        </w:rPr>
        <w:t xml:space="preserve"> (1,8%).</w:t>
      </w:r>
    </w:p>
    <w:p w:rsidR="00064B6B" w:rsidRDefault="00036053" w:rsidP="00064B6B">
      <w:pPr>
        <w:jc w:val="both"/>
        <w:rPr>
          <w:rFonts w:ascii="Times New Roman" w:hAnsi="Times New Roman" w:cs="Times New Roman"/>
          <w:sz w:val="24"/>
          <w:szCs w:val="24"/>
        </w:rPr>
      </w:pPr>
      <w:r>
        <w:rPr>
          <w:rFonts w:ascii="Times New Roman" w:hAnsi="Times New Roman" w:cs="Times New Roman"/>
          <w:sz w:val="24"/>
          <w:szCs w:val="24"/>
        </w:rPr>
        <w:t xml:space="preserve">      </w:t>
      </w:r>
      <w:r w:rsidR="00064B6B">
        <w:rPr>
          <w:rFonts w:ascii="Times New Roman" w:hAnsi="Times New Roman" w:cs="Times New Roman"/>
          <w:sz w:val="24"/>
          <w:szCs w:val="24"/>
        </w:rPr>
        <w:t>В 20</w:t>
      </w:r>
      <w:r w:rsidR="00F07333">
        <w:rPr>
          <w:rFonts w:ascii="Times New Roman" w:hAnsi="Times New Roman" w:cs="Times New Roman"/>
          <w:sz w:val="24"/>
          <w:szCs w:val="24"/>
        </w:rPr>
        <w:t>13-2014 году в школе №12  отсутствовала 3 ступень обучения.</w:t>
      </w:r>
    </w:p>
    <w:p w:rsidR="0089131B" w:rsidRDefault="009273D2" w:rsidP="00064B6B">
      <w:pPr>
        <w:jc w:val="both"/>
        <w:rPr>
          <w:rFonts w:ascii="Times New Roman" w:hAnsi="Times New Roman" w:cs="Times New Roman"/>
          <w:sz w:val="24"/>
          <w:szCs w:val="24"/>
        </w:rPr>
      </w:pPr>
      <w:r>
        <w:rPr>
          <w:rFonts w:ascii="Times New Roman" w:hAnsi="Times New Roman" w:cs="Times New Roman"/>
          <w:sz w:val="24"/>
          <w:szCs w:val="24"/>
        </w:rPr>
        <w:t>В течение двух лет  учащиеся школы принимают активное участие в различных конкурсах, олимпиадах,</w:t>
      </w:r>
      <w:r w:rsidR="00036053">
        <w:rPr>
          <w:rFonts w:ascii="Times New Roman" w:hAnsi="Times New Roman" w:cs="Times New Roman"/>
          <w:sz w:val="24"/>
          <w:szCs w:val="24"/>
        </w:rPr>
        <w:t xml:space="preserve"> смотрах (</w:t>
      </w:r>
      <w:r>
        <w:rPr>
          <w:rFonts w:ascii="Times New Roman" w:hAnsi="Times New Roman" w:cs="Times New Roman"/>
          <w:sz w:val="24"/>
          <w:szCs w:val="24"/>
        </w:rPr>
        <w:t>100%).</w:t>
      </w:r>
    </w:p>
    <w:p w:rsidR="009273D2" w:rsidRDefault="00EE13D1" w:rsidP="00064B6B">
      <w:pPr>
        <w:jc w:val="both"/>
        <w:rPr>
          <w:rFonts w:ascii="Times New Roman" w:hAnsi="Times New Roman" w:cs="Times New Roman"/>
          <w:sz w:val="24"/>
          <w:szCs w:val="24"/>
        </w:rPr>
      </w:pPr>
      <w:r>
        <w:rPr>
          <w:rFonts w:ascii="Times New Roman" w:hAnsi="Times New Roman" w:cs="Times New Roman"/>
          <w:sz w:val="24"/>
          <w:szCs w:val="24"/>
        </w:rPr>
        <w:t>Остается стабильным  количество призеров и победителей  олимпиад, смотров, конкурсов ( 38/7,3%), в том числе регионального уровня (4/0,8%), Федерального уровня (15/2,8%).</w:t>
      </w:r>
    </w:p>
    <w:p w:rsidR="00407C5C" w:rsidRDefault="00407C5C" w:rsidP="00064B6B">
      <w:pPr>
        <w:jc w:val="both"/>
        <w:rPr>
          <w:rFonts w:ascii="Times New Roman" w:hAnsi="Times New Roman" w:cs="Times New Roman"/>
          <w:sz w:val="24"/>
          <w:szCs w:val="24"/>
        </w:rPr>
      </w:pPr>
      <w:r>
        <w:rPr>
          <w:rFonts w:ascii="Times New Roman" w:hAnsi="Times New Roman" w:cs="Times New Roman"/>
          <w:sz w:val="24"/>
          <w:szCs w:val="24"/>
        </w:rPr>
        <w:t xml:space="preserve">В школе нет </w:t>
      </w:r>
      <w:r w:rsidR="00EB339E">
        <w:rPr>
          <w:rFonts w:ascii="Times New Roman" w:hAnsi="Times New Roman" w:cs="Times New Roman"/>
          <w:sz w:val="24"/>
          <w:szCs w:val="24"/>
        </w:rPr>
        <w:t>об</w:t>
      </w:r>
      <w:r>
        <w:rPr>
          <w:rFonts w:ascii="Times New Roman" w:hAnsi="Times New Roman" w:cs="Times New Roman"/>
          <w:sz w:val="24"/>
          <w:szCs w:val="24"/>
        </w:rPr>
        <w:t>уча</w:t>
      </w:r>
      <w:r w:rsidR="00EB339E">
        <w:rPr>
          <w:rFonts w:ascii="Times New Roman" w:hAnsi="Times New Roman" w:cs="Times New Roman"/>
          <w:sz w:val="24"/>
          <w:szCs w:val="24"/>
        </w:rPr>
        <w:t>ю</w:t>
      </w:r>
      <w:r>
        <w:rPr>
          <w:rFonts w:ascii="Times New Roman" w:hAnsi="Times New Roman" w:cs="Times New Roman"/>
          <w:sz w:val="24"/>
          <w:szCs w:val="24"/>
        </w:rPr>
        <w:t>щихся,</w:t>
      </w:r>
      <w:r w:rsidR="00EB339E">
        <w:rPr>
          <w:rFonts w:ascii="Times New Roman" w:hAnsi="Times New Roman" w:cs="Times New Roman"/>
          <w:sz w:val="24"/>
          <w:szCs w:val="24"/>
        </w:rPr>
        <w:t xml:space="preserve"> </w:t>
      </w:r>
      <w:r>
        <w:rPr>
          <w:rFonts w:ascii="Times New Roman" w:hAnsi="Times New Roman" w:cs="Times New Roman"/>
          <w:sz w:val="24"/>
          <w:szCs w:val="24"/>
        </w:rPr>
        <w:t>получающих образование с углубленны</w:t>
      </w:r>
      <w:r w:rsidR="00672ED1">
        <w:rPr>
          <w:rFonts w:ascii="Times New Roman" w:hAnsi="Times New Roman" w:cs="Times New Roman"/>
          <w:sz w:val="24"/>
          <w:szCs w:val="24"/>
        </w:rPr>
        <w:t>м изучением отдельных предметов, в рамках профильного обучения, с применением дистанционных образовательных технологий, сетевой  формы реализации образовательных программ.</w:t>
      </w:r>
    </w:p>
    <w:p w:rsidR="00407C5C" w:rsidRDefault="00740F71" w:rsidP="00064B6B">
      <w:pPr>
        <w:jc w:val="both"/>
        <w:rPr>
          <w:rFonts w:ascii="Times New Roman" w:hAnsi="Times New Roman" w:cs="Times New Roman"/>
          <w:sz w:val="24"/>
          <w:szCs w:val="24"/>
        </w:rPr>
      </w:pPr>
      <w:r>
        <w:rPr>
          <w:rFonts w:ascii="Times New Roman" w:hAnsi="Times New Roman" w:cs="Times New Roman"/>
          <w:sz w:val="24"/>
          <w:szCs w:val="24"/>
        </w:rPr>
        <w:t>По сравнению с прошлым годом общая численность  педагогических работников  уменьшилась ( с 30 до 29).</w:t>
      </w:r>
    </w:p>
    <w:p w:rsidR="00740F71" w:rsidRDefault="0015380F" w:rsidP="00064B6B">
      <w:pPr>
        <w:jc w:val="both"/>
        <w:rPr>
          <w:rFonts w:ascii="Times New Roman" w:hAnsi="Times New Roman" w:cs="Times New Roman"/>
          <w:sz w:val="24"/>
          <w:szCs w:val="24"/>
        </w:rPr>
      </w:pPr>
      <w:r>
        <w:rPr>
          <w:rFonts w:ascii="Times New Roman" w:hAnsi="Times New Roman" w:cs="Times New Roman"/>
          <w:sz w:val="24"/>
          <w:szCs w:val="24"/>
        </w:rPr>
        <w:t>Стабильн</w:t>
      </w:r>
      <w:r w:rsidR="00C67195">
        <w:rPr>
          <w:rFonts w:ascii="Times New Roman" w:hAnsi="Times New Roman" w:cs="Times New Roman"/>
          <w:sz w:val="24"/>
          <w:szCs w:val="24"/>
        </w:rPr>
        <w:t>ой остается общая  численность  педагогических работников (29). Не  изменилось количество  педагогических работников, имеющих высшее образование (23/79,3%), среднее профессиональное (6/20,7%), среднее профессиональное образование педагогической направленности (4/ 13,8%).</w:t>
      </w:r>
    </w:p>
    <w:p w:rsidR="00C67195" w:rsidRDefault="00E25F05" w:rsidP="00C67195">
      <w:pPr>
        <w:jc w:val="both"/>
        <w:rPr>
          <w:rFonts w:ascii="Times New Roman" w:hAnsi="Times New Roman" w:cs="Times New Roman"/>
          <w:sz w:val="24"/>
          <w:szCs w:val="24"/>
        </w:rPr>
      </w:pPr>
      <w:r w:rsidRPr="00E25F05">
        <w:rPr>
          <w:rFonts w:ascii="Times New Roman" w:hAnsi="Times New Roman" w:cs="Times New Roman"/>
          <w:sz w:val="24"/>
          <w:szCs w:val="24"/>
        </w:rPr>
        <w:t xml:space="preserve">Стабильна </w:t>
      </w:r>
      <w:r>
        <w:rPr>
          <w:rFonts w:ascii="Times New Roman" w:hAnsi="Times New Roman" w:cs="Times New Roman"/>
          <w:sz w:val="24"/>
          <w:szCs w:val="24"/>
        </w:rPr>
        <w:t xml:space="preserve"> численность педагогических работников, которым по результатам аттестации  присвое</w:t>
      </w:r>
      <w:r w:rsidR="00036053">
        <w:rPr>
          <w:rFonts w:ascii="Times New Roman" w:hAnsi="Times New Roman" w:cs="Times New Roman"/>
          <w:sz w:val="24"/>
          <w:szCs w:val="24"/>
        </w:rPr>
        <w:t>на квалификационная категория (14/48,3%), в том числе высшая (</w:t>
      </w:r>
      <w:r>
        <w:rPr>
          <w:rFonts w:ascii="Times New Roman" w:hAnsi="Times New Roman" w:cs="Times New Roman"/>
          <w:sz w:val="24"/>
          <w:szCs w:val="24"/>
        </w:rPr>
        <w:t>5/17,2%), первая (9/31,03).</w:t>
      </w:r>
    </w:p>
    <w:p w:rsidR="00E25F05" w:rsidRPr="00036053" w:rsidRDefault="00E25F05" w:rsidP="00C67195">
      <w:pPr>
        <w:jc w:val="both"/>
        <w:rPr>
          <w:rFonts w:ascii="Times New Roman" w:hAnsi="Times New Roman" w:cs="Times New Roman"/>
          <w:sz w:val="24"/>
          <w:szCs w:val="28"/>
        </w:rPr>
      </w:pPr>
      <w:r w:rsidRPr="00036053">
        <w:rPr>
          <w:rFonts w:ascii="Times New Roman" w:hAnsi="Times New Roman" w:cs="Times New Roman"/>
          <w:sz w:val="24"/>
          <w:szCs w:val="28"/>
        </w:rPr>
        <w:t>Уменьшилась на 1 человека (3,4%) 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 до 5 лет.  В школе не притока молодых специалистов.</w:t>
      </w:r>
    </w:p>
    <w:p w:rsidR="00E25F05" w:rsidRPr="00036053" w:rsidRDefault="00D30CB8" w:rsidP="00C67195">
      <w:pPr>
        <w:jc w:val="both"/>
        <w:rPr>
          <w:rFonts w:ascii="Times New Roman" w:hAnsi="Times New Roman" w:cs="Times New Roman"/>
          <w:sz w:val="24"/>
          <w:szCs w:val="28"/>
        </w:rPr>
      </w:pPr>
      <w:r w:rsidRPr="00036053">
        <w:rPr>
          <w:rFonts w:ascii="Times New Roman" w:hAnsi="Times New Roman" w:cs="Times New Roman"/>
          <w:sz w:val="24"/>
          <w:szCs w:val="28"/>
        </w:rPr>
        <w:t>Увеличилось на 2 человека  количество  работнико</w:t>
      </w:r>
      <w:r w:rsidR="00036053" w:rsidRPr="00036053">
        <w:rPr>
          <w:rFonts w:ascii="Times New Roman" w:hAnsi="Times New Roman" w:cs="Times New Roman"/>
          <w:sz w:val="24"/>
          <w:szCs w:val="28"/>
        </w:rPr>
        <w:t>в, имеющих стаж  свыше 30 лет (</w:t>
      </w:r>
      <w:r w:rsidRPr="00036053">
        <w:rPr>
          <w:rFonts w:ascii="Times New Roman" w:hAnsi="Times New Roman" w:cs="Times New Roman"/>
          <w:sz w:val="24"/>
          <w:szCs w:val="28"/>
        </w:rPr>
        <w:t>12/41,4%).</w:t>
      </w:r>
    </w:p>
    <w:p w:rsidR="00D30CB8" w:rsidRPr="00036053" w:rsidRDefault="00D30CB8" w:rsidP="00C67195">
      <w:pPr>
        <w:jc w:val="both"/>
        <w:rPr>
          <w:rFonts w:ascii="Times New Roman" w:hAnsi="Times New Roman" w:cs="Times New Roman"/>
          <w:sz w:val="24"/>
          <w:szCs w:val="28"/>
        </w:rPr>
      </w:pPr>
      <w:r w:rsidRPr="00036053">
        <w:rPr>
          <w:rFonts w:ascii="Times New Roman" w:hAnsi="Times New Roman" w:cs="Times New Roman"/>
          <w:sz w:val="24"/>
          <w:szCs w:val="28"/>
        </w:rPr>
        <w:lastRenderedPageBreak/>
        <w:t>Уменьшилась  на 1 (3,4%) численность педагогических работников  в возрасте  до 30 лет  и составила (1/3,4%).</w:t>
      </w:r>
    </w:p>
    <w:p w:rsidR="00D30CB8" w:rsidRPr="00036053" w:rsidRDefault="00121838" w:rsidP="00C67195">
      <w:pPr>
        <w:jc w:val="both"/>
        <w:rPr>
          <w:rFonts w:ascii="Times New Roman" w:hAnsi="Times New Roman" w:cs="Times New Roman"/>
          <w:sz w:val="24"/>
          <w:szCs w:val="28"/>
        </w:rPr>
      </w:pPr>
      <w:r w:rsidRPr="00036053">
        <w:rPr>
          <w:rFonts w:ascii="Times New Roman" w:hAnsi="Times New Roman" w:cs="Times New Roman"/>
          <w:sz w:val="24"/>
          <w:szCs w:val="28"/>
        </w:rPr>
        <w:t>Увеличилась на 2 человека (6,8%) численность педагогических работников  в возрасте от 55 лет ( 9/31,03).</w:t>
      </w:r>
    </w:p>
    <w:p w:rsidR="00121838" w:rsidRPr="00036053" w:rsidRDefault="007639FA" w:rsidP="00C67195">
      <w:pPr>
        <w:jc w:val="both"/>
        <w:rPr>
          <w:rFonts w:ascii="Times New Roman" w:hAnsi="Times New Roman" w:cs="Times New Roman"/>
          <w:sz w:val="24"/>
          <w:szCs w:val="28"/>
        </w:rPr>
      </w:pPr>
      <w:r w:rsidRPr="00036053">
        <w:rPr>
          <w:rFonts w:ascii="Times New Roman" w:hAnsi="Times New Roman" w:cs="Times New Roman"/>
          <w:sz w:val="24"/>
          <w:szCs w:val="28"/>
        </w:rPr>
        <w:t>Увеличилась численность педагогических работников, прошедших за последние 5 лет курсы повышения квалификации по профилю</w:t>
      </w:r>
      <w:r w:rsidR="000302EE" w:rsidRPr="00036053">
        <w:rPr>
          <w:rFonts w:ascii="Times New Roman" w:hAnsi="Times New Roman" w:cs="Times New Roman"/>
          <w:sz w:val="24"/>
          <w:szCs w:val="28"/>
        </w:rPr>
        <w:t>, по применению  в образовательном процессе ФГОС</w:t>
      </w:r>
      <w:r w:rsidRPr="00036053">
        <w:rPr>
          <w:rFonts w:ascii="Times New Roman" w:hAnsi="Times New Roman" w:cs="Times New Roman"/>
          <w:sz w:val="24"/>
          <w:szCs w:val="28"/>
        </w:rPr>
        <w:t xml:space="preserve"> </w:t>
      </w:r>
      <w:r w:rsidR="00674210" w:rsidRPr="00036053">
        <w:rPr>
          <w:rFonts w:ascii="Times New Roman" w:hAnsi="Times New Roman" w:cs="Times New Roman"/>
          <w:sz w:val="24"/>
          <w:szCs w:val="28"/>
        </w:rPr>
        <w:t xml:space="preserve">от 15 </w:t>
      </w:r>
      <w:r w:rsidRPr="00036053">
        <w:rPr>
          <w:rFonts w:ascii="Times New Roman" w:hAnsi="Times New Roman" w:cs="Times New Roman"/>
          <w:sz w:val="24"/>
          <w:szCs w:val="28"/>
        </w:rPr>
        <w:t>до 25 человек (86,2%).</w:t>
      </w:r>
    </w:p>
    <w:p w:rsidR="00C67195" w:rsidRPr="00036053" w:rsidRDefault="00C67195" w:rsidP="00B56281">
      <w:pPr>
        <w:pStyle w:val="a3"/>
        <w:numPr>
          <w:ilvl w:val="0"/>
          <w:numId w:val="7"/>
        </w:numPr>
        <w:jc w:val="both"/>
        <w:rPr>
          <w:rFonts w:ascii="Times New Roman" w:hAnsi="Times New Roman"/>
          <w:b/>
          <w:szCs w:val="24"/>
        </w:rPr>
      </w:pPr>
      <w:r w:rsidRPr="00036053">
        <w:rPr>
          <w:rFonts w:ascii="Times New Roman" w:hAnsi="Times New Roman"/>
          <w:b/>
          <w:szCs w:val="24"/>
        </w:rPr>
        <w:t>Инфраструктура.</w:t>
      </w:r>
    </w:p>
    <w:p w:rsidR="00C67195" w:rsidRPr="00036053" w:rsidRDefault="00F61C0A" w:rsidP="00064B6B">
      <w:pPr>
        <w:jc w:val="both"/>
        <w:rPr>
          <w:rFonts w:ascii="Times New Roman" w:hAnsi="Times New Roman" w:cs="Times New Roman"/>
          <w:szCs w:val="24"/>
        </w:rPr>
      </w:pPr>
      <w:r w:rsidRPr="00036053">
        <w:rPr>
          <w:rFonts w:ascii="Times New Roman" w:hAnsi="Times New Roman" w:cs="Times New Roman"/>
          <w:szCs w:val="24"/>
        </w:rPr>
        <w:t>Увеличилось  количество компьютеров  в расчете на  1 обучающегося</w:t>
      </w:r>
      <w:r w:rsidR="0017212A" w:rsidRPr="00036053">
        <w:rPr>
          <w:rFonts w:ascii="Times New Roman" w:hAnsi="Times New Roman" w:cs="Times New Roman"/>
          <w:szCs w:val="24"/>
        </w:rPr>
        <w:t xml:space="preserve">  и составило 1 компьютер на 10 учеников.</w:t>
      </w:r>
    </w:p>
    <w:p w:rsidR="0017212A" w:rsidRPr="00036053" w:rsidRDefault="0017212A" w:rsidP="00064B6B">
      <w:pPr>
        <w:jc w:val="both"/>
        <w:rPr>
          <w:rFonts w:ascii="Times New Roman" w:hAnsi="Times New Roman" w:cs="Times New Roman"/>
          <w:sz w:val="24"/>
          <w:szCs w:val="28"/>
        </w:rPr>
      </w:pPr>
      <w:r w:rsidRPr="00036053">
        <w:rPr>
          <w:rFonts w:ascii="Times New Roman" w:hAnsi="Times New Roman" w:cs="Times New Roman"/>
          <w:szCs w:val="24"/>
        </w:rPr>
        <w:t xml:space="preserve">Осталось стабильным </w:t>
      </w:r>
      <w:r w:rsidR="000E7C0F" w:rsidRPr="00036053">
        <w:rPr>
          <w:rFonts w:ascii="Times New Roman" w:hAnsi="Times New Roman" w:cs="Times New Roman"/>
          <w:sz w:val="24"/>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и составило  47 экземпляров на 1 учащегося.</w:t>
      </w:r>
    </w:p>
    <w:p w:rsidR="000E7C0F" w:rsidRPr="00036053" w:rsidRDefault="000E7C0F" w:rsidP="00064B6B">
      <w:pPr>
        <w:jc w:val="both"/>
        <w:rPr>
          <w:rFonts w:ascii="Times New Roman" w:hAnsi="Times New Roman" w:cs="Times New Roman"/>
          <w:sz w:val="24"/>
          <w:szCs w:val="28"/>
        </w:rPr>
      </w:pPr>
      <w:r w:rsidRPr="00036053">
        <w:rPr>
          <w:rFonts w:ascii="Times New Roman" w:hAnsi="Times New Roman" w:cs="Times New Roman"/>
          <w:sz w:val="24"/>
          <w:szCs w:val="28"/>
        </w:rPr>
        <w:t>В  образовательной организации имеется система электронного документооборота.</w:t>
      </w:r>
    </w:p>
    <w:p w:rsidR="000E7C0F" w:rsidRPr="00036053" w:rsidRDefault="00E44576" w:rsidP="00064B6B">
      <w:pPr>
        <w:jc w:val="both"/>
        <w:rPr>
          <w:rFonts w:ascii="Times New Roman" w:hAnsi="Times New Roman" w:cs="Times New Roman"/>
          <w:sz w:val="24"/>
          <w:szCs w:val="28"/>
        </w:rPr>
      </w:pPr>
      <w:r w:rsidRPr="00036053">
        <w:rPr>
          <w:rFonts w:ascii="Times New Roman" w:hAnsi="Times New Roman" w:cs="Times New Roman"/>
          <w:sz w:val="24"/>
          <w:szCs w:val="28"/>
        </w:rPr>
        <w:t>В школе работает  читальный зал  библиотеки с</w:t>
      </w:r>
      <w:r w:rsidR="009216D2" w:rsidRPr="00036053">
        <w:rPr>
          <w:rFonts w:ascii="Times New Roman" w:hAnsi="Times New Roman" w:cs="Times New Roman"/>
          <w:sz w:val="24"/>
          <w:szCs w:val="28"/>
        </w:rPr>
        <w:t xml:space="preserve"> </w:t>
      </w:r>
      <w:r w:rsidRPr="00036053">
        <w:rPr>
          <w:rFonts w:ascii="Times New Roman" w:hAnsi="Times New Roman" w:cs="Times New Roman"/>
          <w:sz w:val="24"/>
          <w:szCs w:val="28"/>
        </w:rPr>
        <w:t xml:space="preserve"> медиатекой, о</w:t>
      </w:r>
      <w:r w:rsidR="009216D2" w:rsidRPr="00036053">
        <w:rPr>
          <w:rFonts w:ascii="Times New Roman" w:hAnsi="Times New Roman" w:cs="Times New Roman"/>
          <w:sz w:val="24"/>
          <w:szCs w:val="28"/>
        </w:rPr>
        <w:t>снащенный</w:t>
      </w:r>
      <w:r w:rsidRPr="00036053">
        <w:rPr>
          <w:rFonts w:ascii="Times New Roman" w:hAnsi="Times New Roman" w:cs="Times New Roman"/>
          <w:sz w:val="24"/>
          <w:szCs w:val="28"/>
        </w:rPr>
        <w:t xml:space="preserve"> средствами сканирования и распознавания текстов, с контролируемой распечаткой бумажных материалов с выходом в Интернет с компьютеров, расположенных в помещении библиотеки,  в том числе   с обеспечением возможности работы  на переносных компьютерах.</w:t>
      </w:r>
      <w:r w:rsidR="00FF6821" w:rsidRPr="00036053">
        <w:rPr>
          <w:rFonts w:ascii="Times New Roman" w:hAnsi="Times New Roman" w:cs="Times New Roman"/>
          <w:sz w:val="24"/>
          <w:szCs w:val="28"/>
        </w:rPr>
        <w:t xml:space="preserve"> 100% учащихся имеют возможность пользоваться широкополосным Интернетом (не менее 2 Мб/с).</w:t>
      </w:r>
    </w:p>
    <w:p w:rsidR="00FF6821" w:rsidRPr="00036053" w:rsidRDefault="00FF6821" w:rsidP="00064B6B">
      <w:pPr>
        <w:jc w:val="both"/>
        <w:rPr>
          <w:rFonts w:ascii="Times New Roman" w:hAnsi="Times New Roman" w:cs="Times New Roman"/>
          <w:sz w:val="24"/>
          <w:szCs w:val="28"/>
        </w:rPr>
      </w:pPr>
      <w:r w:rsidRPr="00036053">
        <w:rPr>
          <w:rFonts w:ascii="Times New Roman" w:hAnsi="Times New Roman" w:cs="Times New Roman"/>
          <w:sz w:val="24"/>
          <w:szCs w:val="28"/>
        </w:rPr>
        <w:t>Общая площадь помещения, в которых осуществляется образовательная деятельность, в расчете на одного учащегося составляет 2161/ 4,155</w:t>
      </w:r>
    </w:p>
    <w:p w:rsidR="00F727F3" w:rsidRDefault="00F727F3" w:rsidP="00AD6C67">
      <w:pPr>
        <w:jc w:val="both"/>
        <w:rPr>
          <w:rFonts w:ascii="Times New Roman" w:hAnsi="Times New Roman" w:cs="Times New Roman"/>
          <w:sz w:val="24"/>
          <w:szCs w:val="24"/>
        </w:rPr>
      </w:pPr>
    </w:p>
    <w:p w:rsidR="00AD6C67" w:rsidRDefault="00AD6C67" w:rsidP="00F6425D">
      <w:pPr>
        <w:jc w:val="both"/>
        <w:rPr>
          <w:rFonts w:ascii="Times New Roman" w:hAnsi="Times New Roman" w:cs="Times New Roman"/>
          <w:sz w:val="24"/>
          <w:szCs w:val="24"/>
        </w:rPr>
      </w:pPr>
    </w:p>
    <w:p w:rsidR="008A6E30" w:rsidRDefault="008A6E30" w:rsidP="00F6425D">
      <w:pPr>
        <w:jc w:val="both"/>
        <w:rPr>
          <w:rFonts w:ascii="Times New Roman" w:hAnsi="Times New Roman" w:cs="Times New Roman"/>
          <w:sz w:val="24"/>
          <w:szCs w:val="24"/>
        </w:rPr>
      </w:pPr>
    </w:p>
    <w:p w:rsidR="007E08D8" w:rsidRDefault="007E08D8" w:rsidP="00F6425D">
      <w:pPr>
        <w:jc w:val="both"/>
        <w:rPr>
          <w:rFonts w:ascii="Times New Roman" w:hAnsi="Times New Roman" w:cs="Times New Roman"/>
          <w:sz w:val="24"/>
          <w:szCs w:val="24"/>
        </w:rPr>
      </w:pPr>
      <w:r>
        <w:rPr>
          <w:rFonts w:ascii="Times New Roman" w:hAnsi="Times New Roman" w:cs="Times New Roman"/>
          <w:sz w:val="24"/>
          <w:szCs w:val="24"/>
        </w:rPr>
        <w:t xml:space="preserve">   </w:t>
      </w:r>
    </w:p>
    <w:p w:rsidR="007E08D8" w:rsidRPr="002C73F1" w:rsidRDefault="007E08D8" w:rsidP="00F6425D">
      <w:pPr>
        <w:jc w:val="both"/>
        <w:rPr>
          <w:rFonts w:ascii="Times New Roman" w:hAnsi="Times New Roman" w:cs="Times New Roman"/>
          <w:sz w:val="24"/>
          <w:szCs w:val="24"/>
        </w:rPr>
      </w:pPr>
    </w:p>
    <w:p w:rsidR="00F6425D" w:rsidRPr="00E734B5" w:rsidRDefault="00E734B5" w:rsidP="00F6425D">
      <w:pPr>
        <w:rPr>
          <w:rFonts w:ascii="Times New Roman" w:hAnsi="Times New Roman" w:cs="Times New Roman"/>
          <w:sz w:val="28"/>
          <w:szCs w:val="24"/>
        </w:rPr>
      </w:pPr>
      <w:r w:rsidRPr="00E734B5">
        <w:rPr>
          <w:rFonts w:ascii="Times New Roman" w:hAnsi="Times New Roman" w:cs="Times New Roman"/>
          <w:sz w:val="28"/>
          <w:szCs w:val="24"/>
        </w:rPr>
        <w:t>Директор школы                                                                 Н.А. Баранова</w:t>
      </w:r>
    </w:p>
    <w:p w:rsidR="00F6425D" w:rsidRDefault="00F6425D" w:rsidP="00F6425D">
      <w:pPr>
        <w:pStyle w:val="11"/>
        <w:jc w:val="both"/>
        <w:rPr>
          <w:szCs w:val="24"/>
        </w:rPr>
      </w:pPr>
    </w:p>
    <w:p w:rsidR="00F6425D" w:rsidRDefault="00F6425D" w:rsidP="00F6425D">
      <w:pPr>
        <w:pStyle w:val="11"/>
        <w:ind w:firstLine="708"/>
        <w:jc w:val="both"/>
        <w:rPr>
          <w:szCs w:val="24"/>
        </w:rPr>
      </w:pPr>
    </w:p>
    <w:p w:rsidR="00F6425D" w:rsidRDefault="00F6425D" w:rsidP="00F6425D">
      <w:pPr>
        <w:pStyle w:val="11"/>
        <w:ind w:firstLine="708"/>
        <w:jc w:val="both"/>
        <w:rPr>
          <w:szCs w:val="24"/>
        </w:rPr>
      </w:pPr>
    </w:p>
    <w:p w:rsidR="001E3A3F" w:rsidRDefault="001E3A3F" w:rsidP="002060FA">
      <w:pPr>
        <w:spacing w:after="0"/>
        <w:jc w:val="right"/>
        <w:rPr>
          <w:rFonts w:ascii="Times New Roman" w:hAnsi="Times New Roman" w:cs="Times New Roman"/>
        </w:rPr>
      </w:pPr>
    </w:p>
    <w:p w:rsidR="00036053" w:rsidRDefault="00036053" w:rsidP="002060FA">
      <w:pPr>
        <w:spacing w:after="0"/>
        <w:jc w:val="right"/>
        <w:rPr>
          <w:rFonts w:ascii="Times New Roman" w:hAnsi="Times New Roman" w:cs="Times New Roman"/>
        </w:rPr>
      </w:pPr>
    </w:p>
    <w:p w:rsidR="00036053" w:rsidRDefault="00036053" w:rsidP="002060FA">
      <w:pPr>
        <w:spacing w:after="0"/>
        <w:jc w:val="right"/>
        <w:rPr>
          <w:rFonts w:ascii="Times New Roman" w:hAnsi="Times New Roman" w:cs="Times New Roman"/>
        </w:rPr>
      </w:pPr>
    </w:p>
    <w:p w:rsidR="00036053" w:rsidRDefault="00036053" w:rsidP="002060FA">
      <w:pPr>
        <w:spacing w:after="0"/>
        <w:jc w:val="right"/>
        <w:rPr>
          <w:rFonts w:ascii="Times New Roman" w:hAnsi="Times New Roman" w:cs="Times New Roman"/>
        </w:rPr>
      </w:pPr>
    </w:p>
    <w:p w:rsidR="00036053" w:rsidRDefault="00036053" w:rsidP="002060FA">
      <w:pPr>
        <w:spacing w:after="0"/>
        <w:jc w:val="right"/>
        <w:rPr>
          <w:rFonts w:ascii="Times New Roman" w:hAnsi="Times New Roman" w:cs="Times New Roman"/>
        </w:rPr>
      </w:pPr>
    </w:p>
    <w:p w:rsidR="002060FA" w:rsidRPr="00AC120A" w:rsidRDefault="00E734B5" w:rsidP="002060FA">
      <w:pPr>
        <w:spacing w:after="0"/>
        <w:jc w:val="right"/>
        <w:rPr>
          <w:rFonts w:ascii="Times New Roman" w:hAnsi="Times New Roman" w:cs="Times New Roman"/>
        </w:rPr>
      </w:pPr>
      <w:r>
        <w:rPr>
          <w:rFonts w:ascii="Times New Roman" w:hAnsi="Times New Roman" w:cs="Times New Roman"/>
        </w:rPr>
        <w:lastRenderedPageBreak/>
        <w:t>Приложение №1</w:t>
      </w:r>
    </w:p>
    <w:p w:rsidR="002060FA" w:rsidRPr="00AC120A" w:rsidRDefault="002060FA" w:rsidP="002060FA">
      <w:pPr>
        <w:spacing w:after="0"/>
        <w:jc w:val="right"/>
        <w:rPr>
          <w:rFonts w:ascii="Times New Roman" w:hAnsi="Times New Roman" w:cs="Times New Roman"/>
        </w:rPr>
      </w:pPr>
    </w:p>
    <w:p w:rsidR="002060FA" w:rsidRPr="00AC120A" w:rsidRDefault="002060FA" w:rsidP="002060FA">
      <w:pPr>
        <w:spacing w:after="0"/>
        <w:jc w:val="right"/>
        <w:rPr>
          <w:rFonts w:ascii="Times New Roman" w:hAnsi="Times New Roman" w:cs="Times New Roman"/>
        </w:rPr>
      </w:pPr>
      <w:r w:rsidRPr="00AC120A">
        <w:rPr>
          <w:rFonts w:ascii="Times New Roman" w:hAnsi="Times New Roman" w:cs="Times New Roman"/>
        </w:rPr>
        <w:t>УТВЕРЖДЕНЫ</w:t>
      </w:r>
    </w:p>
    <w:p w:rsidR="002060FA" w:rsidRPr="00AC120A" w:rsidRDefault="002060FA" w:rsidP="002060FA">
      <w:pPr>
        <w:spacing w:after="0"/>
        <w:jc w:val="right"/>
        <w:rPr>
          <w:rFonts w:ascii="Times New Roman" w:hAnsi="Times New Roman" w:cs="Times New Roman"/>
        </w:rPr>
      </w:pPr>
      <w:r>
        <w:rPr>
          <w:rFonts w:ascii="Times New Roman" w:hAnsi="Times New Roman" w:cs="Times New Roman"/>
        </w:rPr>
        <w:t>п</w:t>
      </w:r>
      <w:r w:rsidRPr="00AC120A">
        <w:rPr>
          <w:rFonts w:ascii="Times New Roman" w:hAnsi="Times New Roman" w:cs="Times New Roman"/>
        </w:rPr>
        <w:t>риказом Министерства образования и</w:t>
      </w:r>
    </w:p>
    <w:p w:rsidR="002060FA" w:rsidRPr="00AC120A" w:rsidRDefault="002060FA" w:rsidP="002060FA">
      <w:pPr>
        <w:spacing w:after="0"/>
        <w:jc w:val="right"/>
        <w:rPr>
          <w:rFonts w:ascii="Times New Roman" w:hAnsi="Times New Roman" w:cs="Times New Roman"/>
        </w:rPr>
      </w:pPr>
      <w:r>
        <w:rPr>
          <w:rFonts w:ascii="Times New Roman" w:hAnsi="Times New Roman" w:cs="Times New Roman"/>
        </w:rPr>
        <w:t>н</w:t>
      </w:r>
      <w:r w:rsidRPr="00AC120A">
        <w:rPr>
          <w:rFonts w:ascii="Times New Roman" w:hAnsi="Times New Roman" w:cs="Times New Roman"/>
        </w:rPr>
        <w:t>ауки Российской Федерации</w:t>
      </w:r>
    </w:p>
    <w:p w:rsidR="002060FA" w:rsidRDefault="002060FA" w:rsidP="002060FA">
      <w:pPr>
        <w:spacing w:after="0"/>
        <w:jc w:val="right"/>
        <w:rPr>
          <w:rFonts w:ascii="Times New Roman" w:hAnsi="Times New Roman" w:cs="Times New Roman"/>
        </w:rPr>
      </w:pPr>
      <w:r>
        <w:rPr>
          <w:rFonts w:ascii="Times New Roman" w:hAnsi="Times New Roman" w:cs="Times New Roman"/>
        </w:rPr>
        <w:t>о</w:t>
      </w:r>
      <w:r w:rsidRPr="00AC120A">
        <w:rPr>
          <w:rFonts w:ascii="Times New Roman" w:hAnsi="Times New Roman" w:cs="Times New Roman"/>
        </w:rPr>
        <w:t>т 10 декабря 2013 г. № 1324</w:t>
      </w:r>
    </w:p>
    <w:p w:rsidR="002060FA" w:rsidRDefault="002060FA" w:rsidP="002060FA">
      <w:pPr>
        <w:spacing w:after="0"/>
        <w:jc w:val="right"/>
        <w:rPr>
          <w:rFonts w:ascii="Times New Roman" w:hAnsi="Times New Roman" w:cs="Times New Roman"/>
        </w:rPr>
      </w:pPr>
    </w:p>
    <w:p w:rsidR="002060FA" w:rsidRPr="00446D5A" w:rsidRDefault="002060FA" w:rsidP="002060FA">
      <w:pPr>
        <w:spacing w:after="0"/>
        <w:jc w:val="center"/>
        <w:rPr>
          <w:rFonts w:ascii="Times New Roman" w:hAnsi="Times New Roman" w:cs="Times New Roman"/>
          <w:b/>
          <w:sz w:val="28"/>
          <w:szCs w:val="32"/>
        </w:rPr>
      </w:pPr>
      <w:r w:rsidRPr="00446D5A">
        <w:rPr>
          <w:rFonts w:ascii="Times New Roman" w:hAnsi="Times New Roman" w:cs="Times New Roman"/>
          <w:b/>
          <w:sz w:val="28"/>
          <w:szCs w:val="32"/>
        </w:rPr>
        <w:t>ПОКАЗАТЕЛИ</w:t>
      </w:r>
    </w:p>
    <w:p w:rsidR="002060FA" w:rsidRPr="00446D5A" w:rsidRDefault="002060FA" w:rsidP="002060FA">
      <w:pPr>
        <w:spacing w:after="0"/>
        <w:jc w:val="center"/>
        <w:rPr>
          <w:rFonts w:ascii="Times New Roman" w:hAnsi="Times New Roman" w:cs="Times New Roman"/>
          <w:sz w:val="28"/>
          <w:szCs w:val="32"/>
        </w:rPr>
      </w:pPr>
      <w:r w:rsidRPr="00446D5A">
        <w:rPr>
          <w:rFonts w:ascii="Times New Roman" w:hAnsi="Times New Roman" w:cs="Times New Roman"/>
          <w:sz w:val="28"/>
          <w:szCs w:val="32"/>
        </w:rPr>
        <w:t>деятельности образовательной организации, подлежащей самообследованию</w:t>
      </w:r>
    </w:p>
    <w:p w:rsidR="002060FA" w:rsidRPr="00446D5A" w:rsidRDefault="002060FA" w:rsidP="002060FA">
      <w:pPr>
        <w:spacing w:after="0"/>
        <w:jc w:val="center"/>
        <w:rPr>
          <w:rFonts w:ascii="Times New Roman" w:hAnsi="Times New Roman" w:cs="Times New Roman"/>
          <w:sz w:val="28"/>
          <w:szCs w:val="32"/>
        </w:rPr>
      </w:pPr>
      <w:r w:rsidRPr="00446D5A">
        <w:rPr>
          <w:rFonts w:ascii="Times New Roman" w:hAnsi="Times New Roman" w:cs="Times New Roman"/>
          <w:sz w:val="28"/>
          <w:szCs w:val="32"/>
        </w:rPr>
        <w:t>МАОУ СОШ № 12 г.</w:t>
      </w:r>
      <w:r w:rsidR="00036053" w:rsidRPr="00446D5A">
        <w:rPr>
          <w:rFonts w:ascii="Times New Roman" w:hAnsi="Times New Roman" w:cs="Times New Roman"/>
          <w:sz w:val="28"/>
          <w:szCs w:val="32"/>
        </w:rPr>
        <w:t xml:space="preserve"> </w:t>
      </w:r>
      <w:r w:rsidRPr="00446D5A">
        <w:rPr>
          <w:rFonts w:ascii="Times New Roman" w:hAnsi="Times New Roman" w:cs="Times New Roman"/>
          <w:sz w:val="28"/>
          <w:szCs w:val="32"/>
        </w:rPr>
        <w:t>Березники Пермского края</w:t>
      </w:r>
    </w:p>
    <w:p w:rsidR="002060FA" w:rsidRDefault="002060FA" w:rsidP="002060FA">
      <w:pPr>
        <w:spacing w:after="0"/>
        <w:jc w:val="center"/>
        <w:rPr>
          <w:rFonts w:ascii="Times New Roman" w:hAnsi="Times New Roman" w:cs="Times New Roman"/>
        </w:rPr>
      </w:pPr>
    </w:p>
    <w:tbl>
      <w:tblPr>
        <w:tblStyle w:val="af0"/>
        <w:tblW w:w="9606" w:type="dxa"/>
        <w:tblLayout w:type="fixed"/>
        <w:tblLook w:val="04A0"/>
      </w:tblPr>
      <w:tblGrid>
        <w:gridCol w:w="1101"/>
        <w:gridCol w:w="6804"/>
        <w:gridCol w:w="1701"/>
      </w:tblGrid>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 п/п</w:t>
            </w:r>
          </w:p>
        </w:tc>
        <w:tc>
          <w:tcPr>
            <w:tcW w:w="6804"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Показатели</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Единица измерения</w:t>
            </w:r>
          </w:p>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2013/2014</w:t>
            </w:r>
          </w:p>
        </w:tc>
      </w:tr>
      <w:tr w:rsidR="001E3A3F" w:rsidRPr="004A6A64" w:rsidTr="001E3A3F">
        <w:tc>
          <w:tcPr>
            <w:tcW w:w="1101" w:type="dxa"/>
          </w:tcPr>
          <w:p w:rsidR="001E3A3F" w:rsidRPr="004A6A64" w:rsidRDefault="001E3A3F" w:rsidP="007A543E">
            <w:pPr>
              <w:jc w:val="center"/>
              <w:rPr>
                <w:rFonts w:ascii="Times New Roman" w:hAnsi="Times New Roman" w:cs="Times New Roman"/>
                <w:b/>
                <w:sz w:val="24"/>
                <w:szCs w:val="28"/>
              </w:rPr>
            </w:pPr>
            <w:r w:rsidRPr="004A6A64">
              <w:rPr>
                <w:rFonts w:ascii="Times New Roman" w:hAnsi="Times New Roman" w:cs="Times New Roman"/>
                <w:b/>
                <w:sz w:val="24"/>
                <w:szCs w:val="28"/>
              </w:rPr>
              <w:t>1.</w:t>
            </w:r>
          </w:p>
        </w:tc>
        <w:tc>
          <w:tcPr>
            <w:tcW w:w="6804" w:type="dxa"/>
          </w:tcPr>
          <w:p w:rsidR="001E3A3F" w:rsidRPr="004A6A64" w:rsidRDefault="001E3A3F" w:rsidP="007A543E">
            <w:pPr>
              <w:rPr>
                <w:rFonts w:ascii="Times New Roman" w:hAnsi="Times New Roman" w:cs="Times New Roman"/>
                <w:b/>
                <w:sz w:val="24"/>
                <w:szCs w:val="28"/>
              </w:rPr>
            </w:pPr>
            <w:r w:rsidRPr="004A6A64">
              <w:rPr>
                <w:rFonts w:ascii="Times New Roman" w:hAnsi="Times New Roman" w:cs="Times New Roman"/>
                <w:b/>
                <w:sz w:val="24"/>
                <w:szCs w:val="28"/>
              </w:rPr>
              <w:t>Образовательная деятельность</w:t>
            </w:r>
          </w:p>
        </w:tc>
        <w:tc>
          <w:tcPr>
            <w:tcW w:w="1701" w:type="dxa"/>
          </w:tcPr>
          <w:p w:rsidR="001E3A3F" w:rsidRPr="004A6A64" w:rsidRDefault="001E3A3F" w:rsidP="007A543E">
            <w:pPr>
              <w:jc w:val="center"/>
              <w:rPr>
                <w:rFonts w:ascii="Times New Roman" w:hAnsi="Times New Roman" w:cs="Times New Roman"/>
                <w:sz w:val="24"/>
                <w:szCs w:val="28"/>
              </w:rPr>
            </w:pP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Общая численность учащихся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520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учащихся по образовательной программе начального общего образования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257</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1.3</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учащихся по образовательной программе основного общего образования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263</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1.4</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учащихся по образовательной программе среднего общего образования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1.5</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136/ 34,62%</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1.6</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Средний балл государственной итоговой аттестации выпускников 9 класса по русскому языку</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50,11</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1.7</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Средний балл государственной итоговой аттестации выпускников 9 класса по  математике</w:t>
            </w:r>
          </w:p>
        </w:tc>
        <w:tc>
          <w:tcPr>
            <w:tcW w:w="1701" w:type="dxa"/>
            <w:shd w:val="clear" w:color="auto" w:fill="auto"/>
          </w:tcPr>
          <w:p w:rsidR="001E3A3F" w:rsidRPr="004A6A64" w:rsidRDefault="001E3A3F" w:rsidP="002060FA">
            <w:pPr>
              <w:jc w:val="center"/>
              <w:rPr>
                <w:rFonts w:ascii="Times New Roman" w:hAnsi="Times New Roman" w:cs="Times New Roman"/>
                <w:sz w:val="24"/>
                <w:szCs w:val="28"/>
              </w:rPr>
            </w:pPr>
            <w:r w:rsidRPr="004A6A64">
              <w:rPr>
                <w:rFonts w:ascii="Times New Roman" w:hAnsi="Times New Roman" w:cs="Times New Roman"/>
                <w:sz w:val="24"/>
                <w:szCs w:val="28"/>
              </w:rPr>
              <w:t>44,4</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1.8</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Средний балл  единого государственного экзамена  выпускников 11  класса по русскому языку</w:t>
            </w:r>
          </w:p>
        </w:tc>
        <w:tc>
          <w:tcPr>
            <w:tcW w:w="1701" w:type="dxa"/>
          </w:tcPr>
          <w:p w:rsidR="001E3A3F" w:rsidRPr="004A6A64" w:rsidRDefault="001E3A3F" w:rsidP="002060FA">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1.9</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Средний балл  единого государственного экзамена  выпускников 11  класса по  математике</w:t>
            </w:r>
          </w:p>
        </w:tc>
        <w:tc>
          <w:tcPr>
            <w:tcW w:w="1701" w:type="dxa"/>
          </w:tcPr>
          <w:p w:rsidR="001E3A3F" w:rsidRPr="004A6A64" w:rsidRDefault="001E3A3F" w:rsidP="002060FA">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1.10</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Pr>
          <w:p w:rsidR="001E3A3F" w:rsidRPr="004A6A64" w:rsidRDefault="001E3A3F" w:rsidP="002060FA">
            <w:pPr>
              <w:jc w:val="center"/>
              <w:rPr>
                <w:rFonts w:ascii="Times New Roman" w:hAnsi="Times New Roman" w:cs="Times New Roman"/>
                <w:sz w:val="24"/>
                <w:szCs w:val="28"/>
              </w:rPr>
            </w:pPr>
            <w:r w:rsidRPr="004A6A64">
              <w:rPr>
                <w:rFonts w:ascii="Times New Roman" w:hAnsi="Times New Roman" w:cs="Times New Roman"/>
                <w:sz w:val="24"/>
                <w:szCs w:val="28"/>
              </w:rPr>
              <w:t>3/ 5,6%</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1.11</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Pr>
          <w:p w:rsidR="001E3A3F" w:rsidRPr="004A6A64" w:rsidRDefault="001E3A3F" w:rsidP="002060FA">
            <w:pPr>
              <w:jc w:val="center"/>
              <w:rPr>
                <w:rFonts w:ascii="Times New Roman" w:hAnsi="Times New Roman" w:cs="Times New Roman"/>
                <w:sz w:val="24"/>
                <w:szCs w:val="28"/>
              </w:rPr>
            </w:pPr>
            <w:r w:rsidRPr="004A6A64">
              <w:rPr>
                <w:rFonts w:ascii="Times New Roman" w:hAnsi="Times New Roman" w:cs="Times New Roman"/>
                <w:sz w:val="24"/>
                <w:szCs w:val="28"/>
              </w:rPr>
              <w:t>3/ 5,6%</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1.12</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1.13</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 xml:space="preserve">Численность/ удельный вес численности выпускников 11 класса, получивших результаты ниже установленного </w:t>
            </w:r>
            <w:r w:rsidRPr="004A6A64">
              <w:rPr>
                <w:rFonts w:ascii="Times New Roman" w:hAnsi="Times New Roman" w:cs="Times New Roman"/>
                <w:sz w:val="24"/>
                <w:szCs w:val="28"/>
              </w:rPr>
              <w:lastRenderedPageBreak/>
              <w:t>минимального количества баллов единого государственного экзамена по математике , в общей численности выпускников 11 класса</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lastRenderedPageBreak/>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lastRenderedPageBreak/>
              <w:t>1.14</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3/ 5,6 %</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1.15</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выпускников 11 класса, не получивших аттестаты о среднем общем образовании, в общей численности выпускников 11 класса</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1.16</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1.17</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p w:rsidR="001E3A3F" w:rsidRPr="004A6A64" w:rsidRDefault="001E3A3F" w:rsidP="007A543E">
            <w:pPr>
              <w:rPr>
                <w:rFonts w:ascii="Times New Roman" w:hAnsi="Times New Roman" w:cs="Times New Roman"/>
                <w:sz w:val="24"/>
                <w:szCs w:val="28"/>
              </w:rPr>
            </w:pP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1.18</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учащихся, принявших участие в различных олимпиадах, смотрах, конкурсах, в общей численности учащихся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520/ 100%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1.19</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38/ 7,3%</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1.19.1</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Регионального уровня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4/ 0,8 %</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1.19.2</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Федерального уровня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15/ 2,8%</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1.19.3</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Международного уровня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1.20</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учащихся, получающих образование с углубленным изучением отдельных предметов, в общей численности учащихся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1.21</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учащихся, получающих образование в рамках профильного обучения, в общей численности учащихся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1.22</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1.23</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учащихся в рамках сетевой формы реализации образовательных программ, в общей численности учащихся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1.24</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Общая численность педагогических работников, в том числе:</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29</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1.25</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23/ 79,3%</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1.26</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23/ 79,3%</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1.27</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6/ 20,7%</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1.28</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 xml:space="preserve">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w:t>
            </w:r>
            <w:r w:rsidRPr="004A6A64">
              <w:rPr>
                <w:rFonts w:ascii="Times New Roman" w:hAnsi="Times New Roman" w:cs="Times New Roman"/>
                <w:sz w:val="24"/>
                <w:szCs w:val="28"/>
              </w:rPr>
              <w:lastRenderedPageBreak/>
              <w:t>численности педагогических работников</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lastRenderedPageBreak/>
              <w:t>4/ 13,8%</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lastRenderedPageBreak/>
              <w:t>1.29</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14/ 48,3%</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1.29.1</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Высшая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5 / 17,2 %</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1.29.2</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Первая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9 / 31,03%</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1.30</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Pr>
          <w:p w:rsidR="001E3A3F" w:rsidRPr="004A6A64" w:rsidRDefault="001E3A3F" w:rsidP="007A543E">
            <w:pPr>
              <w:jc w:val="center"/>
              <w:rPr>
                <w:rFonts w:ascii="Times New Roman" w:hAnsi="Times New Roman" w:cs="Times New Roman"/>
                <w:sz w:val="24"/>
                <w:szCs w:val="28"/>
              </w:rPr>
            </w:pP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1.30.1</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До 5 лет</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 xml:space="preserve">0 </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1.30.2</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Свыше 30 лет</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12/ 41,4%</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1.31</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педагогических работников в общей численности педагогических работников в возрасте до 30 лет</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 3,4 %</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1.32</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педагогических работников в общей численности педагогических работников в возрасте от 55  лет</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9/ 31,03%</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1.33</w:t>
            </w:r>
          </w:p>
        </w:tc>
        <w:tc>
          <w:tcPr>
            <w:tcW w:w="6804" w:type="dxa"/>
          </w:tcPr>
          <w:p w:rsidR="001E3A3F" w:rsidRPr="004A6A64" w:rsidRDefault="001E3A3F" w:rsidP="007A543E">
            <w:pPr>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25/ 86,2%</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1.34</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25/ 86,2%</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w:t>
            </w:r>
          </w:p>
        </w:tc>
        <w:tc>
          <w:tcPr>
            <w:tcW w:w="6804" w:type="dxa"/>
          </w:tcPr>
          <w:p w:rsidR="001E3A3F" w:rsidRPr="004A6A64" w:rsidRDefault="001E3A3F" w:rsidP="007A543E">
            <w:pPr>
              <w:jc w:val="both"/>
              <w:rPr>
                <w:rFonts w:ascii="Times New Roman" w:hAnsi="Times New Roman" w:cs="Times New Roman"/>
                <w:b/>
                <w:sz w:val="24"/>
                <w:szCs w:val="28"/>
              </w:rPr>
            </w:pPr>
            <w:r w:rsidRPr="004A6A64">
              <w:rPr>
                <w:rFonts w:ascii="Times New Roman" w:hAnsi="Times New Roman" w:cs="Times New Roman"/>
                <w:b/>
                <w:sz w:val="24"/>
                <w:szCs w:val="28"/>
              </w:rPr>
              <w:t>Инфраструктура</w:t>
            </w:r>
          </w:p>
        </w:tc>
        <w:tc>
          <w:tcPr>
            <w:tcW w:w="1701" w:type="dxa"/>
          </w:tcPr>
          <w:p w:rsidR="001E3A3F" w:rsidRPr="004A6A64" w:rsidRDefault="001E3A3F" w:rsidP="007A543E">
            <w:pPr>
              <w:jc w:val="center"/>
              <w:rPr>
                <w:rFonts w:ascii="Times New Roman" w:hAnsi="Times New Roman" w:cs="Times New Roman"/>
                <w:sz w:val="24"/>
                <w:szCs w:val="28"/>
              </w:rPr>
            </w:pP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2.1</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Количество компьютеров в расчете на одного учащегося</w:t>
            </w:r>
          </w:p>
          <w:p w:rsidR="001E3A3F" w:rsidRPr="004A6A64" w:rsidRDefault="001E3A3F" w:rsidP="007A543E">
            <w:pPr>
              <w:jc w:val="both"/>
              <w:rPr>
                <w:rFonts w:ascii="Times New Roman" w:hAnsi="Times New Roman" w:cs="Times New Roman"/>
                <w:sz w:val="24"/>
                <w:szCs w:val="28"/>
              </w:rPr>
            </w:pP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1 компьютер на 10 учеников</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2.2</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47 экземпляров на 1 учащегося</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2.3</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Наличие в образовательной организации системы электронного документооборота</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да</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2.4</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Наличие читального зала библиотеки, в том числе:</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да</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2.4.1</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С обеспечением возможности работы на стационарных компьютерах или использования переносных компьютеров</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да</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2.4.2</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С  медиатекой</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да</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2.4.3</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Оснащенного средствами сканирования и распознавания текстов</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да</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2.4.4</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С выходом в Интернет с компьютеров, расположенных в помещении библиотеки</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да</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2.4.5</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С контролируемой распечаткой бумажных материалов</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да</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2.5</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 xml:space="preserve">Численность/ удельный вес численности учащихся, которым </w:t>
            </w:r>
            <w:r w:rsidRPr="004A6A64">
              <w:rPr>
                <w:rFonts w:ascii="Times New Roman" w:hAnsi="Times New Roman" w:cs="Times New Roman"/>
                <w:sz w:val="24"/>
                <w:szCs w:val="28"/>
              </w:rPr>
              <w:lastRenderedPageBreak/>
              <w:t>обеспечена возможность пользоваться широкополосным Интернетом (не менее 2 Мб/с), в общей численности учащихся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lastRenderedPageBreak/>
              <w:t>520/100%</w:t>
            </w:r>
          </w:p>
        </w:tc>
      </w:tr>
      <w:tr w:rsidR="001E3A3F" w:rsidRPr="004A6A64" w:rsidTr="001E3A3F">
        <w:tc>
          <w:tcPr>
            <w:tcW w:w="11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lastRenderedPageBreak/>
              <w:t>2.6</w:t>
            </w:r>
          </w:p>
        </w:tc>
        <w:tc>
          <w:tcPr>
            <w:tcW w:w="6804" w:type="dxa"/>
          </w:tcPr>
          <w:p w:rsidR="001E3A3F" w:rsidRPr="004A6A64" w:rsidRDefault="001E3A3F" w:rsidP="007A543E">
            <w:pPr>
              <w:jc w:val="both"/>
              <w:rPr>
                <w:rFonts w:ascii="Times New Roman" w:hAnsi="Times New Roman" w:cs="Times New Roman"/>
                <w:sz w:val="24"/>
                <w:szCs w:val="28"/>
              </w:rPr>
            </w:pPr>
            <w:r w:rsidRPr="004A6A64">
              <w:rPr>
                <w:rFonts w:ascii="Times New Roman" w:hAnsi="Times New Roman" w:cs="Times New Roman"/>
                <w:sz w:val="24"/>
                <w:szCs w:val="28"/>
              </w:rPr>
              <w:t>Общая площадь помещения, в которых осуществляется образовательная деятельность, в расчете на одного учащегося</w:t>
            </w:r>
          </w:p>
        </w:tc>
        <w:tc>
          <w:tcPr>
            <w:tcW w:w="1701" w:type="dxa"/>
          </w:tcPr>
          <w:p w:rsidR="001E3A3F" w:rsidRPr="004A6A64" w:rsidRDefault="001E3A3F" w:rsidP="007A543E">
            <w:pPr>
              <w:jc w:val="center"/>
              <w:rPr>
                <w:rFonts w:ascii="Times New Roman" w:hAnsi="Times New Roman" w:cs="Times New Roman"/>
                <w:sz w:val="24"/>
                <w:szCs w:val="28"/>
              </w:rPr>
            </w:pPr>
            <w:r w:rsidRPr="004A6A64">
              <w:rPr>
                <w:rFonts w:ascii="Times New Roman" w:hAnsi="Times New Roman" w:cs="Times New Roman"/>
                <w:sz w:val="24"/>
                <w:szCs w:val="28"/>
              </w:rPr>
              <w:t>2161/ 4,155</w:t>
            </w:r>
          </w:p>
        </w:tc>
      </w:tr>
    </w:tbl>
    <w:p w:rsidR="002060FA" w:rsidRPr="00AC120A" w:rsidRDefault="002060FA" w:rsidP="002060FA">
      <w:pPr>
        <w:spacing w:after="0"/>
        <w:jc w:val="center"/>
        <w:rPr>
          <w:rFonts w:ascii="Times New Roman" w:hAnsi="Times New Roman" w:cs="Times New Roman"/>
        </w:rPr>
      </w:pPr>
    </w:p>
    <w:p w:rsidR="00AC3562" w:rsidRPr="00AC3562" w:rsidRDefault="00AC3562" w:rsidP="002060FA">
      <w:pPr>
        <w:tabs>
          <w:tab w:val="left" w:pos="900"/>
        </w:tabs>
        <w:spacing w:after="0" w:line="240" w:lineRule="auto"/>
        <w:ind w:left="-284"/>
        <w:rPr>
          <w:rFonts w:ascii="Times New Roman" w:eastAsia="Times New Roman" w:hAnsi="Times New Roman" w:cs="Times New Roman"/>
          <w:b/>
          <w:sz w:val="28"/>
          <w:szCs w:val="28"/>
          <w:lang w:eastAsia="zh-CN"/>
        </w:rPr>
      </w:pPr>
    </w:p>
    <w:p w:rsidR="00AC3562" w:rsidRPr="00AC3562" w:rsidRDefault="00AC3562" w:rsidP="00AC3562">
      <w:pPr>
        <w:tabs>
          <w:tab w:val="left" w:pos="900"/>
        </w:tabs>
        <w:spacing w:after="0" w:line="240" w:lineRule="auto"/>
        <w:rPr>
          <w:rFonts w:ascii="Times New Roman" w:eastAsia="Times New Roman" w:hAnsi="Times New Roman" w:cs="Times New Roman"/>
          <w:b/>
          <w:sz w:val="28"/>
          <w:szCs w:val="28"/>
          <w:lang w:eastAsia="zh-CN"/>
        </w:rPr>
      </w:pPr>
    </w:p>
    <w:p w:rsidR="00AC3562" w:rsidRPr="00AC3562" w:rsidRDefault="00AC3562" w:rsidP="00AC3562">
      <w:pPr>
        <w:tabs>
          <w:tab w:val="left" w:pos="900"/>
        </w:tabs>
        <w:spacing w:after="0" w:line="240" w:lineRule="auto"/>
        <w:rPr>
          <w:rFonts w:ascii="Times New Roman" w:eastAsia="Times New Roman" w:hAnsi="Times New Roman" w:cs="Times New Roman"/>
          <w:b/>
          <w:sz w:val="28"/>
          <w:szCs w:val="28"/>
          <w:lang w:eastAsia="zh-CN"/>
        </w:rPr>
      </w:pPr>
    </w:p>
    <w:p w:rsidR="00AC3562" w:rsidRPr="00AC3562" w:rsidRDefault="00AC3562" w:rsidP="00AC3562">
      <w:pPr>
        <w:tabs>
          <w:tab w:val="left" w:pos="900"/>
        </w:tabs>
        <w:spacing w:after="0" w:line="240" w:lineRule="auto"/>
        <w:rPr>
          <w:rFonts w:ascii="Times New Roman" w:eastAsia="Times New Roman" w:hAnsi="Times New Roman" w:cs="Times New Roman"/>
          <w:b/>
          <w:sz w:val="28"/>
          <w:szCs w:val="28"/>
          <w:lang w:eastAsia="zh-CN"/>
        </w:rPr>
      </w:pPr>
    </w:p>
    <w:p w:rsidR="00AC3562" w:rsidRPr="00E734B5" w:rsidRDefault="00E734B5" w:rsidP="00AC3562">
      <w:pPr>
        <w:tabs>
          <w:tab w:val="left" w:pos="900"/>
        </w:tabs>
        <w:spacing w:after="0" w:line="240" w:lineRule="auto"/>
        <w:rPr>
          <w:rFonts w:ascii="Times New Roman" w:eastAsia="Times New Roman" w:hAnsi="Times New Roman" w:cs="Times New Roman"/>
          <w:sz w:val="28"/>
          <w:szCs w:val="28"/>
          <w:lang w:eastAsia="zh-CN"/>
        </w:rPr>
      </w:pPr>
      <w:r w:rsidRPr="00E734B5">
        <w:rPr>
          <w:rFonts w:ascii="Times New Roman" w:eastAsia="Times New Roman" w:hAnsi="Times New Roman" w:cs="Times New Roman"/>
          <w:sz w:val="28"/>
          <w:szCs w:val="28"/>
          <w:lang w:eastAsia="zh-CN"/>
        </w:rPr>
        <w:t>Директор школы                                            Н.А. Баранова</w:t>
      </w:r>
    </w:p>
    <w:p w:rsidR="00AC3562" w:rsidRPr="00E734B5" w:rsidRDefault="00AC3562" w:rsidP="00AC3562">
      <w:pPr>
        <w:tabs>
          <w:tab w:val="left" w:pos="900"/>
        </w:tabs>
        <w:spacing w:after="0" w:line="240" w:lineRule="auto"/>
        <w:rPr>
          <w:rFonts w:ascii="Times New Roman" w:eastAsia="Times New Roman" w:hAnsi="Times New Roman" w:cs="Times New Roman"/>
          <w:sz w:val="28"/>
          <w:szCs w:val="28"/>
          <w:lang w:eastAsia="zh-CN"/>
        </w:rPr>
      </w:pPr>
    </w:p>
    <w:p w:rsidR="0042777D" w:rsidRPr="0042777D" w:rsidRDefault="0042777D" w:rsidP="0042777D">
      <w:pPr>
        <w:jc w:val="center"/>
        <w:rPr>
          <w:rFonts w:ascii="Times New Roman" w:hAnsi="Times New Roman" w:cs="Times New Roman"/>
          <w:sz w:val="32"/>
          <w:szCs w:val="32"/>
        </w:rPr>
      </w:pPr>
    </w:p>
    <w:sectPr w:rsidR="0042777D" w:rsidRPr="0042777D" w:rsidSect="004A6A64">
      <w:footerReference w:type="default" r:id="rId18"/>
      <w:pgSz w:w="11906" w:h="16838"/>
      <w:pgMar w:top="1134" w:right="141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C8" w:rsidRDefault="006119C8" w:rsidP="00741E15">
      <w:pPr>
        <w:spacing w:after="0" w:line="240" w:lineRule="auto"/>
      </w:pPr>
      <w:r>
        <w:separator/>
      </w:r>
    </w:p>
  </w:endnote>
  <w:endnote w:type="continuationSeparator" w:id="0">
    <w:p w:rsidR="006119C8" w:rsidRDefault="006119C8" w:rsidP="00741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4779"/>
      <w:docPartObj>
        <w:docPartGallery w:val="Page Numbers (Bottom of Page)"/>
        <w:docPartUnique/>
      </w:docPartObj>
    </w:sdtPr>
    <w:sdtContent>
      <w:p w:rsidR="00741E15" w:rsidRDefault="000C0491">
        <w:pPr>
          <w:pStyle w:val="af2"/>
          <w:jc w:val="right"/>
        </w:pPr>
        <w:fldSimple w:instr=" PAGE   \* MERGEFORMAT ">
          <w:r w:rsidR="005E2975">
            <w:rPr>
              <w:noProof/>
            </w:rPr>
            <w:t>1</w:t>
          </w:r>
        </w:fldSimple>
      </w:p>
    </w:sdtContent>
  </w:sdt>
  <w:p w:rsidR="00741E15" w:rsidRDefault="00741E1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C8" w:rsidRDefault="006119C8" w:rsidP="00741E15">
      <w:pPr>
        <w:spacing w:after="0" w:line="240" w:lineRule="auto"/>
      </w:pPr>
      <w:r>
        <w:separator/>
      </w:r>
    </w:p>
  </w:footnote>
  <w:footnote w:type="continuationSeparator" w:id="0">
    <w:p w:rsidR="006119C8" w:rsidRDefault="006119C8" w:rsidP="00741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BE007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224496C"/>
    <w:multiLevelType w:val="hybridMultilevel"/>
    <w:tmpl w:val="D460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41CEC"/>
    <w:multiLevelType w:val="hybridMultilevel"/>
    <w:tmpl w:val="27347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043CD"/>
    <w:multiLevelType w:val="hybridMultilevel"/>
    <w:tmpl w:val="AF32C65E"/>
    <w:lvl w:ilvl="0" w:tplc="968AD7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93A208B"/>
    <w:multiLevelType w:val="hybridMultilevel"/>
    <w:tmpl w:val="37726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02FCE"/>
    <w:multiLevelType w:val="hybridMultilevel"/>
    <w:tmpl w:val="3CD2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BB1AF7"/>
    <w:multiLevelType w:val="hybridMultilevel"/>
    <w:tmpl w:val="9732C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A867F5"/>
    <w:multiLevelType w:val="hybridMultilevel"/>
    <w:tmpl w:val="26BC4B3E"/>
    <w:lvl w:ilvl="0" w:tplc="B4D606D2">
      <w:start w:val="1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nsid w:val="15190528"/>
    <w:multiLevelType w:val="hybridMultilevel"/>
    <w:tmpl w:val="E99ED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036046"/>
    <w:multiLevelType w:val="hybridMultilevel"/>
    <w:tmpl w:val="49E42F16"/>
    <w:lvl w:ilvl="0" w:tplc="D556C306">
      <w:start w:val="1"/>
      <w:numFmt w:val="decimal"/>
      <w:lvlText w:val="%1."/>
      <w:lvlJc w:val="left"/>
      <w:pPr>
        <w:tabs>
          <w:tab w:val="num" w:pos="720"/>
        </w:tabs>
        <w:ind w:left="720" w:hanging="360"/>
      </w:pPr>
    </w:lvl>
    <w:lvl w:ilvl="1" w:tplc="7904317C" w:tentative="1">
      <w:start w:val="1"/>
      <w:numFmt w:val="decimal"/>
      <w:lvlText w:val="%2."/>
      <w:lvlJc w:val="left"/>
      <w:pPr>
        <w:tabs>
          <w:tab w:val="num" w:pos="1440"/>
        </w:tabs>
        <w:ind w:left="1440" w:hanging="360"/>
      </w:pPr>
    </w:lvl>
    <w:lvl w:ilvl="2" w:tplc="E0FEED10" w:tentative="1">
      <w:start w:val="1"/>
      <w:numFmt w:val="decimal"/>
      <w:lvlText w:val="%3."/>
      <w:lvlJc w:val="left"/>
      <w:pPr>
        <w:tabs>
          <w:tab w:val="num" w:pos="2160"/>
        </w:tabs>
        <w:ind w:left="2160" w:hanging="360"/>
      </w:pPr>
    </w:lvl>
    <w:lvl w:ilvl="3" w:tplc="FF1EC27E" w:tentative="1">
      <w:start w:val="1"/>
      <w:numFmt w:val="decimal"/>
      <w:lvlText w:val="%4."/>
      <w:lvlJc w:val="left"/>
      <w:pPr>
        <w:tabs>
          <w:tab w:val="num" w:pos="2880"/>
        </w:tabs>
        <w:ind w:left="2880" w:hanging="360"/>
      </w:pPr>
    </w:lvl>
    <w:lvl w:ilvl="4" w:tplc="02303820" w:tentative="1">
      <w:start w:val="1"/>
      <w:numFmt w:val="decimal"/>
      <w:lvlText w:val="%5."/>
      <w:lvlJc w:val="left"/>
      <w:pPr>
        <w:tabs>
          <w:tab w:val="num" w:pos="3600"/>
        </w:tabs>
        <w:ind w:left="3600" w:hanging="360"/>
      </w:pPr>
    </w:lvl>
    <w:lvl w:ilvl="5" w:tplc="A24CE6FE" w:tentative="1">
      <w:start w:val="1"/>
      <w:numFmt w:val="decimal"/>
      <w:lvlText w:val="%6."/>
      <w:lvlJc w:val="left"/>
      <w:pPr>
        <w:tabs>
          <w:tab w:val="num" w:pos="4320"/>
        </w:tabs>
        <w:ind w:left="4320" w:hanging="360"/>
      </w:pPr>
    </w:lvl>
    <w:lvl w:ilvl="6" w:tplc="5DFE68F0" w:tentative="1">
      <w:start w:val="1"/>
      <w:numFmt w:val="decimal"/>
      <w:lvlText w:val="%7."/>
      <w:lvlJc w:val="left"/>
      <w:pPr>
        <w:tabs>
          <w:tab w:val="num" w:pos="5040"/>
        </w:tabs>
        <w:ind w:left="5040" w:hanging="360"/>
      </w:pPr>
    </w:lvl>
    <w:lvl w:ilvl="7" w:tplc="47087DEE" w:tentative="1">
      <w:start w:val="1"/>
      <w:numFmt w:val="decimal"/>
      <w:lvlText w:val="%8."/>
      <w:lvlJc w:val="left"/>
      <w:pPr>
        <w:tabs>
          <w:tab w:val="num" w:pos="5760"/>
        </w:tabs>
        <w:ind w:left="5760" w:hanging="360"/>
      </w:pPr>
    </w:lvl>
    <w:lvl w:ilvl="8" w:tplc="BB8C8DBC" w:tentative="1">
      <w:start w:val="1"/>
      <w:numFmt w:val="decimal"/>
      <w:lvlText w:val="%9."/>
      <w:lvlJc w:val="left"/>
      <w:pPr>
        <w:tabs>
          <w:tab w:val="num" w:pos="6480"/>
        </w:tabs>
        <w:ind w:left="6480" w:hanging="360"/>
      </w:pPr>
    </w:lvl>
  </w:abstractNum>
  <w:abstractNum w:abstractNumId="12">
    <w:nsid w:val="18215642"/>
    <w:multiLevelType w:val="hybridMultilevel"/>
    <w:tmpl w:val="339C6B3E"/>
    <w:lvl w:ilvl="0" w:tplc="D334F6F8">
      <w:start w:val="3"/>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1EC36363"/>
    <w:multiLevelType w:val="hybridMultilevel"/>
    <w:tmpl w:val="400C667E"/>
    <w:lvl w:ilvl="0" w:tplc="B194EE9E">
      <w:start w:val="1"/>
      <w:numFmt w:val="bullet"/>
      <w:lvlText w:val=""/>
      <w:lvlJc w:val="left"/>
      <w:pPr>
        <w:tabs>
          <w:tab w:val="num" w:pos="680"/>
        </w:tabs>
        <w:ind w:left="680" w:hanging="3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FC3C24"/>
    <w:multiLevelType w:val="hybridMultilevel"/>
    <w:tmpl w:val="A76C6C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2654392"/>
    <w:multiLevelType w:val="hybridMultilevel"/>
    <w:tmpl w:val="ED8EF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62EA4"/>
    <w:multiLevelType w:val="hybridMultilevel"/>
    <w:tmpl w:val="C738668A"/>
    <w:lvl w:ilvl="0" w:tplc="4EBE4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1C5C28"/>
    <w:multiLevelType w:val="hybridMultilevel"/>
    <w:tmpl w:val="8722C6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11A5EE7"/>
    <w:multiLevelType w:val="hybridMultilevel"/>
    <w:tmpl w:val="13B0BB82"/>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9">
    <w:nsid w:val="312C3352"/>
    <w:multiLevelType w:val="hybridMultilevel"/>
    <w:tmpl w:val="AFB8955C"/>
    <w:lvl w:ilvl="0" w:tplc="B194EE9E">
      <w:start w:val="1"/>
      <w:numFmt w:val="bullet"/>
      <w:lvlText w:val=""/>
      <w:lvlJc w:val="left"/>
      <w:pPr>
        <w:tabs>
          <w:tab w:val="num" w:pos="680"/>
        </w:tabs>
        <w:ind w:left="680" w:hanging="3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E938FA"/>
    <w:multiLevelType w:val="hybridMultilevel"/>
    <w:tmpl w:val="8B7E0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AB141D"/>
    <w:multiLevelType w:val="hybridMultilevel"/>
    <w:tmpl w:val="92DA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D3166"/>
    <w:multiLevelType w:val="hybridMultilevel"/>
    <w:tmpl w:val="5C164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538D3"/>
    <w:multiLevelType w:val="hybridMultilevel"/>
    <w:tmpl w:val="686EBACC"/>
    <w:lvl w:ilvl="0" w:tplc="1D5233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4CF10688"/>
    <w:multiLevelType w:val="hybridMultilevel"/>
    <w:tmpl w:val="39D070E8"/>
    <w:lvl w:ilvl="0" w:tplc="B194EE9E">
      <w:start w:val="1"/>
      <w:numFmt w:val="bullet"/>
      <w:lvlText w:val=""/>
      <w:lvlJc w:val="left"/>
      <w:pPr>
        <w:tabs>
          <w:tab w:val="num" w:pos="680"/>
        </w:tabs>
        <w:ind w:left="680" w:hanging="3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064D73"/>
    <w:multiLevelType w:val="hybridMultilevel"/>
    <w:tmpl w:val="E8AC93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BA5E81"/>
    <w:multiLevelType w:val="hybridMultilevel"/>
    <w:tmpl w:val="5DF60186"/>
    <w:lvl w:ilvl="0" w:tplc="C324E32A">
      <w:start w:val="1"/>
      <w:numFmt w:val="decimal"/>
      <w:lvlText w:val="%1)"/>
      <w:lvlJc w:val="left"/>
      <w:pPr>
        <w:ind w:left="720" w:hanging="360"/>
      </w:pPr>
      <w:rPr>
        <w:rFonts w:ascii="Calibri" w:hAnsi="Calibri"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D456F3"/>
    <w:multiLevelType w:val="hybridMultilevel"/>
    <w:tmpl w:val="BEA2D478"/>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8">
    <w:nsid w:val="5EB34746"/>
    <w:multiLevelType w:val="hybridMultilevel"/>
    <w:tmpl w:val="5C103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D91E0D"/>
    <w:multiLevelType w:val="hybridMultilevel"/>
    <w:tmpl w:val="204677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41424D3"/>
    <w:multiLevelType w:val="hybridMultilevel"/>
    <w:tmpl w:val="E3445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87570D"/>
    <w:multiLevelType w:val="hybridMultilevel"/>
    <w:tmpl w:val="49E42F16"/>
    <w:lvl w:ilvl="0" w:tplc="D556C306">
      <w:start w:val="1"/>
      <w:numFmt w:val="decimal"/>
      <w:lvlText w:val="%1."/>
      <w:lvlJc w:val="left"/>
      <w:pPr>
        <w:tabs>
          <w:tab w:val="num" w:pos="720"/>
        </w:tabs>
        <w:ind w:left="720" w:hanging="360"/>
      </w:pPr>
    </w:lvl>
    <w:lvl w:ilvl="1" w:tplc="7904317C" w:tentative="1">
      <w:start w:val="1"/>
      <w:numFmt w:val="decimal"/>
      <w:lvlText w:val="%2."/>
      <w:lvlJc w:val="left"/>
      <w:pPr>
        <w:tabs>
          <w:tab w:val="num" w:pos="1440"/>
        </w:tabs>
        <w:ind w:left="1440" w:hanging="360"/>
      </w:pPr>
    </w:lvl>
    <w:lvl w:ilvl="2" w:tplc="E0FEED10" w:tentative="1">
      <w:start w:val="1"/>
      <w:numFmt w:val="decimal"/>
      <w:lvlText w:val="%3."/>
      <w:lvlJc w:val="left"/>
      <w:pPr>
        <w:tabs>
          <w:tab w:val="num" w:pos="2160"/>
        </w:tabs>
        <w:ind w:left="2160" w:hanging="360"/>
      </w:pPr>
    </w:lvl>
    <w:lvl w:ilvl="3" w:tplc="FF1EC27E" w:tentative="1">
      <w:start w:val="1"/>
      <w:numFmt w:val="decimal"/>
      <w:lvlText w:val="%4."/>
      <w:lvlJc w:val="left"/>
      <w:pPr>
        <w:tabs>
          <w:tab w:val="num" w:pos="2880"/>
        </w:tabs>
        <w:ind w:left="2880" w:hanging="360"/>
      </w:pPr>
    </w:lvl>
    <w:lvl w:ilvl="4" w:tplc="02303820" w:tentative="1">
      <w:start w:val="1"/>
      <w:numFmt w:val="decimal"/>
      <w:lvlText w:val="%5."/>
      <w:lvlJc w:val="left"/>
      <w:pPr>
        <w:tabs>
          <w:tab w:val="num" w:pos="3600"/>
        </w:tabs>
        <w:ind w:left="3600" w:hanging="360"/>
      </w:pPr>
    </w:lvl>
    <w:lvl w:ilvl="5" w:tplc="A24CE6FE" w:tentative="1">
      <w:start w:val="1"/>
      <w:numFmt w:val="decimal"/>
      <w:lvlText w:val="%6."/>
      <w:lvlJc w:val="left"/>
      <w:pPr>
        <w:tabs>
          <w:tab w:val="num" w:pos="4320"/>
        </w:tabs>
        <w:ind w:left="4320" w:hanging="360"/>
      </w:pPr>
    </w:lvl>
    <w:lvl w:ilvl="6" w:tplc="5DFE68F0" w:tentative="1">
      <w:start w:val="1"/>
      <w:numFmt w:val="decimal"/>
      <w:lvlText w:val="%7."/>
      <w:lvlJc w:val="left"/>
      <w:pPr>
        <w:tabs>
          <w:tab w:val="num" w:pos="5040"/>
        </w:tabs>
        <w:ind w:left="5040" w:hanging="360"/>
      </w:pPr>
    </w:lvl>
    <w:lvl w:ilvl="7" w:tplc="47087DEE" w:tentative="1">
      <w:start w:val="1"/>
      <w:numFmt w:val="decimal"/>
      <w:lvlText w:val="%8."/>
      <w:lvlJc w:val="left"/>
      <w:pPr>
        <w:tabs>
          <w:tab w:val="num" w:pos="5760"/>
        </w:tabs>
        <w:ind w:left="5760" w:hanging="360"/>
      </w:pPr>
    </w:lvl>
    <w:lvl w:ilvl="8" w:tplc="BB8C8DBC" w:tentative="1">
      <w:start w:val="1"/>
      <w:numFmt w:val="decimal"/>
      <w:lvlText w:val="%9."/>
      <w:lvlJc w:val="left"/>
      <w:pPr>
        <w:tabs>
          <w:tab w:val="num" w:pos="6480"/>
        </w:tabs>
        <w:ind w:left="6480" w:hanging="360"/>
      </w:pPr>
    </w:lvl>
  </w:abstractNum>
  <w:abstractNum w:abstractNumId="32">
    <w:nsid w:val="675907B0"/>
    <w:multiLevelType w:val="hybridMultilevel"/>
    <w:tmpl w:val="3E3CF15E"/>
    <w:lvl w:ilvl="0" w:tplc="B194EE9E">
      <w:start w:val="1"/>
      <w:numFmt w:val="bullet"/>
      <w:lvlText w:val=""/>
      <w:lvlJc w:val="left"/>
      <w:pPr>
        <w:tabs>
          <w:tab w:val="num" w:pos="604"/>
        </w:tabs>
        <w:ind w:left="604" w:hanging="32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3">
    <w:nsid w:val="6F2A73A1"/>
    <w:multiLevelType w:val="hybridMultilevel"/>
    <w:tmpl w:val="43081132"/>
    <w:lvl w:ilvl="0" w:tplc="0136DB3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9127579"/>
    <w:multiLevelType w:val="hybridMultilevel"/>
    <w:tmpl w:val="DB643698"/>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79465167"/>
    <w:multiLevelType w:val="singleLevel"/>
    <w:tmpl w:val="3CCE3BA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6">
    <w:nsid w:val="7EA66C7D"/>
    <w:multiLevelType w:val="hybridMultilevel"/>
    <w:tmpl w:val="9056DCE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24"/>
  </w:num>
  <w:num w:numId="2">
    <w:abstractNumId w:val="13"/>
  </w:num>
  <w:num w:numId="3">
    <w:abstractNumId w:val="32"/>
  </w:num>
  <w:num w:numId="4">
    <w:abstractNumId w:val="19"/>
  </w:num>
  <w:num w:numId="5">
    <w:abstractNumId w:val="23"/>
  </w:num>
  <w:num w:numId="6">
    <w:abstractNumId w:val="7"/>
  </w:num>
  <w:num w:numId="7">
    <w:abstractNumId w:val="5"/>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0"/>
  </w:num>
  <w:num w:numId="12">
    <w:abstractNumId w:val="34"/>
  </w:num>
  <w:num w:numId="13">
    <w:abstractNumId w:val="21"/>
  </w:num>
  <w:num w:numId="14">
    <w:abstractNumId w:val="11"/>
  </w:num>
  <w:num w:numId="15">
    <w:abstractNumId w:val="8"/>
  </w:num>
  <w:num w:numId="16">
    <w:abstractNumId w:val="9"/>
  </w:num>
  <w:num w:numId="17">
    <w:abstractNumId w:val="6"/>
  </w:num>
  <w:num w:numId="18">
    <w:abstractNumId w:val="28"/>
  </w:num>
  <w:num w:numId="19">
    <w:abstractNumId w:val="17"/>
  </w:num>
  <w:num w:numId="20">
    <w:abstractNumId w:val="15"/>
  </w:num>
  <w:num w:numId="21">
    <w:abstractNumId w:val="3"/>
  </w:num>
  <w:num w:numId="22">
    <w:abstractNumId w:val="20"/>
  </w:num>
  <w:num w:numId="23">
    <w:abstractNumId w:val="29"/>
  </w:num>
  <w:num w:numId="24">
    <w:abstractNumId w:val="33"/>
  </w:num>
  <w:num w:numId="25">
    <w:abstractNumId w:val="36"/>
  </w:num>
  <w:num w:numId="26">
    <w:abstractNumId w:val="12"/>
  </w:num>
  <w:num w:numId="27">
    <w:abstractNumId w:val="27"/>
  </w:num>
  <w:num w:numId="28">
    <w:abstractNumId w:val="18"/>
  </w:num>
  <w:num w:numId="29">
    <w:abstractNumId w:val="35"/>
    <w:lvlOverride w:ilvl="0">
      <w:startOverride w:val="1"/>
    </w:lvlOverride>
  </w:num>
  <w:num w:numId="30">
    <w:abstractNumId w:val="31"/>
  </w:num>
  <w:num w:numId="31">
    <w:abstractNumId w:val="25"/>
  </w:num>
  <w:num w:numId="32">
    <w:abstractNumId w:val="4"/>
  </w:num>
  <w:num w:numId="33">
    <w:abstractNumId w:val="26"/>
  </w:num>
  <w:num w:numId="34">
    <w:abstractNumId w:val="22"/>
  </w:num>
  <w:num w:numId="35">
    <w:abstractNumId w:val="30"/>
  </w:num>
  <w:num w:numId="36">
    <w:abstractNumId w:val="16"/>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42777D"/>
    <w:rsid w:val="00017F02"/>
    <w:rsid w:val="000220B2"/>
    <w:rsid w:val="00024D40"/>
    <w:rsid w:val="00025E0B"/>
    <w:rsid w:val="000302EE"/>
    <w:rsid w:val="00036053"/>
    <w:rsid w:val="00036335"/>
    <w:rsid w:val="00043C27"/>
    <w:rsid w:val="00045FCE"/>
    <w:rsid w:val="00064B6B"/>
    <w:rsid w:val="00071FA4"/>
    <w:rsid w:val="00075009"/>
    <w:rsid w:val="0009653B"/>
    <w:rsid w:val="000B1D93"/>
    <w:rsid w:val="000C0491"/>
    <w:rsid w:val="000E22AE"/>
    <w:rsid w:val="000E2E4A"/>
    <w:rsid w:val="000E7C0F"/>
    <w:rsid w:val="00105817"/>
    <w:rsid w:val="001135FE"/>
    <w:rsid w:val="00114DB1"/>
    <w:rsid w:val="00121838"/>
    <w:rsid w:val="00145BD6"/>
    <w:rsid w:val="0015380F"/>
    <w:rsid w:val="00153D64"/>
    <w:rsid w:val="001561E7"/>
    <w:rsid w:val="00164CD4"/>
    <w:rsid w:val="0017212A"/>
    <w:rsid w:val="0018022D"/>
    <w:rsid w:val="00184E39"/>
    <w:rsid w:val="001A7492"/>
    <w:rsid w:val="001B6A34"/>
    <w:rsid w:val="001C2D08"/>
    <w:rsid w:val="001C3166"/>
    <w:rsid w:val="001C7D83"/>
    <w:rsid w:val="001D04E2"/>
    <w:rsid w:val="001E3A3F"/>
    <w:rsid w:val="001E529F"/>
    <w:rsid w:val="001F38AF"/>
    <w:rsid w:val="001F44CC"/>
    <w:rsid w:val="001F6083"/>
    <w:rsid w:val="001F6156"/>
    <w:rsid w:val="001F64AB"/>
    <w:rsid w:val="002051AF"/>
    <w:rsid w:val="002060FA"/>
    <w:rsid w:val="00216322"/>
    <w:rsid w:val="0024283C"/>
    <w:rsid w:val="002C73F1"/>
    <w:rsid w:val="002E0497"/>
    <w:rsid w:val="002E640B"/>
    <w:rsid w:val="002F0FD6"/>
    <w:rsid w:val="002F1030"/>
    <w:rsid w:val="002F3319"/>
    <w:rsid w:val="002F3B75"/>
    <w:rsid w:val="003044DB"/>
    <w:rsid w:val="00315C98"/>
    <w:rsid w:val="0032601D"/>
    <w:rsid w:val="00326F04"/>
    <w:rsid w:val="00346900"/>
    <w:rsid w:val="00363307"/>
    <w:rsid w:val="003744EB"/>
    <w:rsid w:val="00376065"/>
    <w:rsid w:val="00385F18"/>
    <w:rsid w:val="00386F2C"/>
    <w:rsid w:val="003907C1"/>
    <w:rsid w:val="003A76EB"/>
    <w:rsid w:val="003B49BD"/>
    <w:rsid w:val="003C37E9"/>
    <w:rsid w:val="003E5B79"/>
    <w:rsid w:val="003F61DA"/>
    <w:rsid w:val="004069F7"/>
    <w:rsid w:val="00407C5C"/>
    <w:rsid w:val="00422880"/>
    <w:rsid w:val="004234EF"/>
    <w:rsid w:val="00423891"/>
    <w:rsid w:val="0042777D"/>
    <w:rsid w:val="00446D5A"/>
    <w:rsid w:val="00446D9F"/>
    <w:rsid w:val="004633A8"/>
    <w:rsid w:val="00471DC9"/>
    <w:rsid w:val="0047415E"/>
    <w:rsid w:val="004764AF"/>
    <w:rsid w:val="00486779"/>
    <w:rsid w:val="0049468B"/>
    <w:rsid w:val="004A1686"/>
    <w:rsid w:val="004A6A64"/>
    <w:rsid w:val="004A7E81"/>
    <w:rsid w:val="004B39FB"/>
    <w:rsid w:val="004D06F7"/>
    <w:rsid w:val="004F00E7"/>
    <w:rsid w:val="004F42E2"/>
    <w:rsid w:val="0050162C"/>
    <w:rsid w:val="0050411E"/>
    <w:rsid w:val="0051035C"/>
    <w:rsid w:val="00523D59"/>
    <w:rsid w:val="005255A4"/>
    <w:rsid w:val="005324B0"/>
    <w:rsid w:val="00537CF8"/>
    <w:rsid w:val="005526F3"/>
    <w:rsid w:val="005544DC"/>
    <w:rsid w:val="00575628"/>
    <w:rsid w:val="00576BE8"/>
    <w:rsid w:val="00591A25"/>
    <w:rsid w:val="00597BCA"/>
    <w:rsid w:val="005C47CE"/>
    <w:rsid w:val="005D56DF"/>
    <w:rsid w:val="005E1652"/>
    <w:rsid w:val="005E1B09"/>
    <w:rsid w:val="005E2323"/>
    <w:rsid w:val="005E2975"/>
    <w:rsid w:val="005E40C0"/>
    <w:rsid w:val="005F41A1"/>
    <w:rsid w:val="00600B02"/>
    <w:rsid w:val="006119C8"/>
    <w:rsid w:val="0061533E"/>
    <w:rsid w:val="00617E08"/>
    <w:rsid w:val="0065274F"/>
    <w:rsid w:val="00665FF4"/>
    <w:rsid w:val="00672ED1"/>
    <w:rsid w:val="00672F45"/>
    <w:rsid w:val="00674210"/>
    <w:rsid w:val="00687A48"/>
    <w:rsid w:val="0069700B"/>
    <w:rsid w:val="006B2F50"/>
    <w:rsid w:val="006B6AAC"/>
    <w:rsid w:val="006D2BCC"/>
    <w:rsid w:val="006F6E1A"/>
    <w:rsid w:val="006F70FA"/>
    <w:rsid w:val="00703CC5"/>
    <w:rsid w:val="00706A54"/>
    <w:rsid w:val="007132B8"/>
    <w:rsid w:val="00715DB8"/>
    <w:rsid w:val="00740F71"/>
    <w:rsid w:val="00741E15"/>
    <w:rsid w:val="007464AB"/>
    <w:rsid w:val="00753495"/>
    <w:rsid w:val="007639FA"/>
    <w:rsid w:val="00766975"/>
    <w:rsid w:val="00766E35"/>
    <w:rsid w:val="0077262B"/>
    <w:rsid w:val="007727E5"/>
    <w:rsid w:val="00791939"/>
    <w:rsid w:val="007A3A16"/>
    <w:rsid w:val="007A543E"/>
    <w:rsid w:val="007B14D0"/>
    <w:rsid w:val="007B46FA"/>
    <w:rsid w:val="007D0368"/>
    <w:rsid w:val="007E08D8"/>
    <w:rsid w:val="007E432A"/>
    <w:rsid w:val="0080092E"/>
    <w:rsid w:val="008018DE"/>
    <w:rsid w:val="0080589B"/>
    <w:rsid w:val="00805D9E"/>
    <w:rsid w:val="00817C49"/>
    <w:rsid w:val="00825A68"/>
    <w:rsid w:val="008415C3"/>
    <w:rsid w:val="00855045"/>
    <w:rsid w:val="008578D2"/>
    <w:rsid w:val="0086502B"/>
    <w:rsid w:val="008708FB"/>
    <w:rsid w:val="008910D8"/>
    <w:rsid w:val="0089131B"/>
    <w:rsid w:val="008A04CC"/>
    <w:rsid w:val="008A6E30"/>
    <w:rsid w:val="008D668F"/>
    <w:rsid w:val="008E0BBA"/>
    <w:rsid w:val="008E1085"/>
    <w:rsid w:val="008E31B3"/>
    <w:rsid w:val="00900F4D"/>
    <w:rsid w:val="00914994"/>
    <w:rsid w:val="00915790"/>
    <w:rsid w:val="009216D2"/>
    <w:rsid w:val="009273D2"/>
    <w:rsid w:val="009545F1"/>
    <w:rsid w:val="00967F5E"/>
    <w:rsid w:val="00970BDE"/>
    <w:rsid w:val="00975E26"/>
    <w:rsid w:val="00980D56"/>
    <w:rsid w:val="00982E6A"/>
    <w:rsid w:val="00983A38"/>
    <w:rsid w:val="009B3E9A"/>
    <w:rsid w:val="009D712E"/>
    <w:rsid w:val="009F4103"/>
    <w:rsid w:val="00A028C3"/>
    <w:rsid w:val="00A055F1"/>
    <w:rsid w:val="00A105D8"/>
    <w:rsid w:val="00A315EB"/>
    <w:rsid w:val="00A37AA6"/>
    <w:rsid w:val="00A40EAB"/>
    <w:rsid w:val="00A46474"/>
    <w:rsid w:val="00A55EB8"/>
    <w:rsid w:val="00A73152"/>
    <w:rsid w:val="00A87500"/>
    <w:rsid w:val="00A92216"/>
    <w:rsid w:val="00AA29A6"/>
    <w:rsid w:val="00AB3CEE"/>
    <w:rsid w:val="00AB479E"/>
    <w:rsid w:val="00AC1511"/>
    <w:rsid w:val="00AC194B"/>
    <w:rsid w:val="00AC3562"/>
    <w:rsid w:val="00AD4CF9"/>
    <w:rsid w:val="00AD6C67"/>
    <w:rsid w:val="00AE765A"/>
    <w:rsid w:val="00AF6E45"/>
    <w:rsid w:val="00B0168B"/>
    <w:rsid w:val="00B07015"/>
    <w:rsid w:val="00B1372C"/>
    <w:rsid w:val="00B13C9B"/>
    <w:rsid w:val="00B13F2F"/>
    <w:rsid w:val="00B368B4"/>
    <w:rsid w:val="00B379AB"/>
    <w:rsid w:val="00B40075"/>
    <w:rsid w:val="00B52368"/>
    <w:rsid w:val="00B56281"/>
    <w:rsid w:val="00B57C64"/>
    <w:rsid w:val="00B70062"/>
    <w:rsid w:val="00B847E8"/>
    <w:rsid w:val="00B929FD"/>
    <w:rsid w:val="00BA5EB9"/>
    <w:rsid w:val="00BC132B"/>
    <w:rsid w:val="00BC7705"/>
    <w:rsid w:val="00BD2EAA"/>
    <w:rsid w:val="00BD4AB4"/>
    <w:rsid w:val="00BE0630"/>
    <w:rsid w:val="00BE41BD"/>
    <w:rsid w:val="00BF454A"/>
    <w:rsid w:val="00C34128"/>
    <w:rsid w:val="00C67195"/>
    <w:rsid w:val="00C70A6D"/>
    <w:rsid w:val="00C84608"/>
    <w:rsid w:val="00C848FB"/>
    <w:rsid w:val="00C85D7D"/>
    <w:rsid w:val="00CA3DC4"/>
    <w:rsid w:val="00CB1089"/>
    <w:rsid w:val="00CC0929"/>
    <w:rsid w:val="00CC1C19"/>
    <w:rsid w:val="00CC33BC"/>
    <w:rsid w:val="00CC3F5F"/>
    <w:rsid w:val="00CD3282"/>
    <w:rsid w:val="00CD5628"/>
    <w:rsid w:val="00D15C10"/>
    <w:rsid w:val="00D21668"/>
    <w:rsid w:val="00D25E23"/>
    <w:rsid w:val="00D30375"/>
    <w:rsid w:val="00D30CB8"/>
    <w:rsid w:val="00D33DB6"/>
    <w:rsid w:val="00D517D1"/>
    <w:rsid w:val="00D533AD"/>
    <w:rsid w:val="00D66706"/>
    <w:rsid w:val="00D978A5"/>
    <w:rsid w:val="00DF5689"/>
    <w:rsid w:val="00E006F1"/>
    <w:rsid w:val="00E02BB9"/>
    <w:rsid w:val="00E11939"/>
    <w:rsid w:val="00E20515"/>
    <w:rsid w:val="00E25F05"/>
    <w:rsid w:val="00E36A3A"/>
    <w:rsid w:val="00E44576"/>
    <w:rsid w:val="00E734B5"/>
    <w:rsid w:val="00E86253"/>
    <w:rsid w:val="00E905F8"/>
    <w:rsid w:val="00EA0212"/>
    <w:rsid w:val="00EB2909"/>
    <w:rsid w:val="00EB339E"/>
    <w:rsid w:val="00EB38F7"/>
    <w:rsid w:val="00EE13D1"/>
    <w:rsid w:val="00F07333"/>
    <w:rsid w:val="00F15D56"/>
    <w:rsid w:val="00F165D1"/>
    <w:rsid w:val="00F173BF"/>
    <w:rsid w:val="00F2506D"/>
    <w:rsid w:val="00F52CB9"/>
    <w:rsid w:val="00F61C0A"/>
    <w:rsid w:val="00F6425D"/>
    <w:rsid w:val="00F727F3"/>
    <w:rsid w:val="00F8672E"/>
    <w:rsid w:val="00F90D78"/>
    <w:rsid w:val="00FB1BEF"/>
    <w:rsid w:val="00FE75EC"/>
    <w:rsid w:val="00FF13B5"/>
    <w:rsid w:val="00FF6821"/>
    <w:rsid w:val="00FF7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AB"/>
  </w:style>
  <w:style w:type="paragraph" w:styleId="1">
    <w:name w:val="heading 1"/>
    <w:basedOn w:val="a"/>
    <w:next w:val="a"/>
    <w:link w:val="10"/>
    <w:qFormat/>
    <w:rsid w:val="00A315EB"/>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A315EB"/>
    <w:pPr>
      <w:keepNext/>
      <w:spacing w:after="0" w:line="240" w:lineRule="auto"/>
      <w:ind w:firstLine="708"/>
      <w:outlineLvl w:val="1"/>
    </w:pPr>
    <w:rPr>
      <w:rFonts w:ascii="Times New Roman" w:eastAsia="Times New Roman" w:hAnsi="Times New Roman" w:cs="Times New Roman"/>
      <w:sz w:val="28"/>
      <w:szCs w:val="28"/>
    </w:rPr>
  </w:style>
  <w:style w:type="paragraph" w:styleId="3">
    <w:name w:val="heading 3"/>
    <w:basedOn w:val="a"/>
    <w:next w:val="a"/>
    <w:link w:val="30"/>
    <w:qFormat/>
    <w:rsid w:val="00A315EB"/>
    <w:pPr>
      <w:keepNext/>
      <w:spacing w:after="0" w:line="240" w:lineRule="auto"/>
      <w:outlineLvl w:val="2"/>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E4A"/>
    <w:pPr>
      <w:ind w:left="720"/>
      <w:contextualSpacing/>
    </w:pPr>
    <w:rPr>
      <w:rFonts w:ascii="Calibri" w:eastAsia="Calibri" w:hAnsi="Calibri" w:cs="Times New Roman"/>
      <w:lang w:eastAsia="en-US"/>
    </w:rPr>
  </w:style>
  <w:style w:type="paragraph" w:styleId="a4">
    <w:name w:val="Balloon Text"/>
    <w:basedOn w:val="a"/>
    <w:link w:val="a5"/>
    <w:unhideWhenUsed/>
    <w:rsid w:val="000E2E4A"/>
    <w:pPr>
      <w:spacing w:after="0" w:line="240" w:lineRule="auto"/>
    </w:pPr>
    <w:rPr>
      <w:rFonts w:ascii="Tahoma" w:hAnsi="Tahoma" w:cs="Tahoma"/>
      <w:sz w:val="16"/>
      <w:szCs w:val="16"/>
    </w:rPr>
  </w:style>
  <w:style w:type="character" w:customStyle="1" w:styleId="a5">
    <w:name w:val="Текст выноски Знак"/>
    <w:basedOn w:val="a0"/>
    <w:link w:val="a4"/>
    <w:rsid w:val="000E2E4A"/>
    <w:rPr>
      <w:rFonts w:ascii="Tahoma" w:hAnsi="Tahoma" w:cs="Tahoma"/>
      <w:sz w:val="16"/>
      <w:szCs w:val="16"/>
    </w:rPr>
  </w:style>
  <w:style w:type="paragraph" w:styleId="31">
    <w:name w:val="Body Text 3"/>
    <w:basedOn w:val="a"/>
    <w:link w:val="32"/>
    <w:rsid w:val="00AC1511"/>
    <w:pPr>
      <w:spacing w:after="0" w:line="240" w:lineRule="auto"/>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AC1511"/>
    <w:rPr>
      <w:rFonts w:ascii="Times New Roman" w:eastAsia="Times New Roman" w:hAnsi="Times New Roman" w:cs="Times New Roman"/>
      <w:sz w:val="28"/>
      <w:szCs w:val="28"/>
    </w:rPr>
  </w:style>
  <w:style w:type="character" w:styleId="a6">
    <w:name w:val="Strong"/>
    <w:qFormat/>
    <w:rsid w:val="00AC1511"/>
    <w:rPr>
      <w:b/>
    </w:rPr>
  </w:style>
  <w:style w:type="paragraph" w:styleId="a7">
    <w:name w:val="Body Text"/>
    <w:basedOn w:val="a"/>
    <w:link w:val="a8"/>
    <w:rsid w:val="00AC1511"/>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AC1511"/>
    <w:rPr>
      <w:rFonts w:ascii="Times New Roman" w:eastAsia="Times New Roman" w:hAnsi="Times New Roman" w:cs="Times New Roman"/>
      <w:sz w:val="28"/>
      <w:szCs w:val="20"/>
    </w:rPr>
  </w:style>
  <w:style w:type="paragraph" w:styleId="a9">
    <w:name w:val="header"/>
    <w:basedOn w:val="a"/>
    <w:link w:val="aa"/>
    <w:rsid w:val="00AC15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AC1511"/>
    <w:rPr>
      <w:rFonts w:ascii="Times New Roman" w:eastAsia="Times New Roman" w:hAnsi="Times New Roman" w:cs="Times New Roman"/>
      <w:sz w:val="24"/>
      <w:szCs w:val="24"/>
    </w:rPr>
  </w:style>
  <w:style w:type="character" w:styleId="ab">
    <w:name w:val="Hyperlink"/>
    <w:basedOn w:val="a0"/>
    <w:uiPriority w:val="99"/>
    <w:unhideWhenUsed/>
    <w:rsid w:val="00AC1511"/>
    <w:rPr>
      <w:color w:val="0000FF"/>
      <w:u w:val="single"/>
    </w:rPr>
  </w:style>
  <w:style w:type="paragraph" w:styleId="ac">
    <w:name w:val="Normal (Web)"/>
    <w:aliases w:val="Обычный (Web),Обычный (веб) Знак"/>
    <w:basedOn w:val="a"/>
    <w:uiPriority w:val="99"/>
    <w:unhideWhenUsed/>
    <w:rsid w:val="002E640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Bullet"/>
    <w:basedOn w:val="a"/>
    <w:rsid w:val="002E640B"/>
    <w:pPr>
      <w:tabs>
        <w:tab w:val="num" w:pos="360"/>
      </w:tabs>
      <w:spacing w:after="0" w:line="240" w:lineRule="auto"/>
      <w:ind w:left="360" w:hanging="360"/>
    </w:pPr>
    <w:rPr>
      <w:rFonts w:ascii="Times New Roman" w:eastAsia="Calibri" w:hAnsi="Times New Roman" w:cs="Times New Roman"/>
      <w:sz w:val="24"/>
      <w:szCs w:val="24"/>
    </w:rPr>
  </w:style>
  <w:style w:type="paragraph" w:customStyle="1" w:styleId="ConsPlusNormal">
    <w:name w:val="ConsPlusNormal"/>
    <w:rsid w:val="00CA3D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Body Text Indent"/>
    <w:basedOn w:val="a"/>
    <w:link w:val="af"/>
    <w:unhideWhenUsed/>
    <w:rsid w:val="00BE0630"/>
    <w:pPr>
      <w:spacing w:after="120"/>
      <w:ind w:left="283"/>
    </w:pPr>
  </w:style>
  <w:style w:type="character" w:customStyle="1" w:styleId="af">
    <w:name w:val="Основной текст с отступом Знак"/>
    <w:basedOn w:val="a0"/>
    <w:link w:val="ae"/>
    <w:rsid w:val="00BE0630"/>
  </w:style>
  <w:style w:type="paragraph" w:customStyle="1" w:styleId="11">
    <w:name w:val="Обычный1"/>
    <w:rsid w:val="00BE0630"/>
    <w:pPr>
      <w:spacing w:before="100" w:after="100" w:line="240" w:lineRule="auto"/>
    </w:pPr>
    <w:rPr>
      <w:rFonts w:ascii="Times New Roman" w:eastAsia="Times New Roman" w:hAnsi="Times New Roman" w:cs="Times New Roman"/>
      <w:snapToGrid w:val="0"/>
      <w:sz w:val="24"/>
      <w:szCs w:val="20"/>
    </w:rPr>
  </w:style>
  <w:style w:type="paragraph" w:customStyle="1" w:styleId="H5">
    <w:name w:val="H5"/>
    <w:basedOn w:val="11"/>
    <w:next w:val="11"/>
    <w:rsid w:val="002C73F1"/>
    <w:pPr>
      <w:keepNext/>
      <w:outlineLvl w:val="5"/>
    </w:pPr>
    <w:rPr>
      <w:b/>
    </w:rPr>
  </w:style>
  <w:style w:type="table" w:customStyle="1" w:styleId="12">
    <w:name w:val="Сетка таблицы1"/>
    <w:basedOn w:val="a1"/>
    <w:locked/>
    <w:rsid w:val="00A105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A10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315EB"/>
    <w:rPr>
      <w:rFonts w:ascii="Arial" w:eastAsia="Times New Roman" w:hAnsi="Arial" w:cs="Times New Roman"/>
      <w:b/>
      <w:kern w:val="28"/>
      <w:sz w:val="28"/>
      <w:szCs w:val="20"/>
    </w:rPr>
  </w:style>
  <w:style w:type="character" w:customStyle="1" w:styleId="20">
    <w:name w:val="Заголовок 2 Знак"/>
    <w:basedOn w:val="a0"/>
    <w:link w:val="2"/>
    <w:rsid w:val="00A315EB"/>
    <w:rPr>
      <w:rFonts w:ascii="Times New Roman" w:eastAsia="Times New Roman" w:hAnsi="Times New Roman" w:cs="Times New Roman"/>
      <w:sz w:val="28"/>
      <w:szCs w:val="28"/>
    </w:rPr>
  </w:style>
  <w:style w:type="character" w:customStyle="1" w:styleId="30">
    <w:name w:val="Заголовок 3 Знак"/>
    <w:basedOn w:val="a0"/>
    <w:link w:val="3"/>
    <w:rsid w:val="00A315EB"/>
    <w:rPr>
      <w:rFonts w:ascii="Times New Roman" w:eastAsia="Times New Roman" w:hAnsi="Times New Roman" w:cs="Times New Roman"/>
      <w:b/>
      <w:bCs/>
      <w:sz w:val="24"/>
      <w:szCs w:val="24"/>
      <w:u w:val="single"/>
    </w:rPr>
  </w:style>
  <w:style w:type="paragraph" w:customStyle="1" w:styleId="21">
    <w:name w:val="Обычный2"/>
    <w:rsid w:val="00A315EB"/>
    <w:pPr>
      <w:spacing w:before="100" w:after="100" w:line="240" w:lineRule="auto"/>
    </w:pPr>
    <w:rPr>
      <w:rFonts w:ascii="Times New Roman" w:eastAsia="Times New Roman" w:hAnsi="Times New Roman" w:cs="Times New Roman"/>
      <w:snapToGrid w:val="0"/>
      <w:sz w:val="24"/>
      <w:szCs w:val="20"/>
    </w:rPr>
  </w:style>
  <w:style w:type="character" w:styleId="af1">
    <w:name w:val="Emphasis"/>
    <w:qFormat/>
    <w:rsid w:val="00A315EB"/>
    <w:rPr>
      <w:i/>
    </w:rPr>
  </w:style>
  <w:style w:type="paragraph" w:styleId="33">
    <w:name w:val="Body Text Indent 3"/>
    <w:basedOn w:val="a"/>
    <w:link w:val="34"/>
    <w:rsid w:val="00A315EB"/>
    <w:pPr>
      <w:spacing w:after="0" w:line="240" w:lineRule="auto"/>
      <w:ind w:left="39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A315EB"/>
    <w:rPr>
      <w:rFonts w:ascii="Times New Roman" w:eastAsia="Times New Roman" w:hAnsi="Times New Roman" w:cs="Times New Roman"/>
      <w:sz w:val="24"/>
      <w:szCs w:val="24"/>
    </w:rPr>
  </w:style>
  <w:style w:type="paragraph" w:styleId="22">
    <w:name w:val="Body Text Indent 2"/>
    <w:basedOn w:val="a"/>
    <w:link w:val="23"/>
    <w:rsid w:val="00A315EB"/>
    <w:pPr>
      <w:spacing w:after="0" w:line="240" w:lineRule="auto"/>
      <w:ind w:firstLine="540"/>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A315EB"/>
    <w:rPr>
      <w:rFonts w:ascii="Times New Roman" w:eastAsia="Times New Roman" w:hAnsi="Times New Roman" w:cs="Times New Roman"/>
      <w:sz w:val="28"/>
      <w:szCs w:val="24"/>
    </w:rPr>
  </w:style>
  <w:style w:type="paragraph" w:styleId="af2">
    <w:name w:val="footer"/>
    <w:basedOn w:val="a"/>
    <w:link w:val="af3"/>
    <w:uiPriority w:val="99"/>
    <w:rsid w:val="00A315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A315EB"/>
    <w:rPr>
      <w:rFonts w:ascii="Times New Roman" w:eastAsia="Times New Roman" w:hAnsi="Times New Roman" w:cs="Times New Roman"/>
      <w:sz w:val="24"/>
      <w:szCs w:val="24"/>
    </w:rPr>
  </w:style>
  <w:style w:type="character" w:customStyle="1" w:styleId="af4">
    <w:name w:val="Колонтитул_"/>
    <w:link w:val="af5"/>
    <w:uiPriority w:val="99"/>
    <w:rsid w:val="00A315EB"/>
    <w:rPr>
      <w:shd w:val="clear" w:color="auto" w:fill="FFFFFF"/>
    </w:rPr>
  </w:style>
  <w:style w:type="paragraph" w:customStyle="1" w:styleId="af5">
    <w:name w:val="Колонтитул"/>
    <w:basedOn w:val="a"/>
    <w:link w:val="af4"/>
    <w:uiPriority w:val="99"/>
    <w:rsid w:val="00A315EB"/>
    <w:pPr>
      <w:shd w:val="clear" w:color="auto" w:fill="FFFFFF"/>
      <w:spacing w:after="0" w:line="240" w:lineRule="auto"/>
    </w:pPr>
  </w:style>
  <w:style w:type="paragraph" w:customStyle="1" w:styleId="FR1">
    <w:name w:val="FR1"/>
    <w:rsid w:val="00A315EB"/>
    <w:pPr>
      <w:widowControl w:val="0"/>
      <w:snapToGrid w:val="0"/>
      <w:spacing w:before="120" w:after="0" w:line="240" w:lineRule="auto"/>
    </w:pPr>
    <w:rPr>
      <w:rFonts w:ascii="Arial" w:eastAsia="Times New Roman" w:hAnsi="Arial" w:cs="Times New Roman"/>
      <w:b/>
      <w:sz w:val="24"/>
      <w:szCs w:val="20"/>
    </w:rPr>
  </w:style>
  <w:style w:type="paragraph" w:styleId="af6">
    <w:name w:val="No Spacing"/>
    <w:uiPriority w:val="1"/>
    <w:qFormat/>
    <w:rsid w:val="00A315EB"/>
    <w:pPr>
      <w:spacing w:after="0" w:line="240" w:lineRule="auto"/>
    </w:pPr>
    <w:rPr>
      <w:rFonts w:ascii="Calibri" w:eastAsia="Calibri" w:hAnsi="Calibri" w:cs="Times New Roman"/>
      <w:lang w:eastAsia="en-US"/>
    </w:rPr>
  </w:style>
  <w:style w:type="paragraph" w:customStyle="1" w:styleId="af7">
    <w:name w:val="МОН"/>
    <w:basedOn w:val="a"/>
    <w:rsid w:val="00A315EB"/>
    <w:pPr>
      <w:spacing w:after="0" w:line="360" w:lineRule="auto"/>
      <w:ind w:firstLine="709"/>
      <w:jc w:val="both"/>
    </w:pPr>
    <w:rPr>
      <w:rFonts w:ascii="Times New Roman" w:eastAsia="Times New Roman" w:hAnsi="Times New Roman" w:cs="Times New Roman"/>
      <w:sz w:val="28"/>
      <w:szCs w:val="24"/>
    </w:rPr>
  </w:style>
  <w:style w:type="paragraph" w:customStyle="1" w:styleId="13">
    <w:name w:val="Абзац списка1"/>
    <w:basedOn w:val="a"/>
    <w:rsid w:val="00A315EB"/>
    <w:pPr>
      <w:ind w:left="720"/>
      <w:contextualSpacing/>
    </w:pPr>
    <w:rPr>
      <w:rFonts w:ascii="Calibri" w:eastAsia="Times New Roman" w:hAnsi="Calibri" w:cs="Times New Roman"/>
      <w:lang w:eastAsia="en-US"/>
    </w:rPr>
  </w:style>
  <w:style w:type="paragraph" w:styleId="24">
    <w:name w:val="Body Text 2"/>
    <w:basedOn w:val="a"/>
    <w:link w:val="25"/>
    <w:rsid w:val="00A315EB"/>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315EB"/>
    <w:rPr>
      <w:rFonts w:ascii="Times New Roman" w:eastAsia="Times New Roman" w:hAnsi="Times New Roman" w:cs="Times New Roman"/>
      <w:sz w:val="24"/>
      <w:szCs w:val="24"/>
    </w:rPr>
  </w:style>
  <w:style w:type="paragraph" w:customStyle="1" w:styleId="Style1">
    <w:name w:val="Style1"/>
    <w:basedOn w:val="a"/>
    <w:rsid w:val="00A315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Title"/>
    <w:basedOn w:val="a"/>
    <w:link w:val="af9"/>
    <w:qFormat/>
    <w:rsid w:val="00A315EB"/>
    <w:pPr>
      <w:spacing w:after="0" w:line="240" w:lineRule="auto"/>
      <w:jc w:val="center"/>
    </w:pPr>
    <w:rPr>
      <w:rFonts w:ascii="Times New Roman" w:eastAsia="Times New Roman" w:hAnsi="Times New Roman" w:cs="Times New Roman"/>
      <w:b/>
      <w:bCs/>
      <w:sz w:val="24"/>
      <w:szCs w:val="24"/>
    </w:rPr>
  </w:style>
  <w:style w:type="character" w:customStyle="1" w:styleId="af9">
    <w:name w:val="Название Знак"/>
    <w:basedOn w:val="a0"/>
    <w:link w:val="af8"/>
    <w:rsid w:val="00A315EB"/>
    <w:rPr>
      <w:rFonts w:ascii="Times New Roman" w:eastAsia="Times New Roman" w:hAnsi="Times New Roman" w:cs="Times New Roman"/>
      <w:b/>
      <w:bCs/>
      <w:sz w:val="24"/>
      <w:szCs w:val="24"/>
    </w:rPr>
  </w:style>
  <w:style w:type="table" w:customStyle="1" w:styleId="26">
    <w:name w:val="Сетка таблицы2"/>
    <w:basedOn w:val="a1"/>
    <w:next w:val="af0"/>
    <w:uiPriority w:val="59"/>
    <w:rsid w:val="00AC35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0"/>
    <w:uiPriority w:val="59"/>
    <w:rsid w:val="006153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64AF"/>
    <w:pPr>
      <w:autoSpaceDE w:val="0"/>
      <w:autoSpaceDN w:val="0"/>
      <w:adjustRightInd w:val="0"/>
      <w:spacing w:after="0" w:line="240" w:lineRule="auto"/>
    </w:pPr>
    <w:rPr>
      <w:rFonts w:ascii="Candara" w:eastAsia="Times New Roman"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A315EB"/>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qFormat/>
    <w:rsid w:val="00A315EB"/>
    <w:pPr>
      <w:keepNext/>
      <w:spacing w:after="0" w:line="240" w:lineRule="auto"/>
      <w:ind w:firstLine="708"/>
      <w:outlineLvl w:val="1"/>
    </w:pPr>
    <w:rPr>
      <w:rFonts w:ascii="Times New Roman" w:eastAsia="Times New Roman" w:hAnsi="Times New Roman" w:cs="Times New Roman"/>
      <w:sz w:val="28"/>
      <w:szCs w:val="28"/>
    </w:rPr>
  </w:style>
  <w:style w:type="paragraph" w:styleId="3">
    <w:name w:val="heading 3"/>
    <w:basedOn w:val="a0"/>
    <w:next w:val="a0"/>
    <w:link w:val="30"/>
    <w:qFormat/>
    <w:rsid w:val="00A315EB"/>
    <w:pPr>
      <w:keepNext/>
      <w:spacing w:after="0" w:line="240" w:lineRule="auto"/>
      <w:outlineLvl w:val="2"/>
    </w:pPr>
    <w:rPr>
      <w:rFonts w:ascii="Times New Roman" w:eastAsia="Times New Roman" w:hAnsi="Times New Roman" w:cs="Times New Roman"/>
      <w:b/>
      <w:bCs/>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List Paragraph"/>
    <w:basedOn w:val="a0"/>
    <w:uiPriority w:val="34"/>
    <w:qFormat/>
    <w:rsid w:val="000E2E4A"/>
    <w:pPr>
      <w:ind w:left="720"/>
      <w:contextualSpacing/>
    </w:pPr>
    <w:rPr>
      <w:rFonts w:ascii="Calibri" w:eastAsia="Calibri" w:hAnsi="Calibri" w:cs="Times New Roman"/>
      <w:lang w:eastAsia="en-US"/>
    </w:rPr>
  </w:style>
  <w:style w:type="paragraph" w:styleId="a5">
    <w:name w:val="Balloon Text"/>
    <w:basedOn w:val="a0"/>
    <w:link w:val="a6"/>
    <w:unhideWhenUsed/>
    <w:rsid w:val="000E2E4A"/>
    <w:pPr>
      <w:spacing w:after="0" w:line="240" w:lineRule="auto"/>
    </w:pPr>
    <w:rPr>
      <w:rFonts w:ascii="Tahoma" w:hAnsi="Tahoma" w:cs="Tahoma"/>
      <w:sz w:val="16"/>
      <w:szCs w:val="16"/>
    </w:rPr>
  </w:style>
  <w:style w:type="character" w:customStyle="1" w:styleId="a6">
    <w:name w:val="Текст выноски Знак"/>
    <w:basedOn w:val="a1"/>
    <w:link w:val="a5"/>
    <w:rsid w:val="000E2E4A"/>
    <w:rPr>
      <w:rFonts w:ascii="Tahoma" w:hAnsi="Tahoma" w:cs="Tahoma"/>
      <w:sz w:val="16"/>
      <w:szCs w:val="16"/>
    </w:rPr>
  </w:style>
  <w:style w:type="paragraph" w:styleId="31">
    <w:name w:val="Body Text 3"/>
    <w:basedOn w:val="a0"/>
    <w:link w:val="32"/>
    <w:rsid w:val="00AC1511"/>
    <w:pPr>
      <w:spacing w:after="0" w:line="240" w:lineRule="auto"/>
    </w:pPr>
    <w:rPr>
      <w:rFonts w:ascii="Times New Roman" w:eastAsia="Times New Roman" w:hAnsi="Times New Roman" w:cs="Times New Roman"/>
      <w:sz w:val="28"/>
      <w:szCs w:val="28"/>
    </w:rPr>
  </w:style>
  <w:style w:type="character" w:customStyle="1" w:styleId="32">
    <w:name w:val="Основной текст 3 Знак"/>
    <w:basedOn w:val="a1"/>
    <w:link w:val="31"/>
    <w:rsid w:val="00AC1511"/>
    <w:rPr>
      <w:rFonts w:ascii="Times New Roman" w:eastAsia="Times New Roman" w:hAnsi="Times New Roman" w:cs="Times New Roman"/>
      <w:sz w:val="28"/>
      <w:szCs w:val="28"/>
    </w:rPr>
  </w:style>
  <w:style w:type="character" w:styleId="a7">
    <w:name w:val="Strong"/>
    <w:qFormat/>
    <w:rsid w:val="00AC1511"/>
    <w:rPr>
      <w:b/>
    </w:rPr>
  </w:style>
  <w:style w:type="paragraph" w:styleId="a8">
    <w:name w:val="Body Text"/>
    <w:basedOn w:val="a0"/>
    <w:link w:val="a9"/>
    <w:rsid w:val="00AC1511"/>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1"/>
    <w:link w:val="a8"/>
    <w:rsid w:val="00AC1511"/>
    <w:rPr>
      <w:rFonts w:ascii="Times New Roman" w:eastAsia="Times New Roman" w:hAnsi="Times New Roman" w:cs="Times New Roman"/>
      <w:sz w:val="28"/>
      <w:szCs w:val="20"/>
    </w:rPr>
  </w:style>
  <w:style w:type="paragraph" w:styleId="aa">
    <w:name w:val="header"/>
    <w:basedOn w:val="a0"/>
    <w:link w:val="ab"/>
    <w:rsid w:val="00AC15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rsid w:val="00AC1511"/>
    <w:rPr>
      <w:rFonts w:ascii="Times New Roman" w:eastAsia="Times New Roman" w:hAnsi="Times New Roman" w:cs="Times New Roman"/>
      <w:sz w:val="24"/>
      <w:szCs w:val="24"/>
    </w:rPr>
  </w:style>
  <w:style w:type="character" w:styleId="ac">
    <w:name w:val="Hyperlink"/>
    <w:basedOn w:val="a1"/>
    <w:uiPriority w:val="99"/>
    <w:unhideWhenUsed/>
    <w:rsid w:val="00AC1511"/>
    <w:rPr>
      <w:color w:val="0000FF"/>
      <w:u w:val="single"/>
    </w:rPr>
  </w:style>
  <w:style w:type="paragraph" w:styleId="ad">
    <w:name w:val="Normal (Web)"/>
    <w:aliases w:val="Обычный (Web),Обычный (веб) Знак"/>
    <w:basedOn w:val="a0"/>
    <w:uiPriority w:val="99"/>
    <w:unhideWhenUsed/>
    <w:rsid w:val="002E640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Bullet"/>
    <w:basedOn w:val="a0"/>
    <w:rsid w:val="002E640B"/>
    <w:pPr>
      <w:tabs>
        <w:tab w:val="num" w:pos="360"/>
      </w:tabs>
      <w:spacing w:after="0" w:line="240" w:lineRule="auto"/>
      <w:ind w:left="360" w:hanging="360"/>
    </w:pPr>
    <w:rPr>
      <w:rFonts w:ascii="Times New Roman" w:eastAsia="Calibri" w:hAnsi="Times New Roman" w:cs="Times New Roman"/>
      <w:sz w:val="24"/>
      <w:szCs w:val="24"/>
    </w:rPr>
  </w:style>
  <w:style w:type="paragraph" w:customStyle="1" w:styleId="ConsPlusNormal">
    <w:name w:val="ConsPlusNormal"/>
    <w:rsid w:val="00CA3D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Body Text Indent"/>
    <w:basedOn w:val="a0"/>
    <w:link w:val="af0"/>
    <w:unhideWhenUsed/>
    <w:rsid w:val="00BE0630"/>
    <w:pPr>
      <w:spacing w:after="120"/>
      <w:ind w:left="283"/>
    </w:pPr>
  </w:style>
  <w:style w:type="character" w:customStyle="1" w:styleId="af0">
    <w:name w:val="Основной текст с отступом Знак"/>
    <w:basedOn w:val="a1"/>
    <w:link w:val="af"/>
    <w:rsid w:val="00BE0630"/>
  </w:style>
  <w:style w:type="paragraph" w:customStyle="1" w:styleId="11">
    <w:name w:val="Обычный1"/>
    <w:rsid w:val="00BE0630"/>
    <w:pPr>
      <w:spacing w:before="100" w:after="100" w:line="240" w:lineRule="auto"/>
    </w:pPr>
    <w:rPr>
      <w:rFonts w:ascii="Times New Roman" w:eastAsia="Times New Roman" w:hAnsi="Times New Roman" w:cs="Times New Roman"/>
      <w:snapToGrid w:val="0"/>
      <w:sz w:val="24"/>
      <w:szCs w:val="20"/>
    </w:rPr>
  </w:style>
  <w:style w:type="paragraph" w:customStyle="1" w:styleId="H5">
    <w:name w:val="H5"/>
    <w:basedOn w:val="11"/>
    <w:next w:val="11"/>
    <w:rsid w:val="002C73F1"/>
    <w:pPr>
      <w:keepNext/>
      <w:outlineLvl w:val="5"/>
    </w:pPr>
    <w:rPr>
      <w:b/>
    </w:rPr>
  </w:style>
  <w:style w:type="table" w:customStyle="1" w:styleId="12">
    <w:name w:val="Сетка таблицы1"/>
    <w:basedOn w:val="a2"/>
    <w:locked/>
    <w:rsid w:val="00A105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2"/>
    <w:uiPriority w:val="59"/>
    <w:rsid w:val="00A10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A315EB"/>
    <w:rPr>
      <w:rFonts w:ascii="Arial" w:eastAsia="Times New Roman" w:hAnsi="Arial" w:cs="Times New Roman"/>
      <w:b/>
      <w:kern w:val="28"/>
      <w:sz w:val="28"/>
      <w:szCs w:val="20"/>
    </w:rPr>
  </w:style>
  <w:style w:type="character" w:customStyle="1" w:styleId="20">
    <w:name w:val="Заголовок 2 Знак"/>
    <w:basedOn w:val="a1"/>
    <w:link w:val="2"/>
    <w:rsid w:val="00A315EB"/>
    <w:rPr>
      <w:rFonts w:ascii="Times New Roman" w:eastAsia="Times New Roman" w:hAnsi="Times New Roman" w:cs="Times New Roman"/>
      <w:sz w:val="28"/>
      <w:szCs w:val="28"/>
    </w:rPr>
  </w:style>
  <w:style w:type="character" w:customStyle="1" w:styleId="30">
    <w:name w:val="Заголовок 3 Знак"/>
    <w:basedOn w:val="a1"/>
    <w:link w:val="3"/>
    <w:rsid w:val="00A315EB"/>
    <w:rPr>
      <w:rFonts w:ascii="Times New Roman" w:eastAsia="Times New Roman" w:hAnsi="Times New Roman" w:cs="Times New Roman"/>
      <w:b/>
      <w:bCs/>
      <w:sz w:val="24"/>
      <w:szCs w:val="24"/>
      <w:u w:val="single"/>
    </w:rPr>
  </w:style>
  <w:style w:type="paragraph" w:customStyle="1" w:styleId="Normal">
    <w:name w:val="Normal"/>
    <w:rsid w:val="00A315EB"/>
    <w:pPr>
      <w:spacing w:before="100" w:after="100" w:line="240" w:lineRule="auto"/>
    </w:pPr>
    <w:rPr>
      <w:rFonts w:ascii="Times New Roman" w:eastAsia="Times New Roman" w:hAnsi="Times New Roman" w:cs="Times New Roman"/>
      <w:snapToGrid w:val="0"/>
      <w:sz w:val="24"/>
      <w:szCs w:val="20"/>
    </w:rPr>
  </w:style>
  <w:style w:type="character" w:styleId="a">
    <w:name w:val="Emphasis"/>
    <w:qFormat/>
    <w:rsid w:val="00A315EB"/>
    <w:rPr>
      <w:i/>
    </w:rPr>
  </w:style>
  <w:style w:type="paragraph" w:styleId="33">
    <w:name w:val="Body Text Indent 3"/>
    <w:basedOn w:val="a0"/>
    <w:link w:val="34"/>
    <w:rsid w:val="00A315EB"/>
    <w:pPr>
      <w:spacing w:after="0" w:line="240" w:lineRule="auto"/>
      <w:ind w:left="3960"/>
    </w:pPr>
    <w:rPr>
      <w:rFonts w:ascii="Times New Roman" w:eastAsia="Times New Roman" w:hAnsi="Times New Roman" w:cs="Times New Roman"/>
      <w:sz w:val="24"/>
      <w:szCs w:val="24"/>
    </w:rPr>
  </w:style>
  <w:style w:type="character" w:customStyle="1" w:styleId="34">
    <w:name w:val="Основной текст с отступом 3 Знак"/>
    <w:basedOn w:val="a1"/>
    <w:link w:val="33"/>
    <w:rsid w:val="00A315EB"/>
    <w:rPr>
      <w:rFonts w:ascii="Times New Roman" w:eastAsia="Times New Roman" w:hAnsi="Times New Roman" w:cs="Times New Roman"/>
      <w:sz w:val="24"/>
      <w:szCs w:val="24"/>
    </w:rPr>
  </w:style>
  <w:style w:type="paragraph" w:styleId="21">
    <w:name w:val="Body Text Indent 2"/>
    <w:basedOn w:val="a0"/>
    <w:link w:val="22"/>
    <w:rsid w:val="00A315EB"/>
    <w:pPr>
      <w:spacing w:after="0" w:line="240" w:lineRule="auto"/>
      <w:ind w:firstLine="540"/>
    </w:pPr>
    <w:rPr>
      <w:rFonts w:ascii="Times New Roman" w:eastAsia="Times New Roman" w:hAnsi="Times New Roman" w:cs="Times New Roman"/>
      <w:sz w:val="28"/>
      <w:szCs w:val="24"/>
    </w:rPr>
  </w:style>
  <w:style w:type="character" w:customStyle="1" w:styleId="22">
    <w:name w:val="Основной текст с отступом 2 Знак"/>
    <w:basedOn w:val="a1"/>
    <w:link w:val="21"/>
    <w:rsid w:val="00A315EB"/>
    <w:rPr>
      <w:rFonts w:ascii="Times New Roman" w:eastAsia="Times New Roman" w:hAnsi="Times New Roman" w:cs="Times New Roman"/>
      <w:sz w:val="28"/>
      <w:szCs w:val="24"/>
    </w:rPr>
  </w:style>
  <w:style w:type="paragraph" w:styleId="af2">
    <w:name w:val="footer"/>
    <w:basedOn w:val="a0"/>
    <w:link w:val="af3"/>
    <w:uiPriority w:val="99"/>
    <w:rsid w:val="00A315E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1"/>
    <w:link w:val="af2"/>
    <w:uiPriority w:val="99"/>
    <w:rsid w:val="00A315EB"/>
    <w:rPr>
      <w:rFonts w:ascii="Times New Roman" w:eastAsia="Times New Roman" w:hAnsi="Times New Roman" w:cs="Times New Roman"/>
      <w:sz w:val="24"/>
      <w:szCs w:val="24"/>
      <w:lang w:val="x-none" w:eastAsia="x-none"/>
    </w:rPr>
  </w:style>
  <w:style w:type="character" w:customStyle="1" w:styleId="af4">
    <w:name w:val="Колонтитул_"/>
    <w:link w:val="af5"/>
    <w:uiPriority w:val="99"/>
    <w:rsid w:val="00A315EB"/>
    <w:rPr>
      <w:shd w:val="clear" w:color="auto" w:fill="FFFFFF"/>
    </w:rPr>
  </w:style>
  <w:style w:type="paragraph" w:customStyle="1" w:styleId="af5">
    <w:name w:val="Колонтитул"/>
    <w:basedOn w:val="a0"/>
    <w:link w:val="af4"/>
    <w:uiPriority w:val="99"/>
    <w:rsid w:val="00A315EB"/>
    <w:pPr>
      <w:shd w:val="clear" w:color="auto" w:fill="FFFFFF"/>
      <w:spacing w:after="0" w:line="240" w:lineRule="auto"/>
    </w:pPr>
  </w:style>
  <w:style w:type="paragraph" w:customStyle="1" w:styleId="FR1">
    <w:name w:val="FR1"/>
    <w:rsid w:val="00A315EB"/>
    <w:pPr>
      <w:widowControl w:val="0"/>
      <w:snapToGrid w:val="0"/>
      <w:spacing w:before="120" w:after="0" w:line="240" w:lineRule="auto"/>
    </w:pPr>
    <w:rPr>
      <w:rFonts w:ascii="Arial" w:eastAsia="Times New Roman" w:hAnsi="Arial" w:cs="Times New Roman"/>
      <w:b/>
      <w:sz w:val="24"/>
      <w:szCs w:val="20"/>
    </w:rPr>
  </w:style>
  <w:style w:type="paragraph" w:styleId="af6">
    <w:name w:val="No Spacing"/>
    <w:uiPriority w:val="1"/>
    <w:qFormat/>
    <w:rsid w:val="00A315EB"/>
    <w:pPr>
      <w:spacing w:after="0" w:line="240" w:lineRule="auto"/>
    </w:pPr>
    <w:rPr>
      <w:rFonts w:ascii="Calibri" w:eastAsia="Calibri" w:hAnsi="Calibri" w:cs="Times New Roman"/>
      <w:lang w:eastAsia="en-US"/>
    </w:rPr>
  </w:style>
  <w:style w:type="paragraph" w:customStyle="1" w:styleId="af7">
    <w:name w:val="МОН"/>
    <w:basedOn w:val="a0"/>
    <w:rsid w:val="00A315EB"/>
    <w:pPr>
      <w:spacing w:after="0" w:line="360" w:lineRule="auto"/>
      <w:ind w:firstLine="709"/>
      <w:jc w:val="both"/>
    </w:pPr>
    <w:rPr>
      <w:rFonts w:ascii="Times New Roman" w:eastAsia="Times New Roman" w:hAnsi="Times New Roman" w:cs="Times New Roman"/>
      <w:sz w:val="28"/>
      <w:szCs w:val="24"/>
    </w:rPr>
  </w:style>
  <w:style w:type="paragraph" w:customStyle="1" w:styleId="13">
    <w:name w:val="Абзац списка1"/>
    <w:basedOn w:val="a0"/>
    <w:rsid w:val="00A315EB"/>
    <w:pPr>
      <w:ind w:left="720"/>
      <w:contextualSpacing/>
    </w:pPr>
    <w:rPr>
      <w:rFonts w:ascii="Calibri" w:eastAsia="Times New Roman" w:hAnsi="Calibri" w:cs="Times New Roman"/>
      <w:lang w:eastAsia="en-US"/>
    </w:rPr>
  </w:style>
  <w:style w:type="paragraph" w:styleId="23">
    <w:name w:val="Body Text 2"/>
    <w:basedOn w:val="a0"/>
    <w:link w:val="24"/>
    <w:rsid w:val="00A315E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A315EB"/>
    <w:rPr>
      <w:rFonts w:ascii="Times New Roman" w:eastAsia="Times New Roman" w:hAnsi="Times New Roman" w:cs="Times New Roman"/>
      <w:sz w:val="24"/>
      <w:szCs w:val="24"/>
    </w:rPr>
  </w:style>
  <w:style w:type="paragraph" w:customStyle="1" w:styleId="Style1">
    <w:name w:val="Style1"/>
    <w:basedOn w:val="a0"/>
    <w:rsid w:val="00A315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Title"/>
    <w:basedOn w:val="a0"/>
    <w:link w:val="af9"/>
    <w:qFormat/>
    <w:rsid w:val="00A315EB"/>
    <w:pPr>
      <w:spacing w:after="0" w:line="240" w:lineRule="auto"/>
      <w:jc w:val="center"/>
    </w:pPr>
    <w:rPr>
      <w:rFonts w:ascii="Times New Roman" w:eastAsia="Times New Roman" w:hAnsi="Times New Roman" w:cs="Times New Roman"/>
      <w:b/>
      <w:bCs/>
      <w:sz w:val="24"/>
      <w:szCs w:val="24"/>
    </w:rPr>
  </w:style>
  <w:style w:type="character" w:customStyle="1" w:styleId="af9">
    <w:name w:val="Название Знак"/>
    <w:basedOn w:val="a1"/>
    <w:link w:val="af8"/>
    <w:rsid w:val="00A315EB"/>
    <w:rPr>
      <w:rFonts w:ascii="Times New Roman" w:eastAsia="Times New Roman" w:hAnsi="Times New Roman" w:cs="Times New Roman"/>
      <w:b/>
      <w:bCs/>
      <w:sz w:val="24"/>
      <w:szCs w:val="24"/>
    </w:rPr>
  </w:style>
  <w:style w:type="table" w:customStyle="1" w:styleId="25">
    <w:name w:val="Сетка таблицы2"/>
    <w:basedOn w:val="a2"/>
    <w:next w:val="af1"/>
    <w:uiPriority w:val="59"/>
    <w:rsid w:val="00AC35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1"/>
    <w:uiPriority w:val="59"/>
    <w:rsid w:val="006153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64AF"/>
    <w:pPr>
      <w:autoSpaceDE w:val="0"/>
      <w:autoSpaceDN w:val="0"/>
      <w:adjustRightInd w:val="0"/>
      <w:spacing w:after="0" w:line="240" w:lineRule="auto"/>
    </w:pPr>
    <w:rPr>
      <w:rFonts w:ascii="Candara" w:eastAsia="Times New Roman" w:hAnsi="Candara" w:cs="Candara"/>
      <w:color w:val="000000"/>
      <w:sz w:val="24"/>
      <w:szCs w:val="24"/>
    </w:rPr>
  </w:style>
</w:styles>
</file>

<file path=word/webSettings.xml><?xml version="1.0" encoding="utf-8"?>
<w:webSettings xmlns:r="http://schemas.openxmlformats.org/officeDocument/2006/relationships" xmlns:w="http://schemas.openxmlformats.org/wordprocessingml/2006/main">
  <w:divs>
    <w:div w:id="7581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12-5959.narod.ru/plaal.html-%203" TargetMode="External"/><Relationship Id="rId13" Type="http://schemas.openxmlformats.org/officeDocument/2006/relationships/hyperlink" Target="http://www.edu-reforma.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vuch.info-3" TargetMode="External"/><Relationship Id="rId17" Type="http://schemas.openxmlformats.org/officeDocument/2006/relationships/hyperlink" Target="http://www.pkipkro.perm.ru/fgos/uchrezhdeniya/operatory/tsro-pk/annotatsiya" TargetMode="External"/><Relationship Id="rId2" Type="http://schemas.openxmlformats.org/officeDocument/2006/relationships/numbering" Target="numbering.xml"/><Relationship Id="rId16" Type="http://schemas.openxmlformats.org/officeDocument/2006/relationships/hyperlink" Target="http://school12-5959.narod.ru/plaal.html-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3" TargetMode="External"/><Relationship Id="rId5" Type="http://schemas.openxmlformats.org/officeDocument/2006/relationships/webSettings" Target="webSettings.xml"/><Relationship Id="rId15" Type="http://schemas.openxmlformats.org/officeDocument/2006/relationships/hyperlink" Target="http://nsportal.ru/" TargetMode="External"/><Relationship Id="rId10" Type="http://schemas.openxmlformats.org/officeDocument/2006/relationships/hyperlink" Target="http://www.mendeleevtver.ru/-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dsovet.org" TargetMode="External"/><Relationship Id="rId14" Type="http://schemas.openxmlformats.org/officeDocument/2006/relationships/hyperlink" Target="http://www.moi-universitet.ru-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08AD-A638-42DB-9216-CB900D4C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8461</Words>
  <Characters>48233</Characters>
  <Application>Microsoft Office Word</Application>
  <DocSecurity>4</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kabinet23</cp:lastModifiedBy>
  <cp:revision>2</cp:revision>
  <cp:lastPrinted>2015-04-22T14:10:00Z</cp:lastPrinted>
  <dcterms:created xsi:type="dcterms:W3CDTF">2017-01-26T05:37:00Z</dcterms:created>
  <dcterms:modified xsi:type="dcterms:W3CDTF">2017-01-26T05:37:00Z</dcterms:modified>
</cp:coreProperties>
</file>