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C5" w:rsidRDefault="00D95C6D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17438</wp:posOffset>
            </wp:positionH>
            <wp:positionV relativeFrom="paragraph">
              <wp:posOffset>-4982</wp:posOffset>
            </wp:positionV>
            <wp:extent cx="5944821" cy="8393723"/>
            <wp:effectExtent l="19050" t="0" r="0" b="0"/>
            <wp:wrapSquare wrapText="bothSides"/>
            <wp:docPr id="2" name="Рисунок 2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21" cy="839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Default="002615C5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5C5" w:rsidRPr="002615C5" w:rsidRDefault="00D95C6D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F67" w:rsidRPr="002E168C" w:rsidRDefault="005A5F67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8F05DB" w:rsidRPr="00925A9D" w:rsidRDefault="008F05DB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0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7773"/>
        <w:gridCol w:w="1158"/>
      </w:tblGrid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E168C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7"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часть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E168C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7"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анализа, оценка образовательной деятельности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2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E168C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7"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образовательного учреждения и система управления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E168C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7"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качество подготовки обучающихся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E168C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7"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1D0F92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E168C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7"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выпускников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B0102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E168C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7"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кадрового обеспечения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B0102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E168C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7"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учебно-методического обеспечения, библиотечно-информационного обеспечения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B0102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B0102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1D0F92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 и внешние связи учреждения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1D0F92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деятельности организации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B0102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5A5F67" w:rsidRPr="00925A9D" w:rsidTr="002E168C">
        <w:trPr>
          <w:trHeight w:val="510"/>
          <w:tblCellSpacing w:w="0" w:type="dxa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5A5F67" w:rsidP="002E168C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2E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образовательной организации, подлежащей самообследованию МАОУ СОШ №12 г.Березники Пер</w:t>
            </w: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5F67" w:rsidRPr="00925A9D" w:rsidRDefault="002B0102" w:rsidP="002E1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</w:tr>
    </w:tbl>
    <w:p w:rsidR="005A5F67" w:rsidRPr="00925A9D" w:rsidRDefault="005A5F67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67" w:rsidRPr="00925A9D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8C" w:rsidRDefault="002E168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A5F67" w:rsidRPr="002E168C" w:rsidRDefault="005A5F67" w:rsidP="002E168C">
      <w:pPr>
        <w:pStyle w:val="a7"/>
        <w:numPr>
          <w:ilvl w:val="0"/>
          <w:numId w:val="30"/>
        </w:numPr>
      </w:pPr>
      <w:r w:rsidRPr="002E168C">
        <w:rPr>
          <w:b/>
          <w:bCs/>
        </w:rPr>
        <w:lastRenderedPageBreak/>
        <w:t>Аналитическая часть</w:t>
      </w:r>
    </w:p>
    <w:p w:rsidR="002E168C" w:rsidRDefault="002E168C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67" w:rsidRPr="00925A9D" w:rsidRDefault="005A5F67" w:rsidP="002E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МАОУ СОШ №12 проводилось в соответствии с Порядком проведения самообследования образовательной организации, утвержденного приказом Министерства образования и науки РФ от 14.06.2013 г. № 462 «Об утверждении Порядка проведения самообследования образовательной организации».</w:t>
      </w:r>
    </w:p>
    <w:p w:rsidR="005A5F67" w:rsidRPr="00925A9D" w:rsidRDefault="005A5F67" w:rsidP="002E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самообследования является представление местной обществе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родителям информации по деятельности МАОУ СОШ №12, оценка выполнения поставленных задач, анализ результатов образо</w:t>
      </w:r>
      <w:r w:rsidR="00CF5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 за 2017-2018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определение перспектив дальнейшего развития. </w:t>
      </w:r>
    </w:p>
    <w:p w:rsidR="005A5F67" w:rsidRPr="00925A9D" w:rsidRDefault="005A5F67" w:rsidP="002E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проводится администрацией в форме анализа ежегодно в авг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сте. </w:t>
      </w:r>
    </w:p>
    <w:p w:rsidR="005A5F67" w:rsidRPr="00925A9D" w:rsidRDefault="004550F7" w:rsidP="002E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 МАОУ СОШ №12 реализуется Программа </w:t>
      </w:r>
      <w:r w:rsidR="00CF5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школы «Школа полного дня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5F67" w:rsidRPr="00925A9D" w:rsidRDefault="005A5F67" w:rsidP="002E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</w:t>
      </w:r>
      <w:r w:rsidR="0045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задачи на </w:t>
      </w:r>
      <w:r w:rsidR="00CF532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следующие: </w:t>
      </w:r>
    </w:p>
    <w:p w:rsidR="005A5F67" w:rsidRPr="005B7F24" w:rsidRDefault="005A5F67" w:rsidP="002E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организационно-педагогические условия для реализации в полном объеме права детей на образование: </w:t>
      </w:r>
    </w:p>
    <w:p w:rsidR="005A5F67" w:rsidRPr="005B7F24" w:rsidRDefault="005A5F67" w:rsidP="002E16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условиях, гарантирующих безопасность ребенка; </w:t>
      </w:r>
    </w:p>
    <w:p w:rsidR="005A5F67" w:rsidRPr="005B7F24" w:rsidRDefault="005A5F67" w:rsidP="002E16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обучение, осуществляемое на современной учебно-материальной базе; </w:t>
      </w:r>
    </w:p>
    <w:p w:rsidR="005A5F67" w:rsidRPr="005B7F24" w:rsidRDefault="005A5F67" w:rsidP="002E16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дополнительного образования и дополнительных образовательных у</w:t>
      </w: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луг, в том числе и на платной основе; </w:t>
      </w:r>
    </w:p>
    <w:p w:rsidR="005A5F67" w:rsidRPr="005B7F24" w:rsidRDefault="005A5F67" w:rsidP="002E16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выявления, поддержки и развития одаренных детей.</w:t>
      </w:r>
    </w:p>
    <w:p w:rsidR="005A5F67" w:rsidRPr="005B7F24" w:rsidRDefault="005A5F67" w:rsidP="002E16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оптимальные условия для физического и спортивного совершенств</w:t>
      </w: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детей, формирование у них здорового образа жизни. </w:t>
      </w:r>
    </w:p>
    <w:p w:rsidR="005A5F67" w:rsidRPr="005B7F24" w:rsidRDefault="005A5F67" w:rsidP="002E16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информационных образовательных технологий.</w:t>
      </w:r>
    </w:p>
    <w:p w:rsidR="005A5F67" w:rsidRPr="005B7F24" w:rsidRDefault="005A5F67" w:rsidP="002E16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эффективное участие в Федеральном эксперименте по внедрению ФГОС нового поколения; </w:t>
      </w:r>
    </w:p>
    <w:p w:rsidR="005A5F67" w:rsidRPr="005B7F24" w:rsidRDefault="005A5F67" w:rsidP="002E16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педагогические кадры к решению перспективных проблем развития системы образования школы и совершенствовать их социальную защиту. </w:t>
      </w:r>
    </w:p>
    <w:p w:rsidR="005A5F67" w:rsidRPr="005B7F24" w:rsidRDefault="005A5F67" w:rsidP="002E16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повышения эффективности профориентацио</w:t>
      </w: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подготовки выпускников, вступающих в трудовую жизнь. </w:t>
      </w:r>
    </w:p>
    <w:p w:rsidR="005A5F67" w:rsidRPr="005B7F24" w:rsidRDefault="005A5F67" w:rsidP="002E16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масштабы и повысить уровень общественной поддержки школы на о</w:t>
      </w: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развития сотрудничества с социальными партнерами. </w:t>
      </w:r>
    </w:p>
    <w:p w:rsidR="005A5F67" w:rsidRPr="00925A9D" w:rsidRDefault="005A5F67" w:rsidP="002E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данные задачи в основном были реализованы: выполнена задача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создания условий, гарантирующих доступность, качество, безопасность 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процесса</w:t>
      </w:r>
      <w:r w:rsidRPr="0092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созданы условия для использования информационных технол</w:t>
      </w:r>
      <w:r w:rsidRPr="0092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 в образовательном процессе; организована профориентационная работа; в течение г</w:t>
      </w:r>
      <w:r w:rsidRPr="0092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реализовывался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эксперимент по внедрению ФГОС нового поколения.</w:t>
      </w:r>
    </w:p>
    <w:p w:rsidR="005A5F67" w:rsidRPr="00925A9D" w:rsidRDefault="005A5F67" w:rsidP="002E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проблемный анализ работы образовательного учреждения.</w:t>
      </w:r>
    </w:p>
    <w:p w:rsidR="005A5F67" w:rsidRPr="00925A9D" w:rsidRDefault="005A5F67" w:rsidP="002E16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квалификации педагогических кадров. Требуются </w:t>
      </w:r>
      <w:r w:rsidRPr="0092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</w:t>
      </w:r>
      <w:r w:rsidRPr="0092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2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по английскому языку, учителя начальных классов</w:t>
      </w:r>
      <w:r w:rsidR="0045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истории, русского языка</w:t>
      </w:r>
      <w:r w:rsidRPr="0092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F67" w:rsidRPr="00925A9D" w:rsidRDefault="005A5F67" w:rsidP="002E16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используется системный подход в воспитательной деятельности классного руководителя, требует коррекции взаимоотношения учащихся и педагогов, нужд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активизации позиция родительских комитетов.</w:t>
      </w:r>
    </w:p>
    <w:p w:rsidR="005A5F67" w:rsidRPr="00925A9D" w:rsidRDefault="005A5F67" w:rsidP="002E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школы</w:t>
      </w:r>
    </w:p>
    <w:p w:rsidR="005A5F67" w:rsidRPr="00925A9D" w:rsidRDefault="005A5F67" w:rsidP="002E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выявленные проблемы и опираясь на стратегические цели государственной п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литики в области образования, свою миссию МАОУ СОШ №12 видит в том, чтобы сд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 доступным качественное образование для каждого ученика: одаренного, обычного, нуждающегося в коррекции, с учетом различий склонностей и способностей, обеспечить получение основного общего и среднего общего образования каждому ученику на макс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 возможном и качественном уровне в соответствии с индивидуальными возможн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личности, удовлетворить образовательные потребности учащихся, родителей, со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наиболее благоприятные условия для формирования высоконравственной толеран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личности, способной к саморазвитию.</w:t>
      </w:r>
    </w:p>
    <w:p w:rsidR="002B0102" w:rsidRDefault="002B0102" w:rsidP="002E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F67" w:rsidRPr="00925A9D" w:rsidRDefault="005A5F67" w:rsidP="002E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2.Результаты анализа, оценка образовательной деятельности.</w:t>
      </w:r>
    </w:p>
    <w:p w:rsidR="002B0102" w:rsidRDefault="002B0102" w:rsidP="002E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F67" w:rsidRPr="00925A9D" w:rsidRDefault="005A5F67" w:rsidP="002E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2.1.Структура образовательного учреждения и система управления.</w:t>
      </w:r>
    </w:p>
    <w:p w:rsidR="005A5F67" w:rsidRPr="00925A9D" w:rsidRDefault="005A5F67" w:rsidP="002E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средняя общеобр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зовательная школа № 12 создана 1 сентября 1973 года, имеет статус общеобразовательной школы.</w:t>
      </w:r>
    </w:p>
    <w:p w:rsidR="005A5F67" w:rsidRPr="00925A9D" w:rsidRDefault="005A5F67" w:rsidP="002E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№12 учреждена Муниципальным образованием «Город Березники» в лице Комитета по вопросам образования администрации г. Березники. Организационно-правовая форма образовательного учреждения «Муниципальное автономное учрежд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ние». Школа является муниципальным гражданским светским некоммерческим образов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 учреждением. </w:t>
      </w:r>
    </w:p>
    <w:p w:rsidR="005A5F67" w:rsidRPr="00925A9D" w:rsidRDefault="005A5F67" w:rsidP="002E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№12 осуществляет образовательную деятельность на основании л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цензии от1 октября 2014 года № 3612</w:t>
      </w:r>
      <w:r w:rsidR="00C368F1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Государственной инспекцией по надзору и контролю в сфере образования Пермского края по следующим программам начального общего образования, основного общего образования, среднего общего образования. В 2012-2013 году школа прошла аккредитацию (№ 351 от 28.11 2014 года; серия 59А01 № 0000478).</w:t>
      </w:r>
    </w:p>
    <w:p w:rsidR="005A5F67" w:rsidRDefault="004550F7" w:rsidP="002E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</w:t>
      </w:r>
      <w:r w:rsidR="73C70E77" w:rsidRPr="73C7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школа осуществляла образовательную деятельность по образовател</w:t>
      </w:r>
      <w:r w:rsidR="73C70E77" w:rsidRPr="73C70E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73C70E77" w:rsidRPr="73C70E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программам:</w:t>
      </w:r>
    </w:p>
    <w:p w:rsidR="00FE78FF" w:rsidRPr="00FE78FF" w:rsidRDefault="00FE78FF" w:rsidP="00FE78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</w:p>
    <w:tbl>
      <w:tblPr>
        <w:tblStyle w:val="a6"/>
        <w:tblW w:w="6997" w:type="dxa"/>
        <w:jc w:val="center"/>
        <w:tblLook w:val="04A0"/>
      </w:tblPr>
      <w:tblGrid>
        <w:gridCol w:w="3803"/>
        <w:gridCol w:w="1253"/>
        <w:gridCol w:w="1941"/>
      </w:tblGrid>
      <w:tr w:rsidR="004550F7" w:rsidRPr="00925A9D" w:rsidTr="002E168C">
        <w:trPr>
          <w:jc w:val="center"/>
        </w:trPr>
        <w:tc>
          <w:tcPr>
            <w:tcW w:w="3803" w:type="dxa"/>
            <w:vMerge w:val="restart"/>
            <w:hideMark/>
          </w:tcPr>
          <w:p w:rsidR="004550F7" w:rsidRPr="00925A9D" w:rsidRDefault="004550F7" w:rsidP="00F40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gridSpan w:val="2"/>
            <w:hideMark/>
          </w:tcPr>
          <w:p w:rsidR="004550F7" w:rsidRPr="00925A9D" w:rsidRDefault="004550F7" w:rsidP="00F4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550F7" w:rsidRPr="00925A9D" w:rsidTr="002E168C">
        <w:trPr>
          <w:jc w:val="center"/>
        </w:trPr>
        <w:tc>
          <w:tcPr>
            <w:tcW w:w="0" w:type="auto"/>
            <w:vMerge/>
            <w:hideMark/>
          </w:tcPr>
          <w:p w:rsidR="004550F7" w:rsidRPr="00925A9D" w:rsidRDefault="004550F7" w:rsidP="00F40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hideMark/>
          </w:tcPr>
          <w:p w:rsidR="004550F7" w:rsidRPr="00925A9D" w:rsidRDefault="004550F7" w:rsidP="00F4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-комплект</w:t>
            </w:r>
          </w:p>
        </w:tc>
        <w:tc>
          <w:tcPr>
            <w:tcW w:w="1941" w:type="dxa"/>
            <w:hideMark/>
          </w:tcPr>
          <w:p w:rsidR="004550F7" w:rsidRPr="00925A9D" w:rsidRDefault="004550F7" w:rsidP="00F4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выпуск</w:t>
            </w:r>
          </w:p>
        </w:tc>
      </w:tr>
      <w:tr w:rsidR="004550F7" w:rsidRPr="00925A9D" w:rsidTr="002E168C">
        <w:trPr>
          <w:jc w:val="center"/>
        </w:trPr>
        <w:tc>
          <w:tcPr>
            <w:tcW w:w="3803" w:type="dxa"/>
            <w:hideMark/>
          </w:tcPr>
          <w:p w:rsidR="004550F7" w:rsidRPr="00925A9D" w:rsidRDefault="002E168C" w:rsidP="00F40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550F7"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ачального общего образования</w:t>
            </w:r>
          </w:p>
        </w:tc>
        <w:tc>
          <w:tcPr>
            <w:tcW w:w="1253" w:type="dxa"/>
            <w:hideMark/>
          </w:tcPr>
          <w:p w:rsidR="004550F7" w:rsidRPr="00925A9D" w:rsidRDefault="004550F7" w:rsidP="00F4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hideMark/>
          </w:tcPr>
          <w:p w:rsidR="004550F7" w:rsidRPr="00925A9D" w:rsidRDefault="004550F7" w:rsidP="00F4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4550F7" w:rsidRPr="00925A9D" w:rsidTr="002E168C">
        <w:trPr>
          <w:jc w:val="center"/>
        </w:trPr>
        <w:tc>
          <w:tcPr>
            <w:tcW w:w="3803" w:type="dxa"/>
            <w:hideMark/>
          </w:tcPr>
          <w:p w:rsidR="004550F7" w:rsidRPr="00925A9D" w:rsidRDefault="002E168C" w:rsidP="00F40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50F7"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сновного общего образования</w:t>
            </w:r>
          </w:p>
        </w:tc>
        <w:tc>
          <w:tcPr>
            <w:tcW w:w="1253" w:type="dxa"/>
            <w:hideMark/>
          </w:tcPr>
          <w:p w:rsidR="004550F7" w:rsidRPr="00925A9D" w:rsidRDefault="004550F7" w:rsidP="00F4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hideMark/>
          </w:tcPr>
          <w:p w:rsidR="004550F7" w:rsidRPr="00925A9D" w:rsidRDefault="004550F7" w:rsidP="00F4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4550F7" w:rsidRPr="00925A9D" w:rsidTr="002E168C">
        <w:trPr>
          <w:jc w:val="center"/>
        </w:trPr>
        <w:tc>
          <w:tcPr>
            <w:tcW w:w="3803" w:type="dxa"/>
            <w:hideMark/>
          </w:tcPr>
          <w:p w:rsidR="004550F7" w:rsidRPr="00925A9D" w:rsidRDefault="002E168C" w:rsidP="00F40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50F7"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реднего общего образования</w:t>
            </w:r>
          </w:p>
        </w:tc>
        <w:tc>
          <w:tcPr>
            <w:tcW w:w="1253" w:type="dxa"/>
            <w:hideMark/>
          </w:tcPr>
          <w:p w:rsidR="004550F7" w:rsidRPr="00925A9D" w:rsidRDefault="004550F7" w:rsidP="00F4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hideMark/>
          </w:tcPr>
          <w:p w:rsidR="004550F7" w:rsidRPr="00925A9D" w:rsidRDefault="004550F7" w:rsidP="00F4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0F7" w:rsidRPr="00925A9D" w:rsidTr="002E168C">
        <w:trPr>
          <w:jc w:val="center"/>
        </w:trPr>
        <w:tc>
          <w:tcPr>
            <w:tcW w:w="3803" w:type="dxa"/>
            <w:hideMark/>
          </w:tcPr>
          <w:p w:rsidR="004550F7" w:rsidRPr="00925A9D" w:rsidRDefault="004550F7" w:rsidP="002E16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3" w:type="dxa"/>
            <w:hideMark/>
          </w:tcPr>
          <w:p w:rsidR="004550F7" w:rsidRPr="00925A9D" w:rsidRDefault="004550F7" w:rsidP="00F4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1" w:type="dxa"/>
            <w:hideMark/>
          </w:tcPr>
          <w:p w:rsidR="004550F7" w:rsidRPr="00925A9D" w:rsidRDefault="004550F7" w:rsidP="00F4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</w:tbl>
    <w:p w:rsidR="004550F7" w:rsidRDefault="004550F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67" w:rsidRPr="00925A9D" w:rsidRDefault="005A5F67" w:rsidP="00D43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школы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виде организационной структуры управления линейно-функционального типа, где по вертикали показана иерархия субъе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управления, а по горизонтали – субъекты с функциональным предназначением, между которыми действуют отношения координации.</w:t>
      </w:r>
      <w:r w:rsidR="0045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условиях, когда в стране чрезвычайно динамично и быстро происходит становление рыночной экономики, правового государс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гражданского сознания и общественной активности в самых разных сферах жизни, и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и система управления школой. В системе управления школой возрастает роль родителей и общественности. С 2013 года в школе создан Наблюдательный совет, кот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рассматривает предложения учредителя или директора о внесении изменений в Устав учреждения, участвует в решении вопросов финансово-хозяйственной деятельности у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реждения.</w:t>
      </w:r>
    </w:p>
    <w:p w:rsidR="001D0F92" w:rsidRDefault="001D0F92" w:rsidP="00967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5FC" w:rsidRDefault="00CA0B22" w:rsidP="00967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t>00</w:t>
      </w:r>
      <w:r w:rsidR="00B72D53" w:rsidRPr="00B72D53">
        <w:rPr>
          <w:noProof/>
          <w:lang w:eastAsia="ru-RU"/>
        </w:rPr>
      </w:r>
      <w:r w:rsidR="00B72D53">
        <w:rPr>
          <w:noProof/>
          <w:lang w:eastAsia="ru-RU"/>
        </w:rPr>
        <w:pict>
          <v:group id="Полотно 58" o:spid="_x0000_s1026" editas="canvas" style="width:519.75pt;height:281.1pt;mso-position-horizontal-relative:char;mso-position-vertical-relative:line" coordorigin="1710,1142" coordsize="10395,5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10;top:1142;width:10395;height:5622;visibility:visible">
              <v:fill o:detectmouseclick="t"/>
              <v:path o:connecttype="none"/>
            </v:shape>
            <v:oval id="Oval 4" o:spid="_x0000_s1028" style="position:absolute;left:5348;top:1142;width:2094;height: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LZsIA&#10;AADaAAAADwAAAGRycy9kb3ducmV2LnhtbESP3YrCMBSE7wXfIRzBuzX1h2WpRhFF8UKRrT7AsTm2&#10;xeakNFGrT28EwcthZr5hJrPGlOJGtSssK+j3IhDEqdUFZwqOh9XPHwjnkTWWlknBgxzMpu3WBGNt&#10;7/xPt8RnIkDYxagg976KpXRpTgZdz1bEwTvb2qAPss6krvEe4KaUgyj6lQYLDgs5VrTIKb0kV6Ng&#10;Mdztl9si6V/Mhh+H09k89WitVLfTzMcgPDX+G/60N1rBEN5Xwg2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otmwgAAANoAAAAPAAAAAAAAAAAAAAAAAJgCAABkcnMvZG93&#10;bnJldi54bWxQSwUGAAAAAAQABAD1AAAAhwMAAAAA&#10;">
              <v:textbox inset="1.55458mm,.77731mm,1.55458mm,.77731mm">
                <w:txbxContent>
                  <w:p w:rsidR="00B36795" w:rsidRPr="005C472C" w:rsidRDefault="00B36795" w:rsidP="00CA0B22">
                    <w:pPr>
                      <w:spacing w:after="0"/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Директор</w:t>
                    </w:r>
                  </w:p>
                  <w:p w:rsidR="00B36795" w:rsidRPr="005C472C" w:rsidRDefault="00B36795" w:rsidP="00CA0B22">
                    <w:pPr>
                      <w:spacing w:after="0"/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школы</w:t>
                    </w:r>
                  </w:p>
                </w:txbxContent>
              </v:textbox>
            </v:oval>
            <v:oval id="Oval 5" o:spid="_x0000_s1029" style="position:absolute;left:5348;top:2465;width:2094;height:11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TEsIA&#10;AADaAAAADwAAAGRycy9kb3ducmV2LnhtbESP3YrCMBSE7xd8h3AE7zT1B5FqFFEUL5TF6gMcm2Nb&#10;bE5KE7X69EZY2MthZr5hZovGlOJBtSssK+j3IhDEqdUFZwrOp013AsJ5ZI2lZVLwIgeLeetnhrG2&#10;Tz7SI/GZCBB2MSrIva9iKV2ak0HXsxVx8K62NuiDrDOpa3wGuCnlIIrG0mDBYSHHilY5pbfkbhSs&#10;hoff9b5I+jez49fpcjVvPdoq1Wk3yykIT43/D/+1d1rBCL5Xwg2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xMSwgAAANoAAAAPAAAAAAAAAAAAAAAAAJgCAABkcnMvZG93&#10;bnJldi54bWxQSwUGAAAAAAQABAD1AAAAhwMAAAAA&#10;">
              <v:textbox inset="1.55458mm,.77731mm,1.55458mm,.77731mm">
                <w:txbxContent>
                  <w:p w:rsidR="00B36795" w:rsidRPr="005C472C" w:rsidRDefault="00B36795" w:rsidP="00CA0B22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Заместители директора</w:t>
                    </w:r>
                  </w:p>
                  <w:p w:rsidR="00B36795" w:rsidRPr="005C472C" w:rsidRDefault="00B36795" w:rsidP="00CA0B22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 xml:space="preserve"> школы</w:t>
                    </w:r>
                  </w:p>
                </w:txbxContent>
              </v:textbox>
            </v:oval>
            <v:oval id="Oval 6" o:spid="_x0000_s1030" style="position:absolute;left:5348;top:4229;width:2094;height:11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2icIA&#10;AADaAAAADwAAAGRycy9kb3ducmV2LnhtbESP3YrCMBSE7xd8h3AE7zT1Z0WqUURRvHARqw9wbI5t&#10;sTkpTdS6T78RhL0cZuYbZrZoTCkeVLvCsoJ+LwJBnFpdcKbgfNp0JyCcR9ZYWiYFL3KwmLe+Zhhr&#10;++QjPRKfiQBhF6OC3PsqltKlORl0PVsRB+9qa4M+yDqTusZngJtSDqJoLA0WHBZyrGiVU3pL7kbB&#10;avhzWO+LpH8zO36dLlfzq0dbpTrtZjkF4anx/+FPe6cVfMP7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7aJwgAAANoAAAAPAAAAAAAAAAAAAAAAAJgCAABkcnMvZG93&#10;bnJldi54bWxQSwUGAAAAAAQABAD1AAAAhwMAAAAA&#10;">
              <v:textbox inset="1.55458mm,.77731mm,1.55458mm,.77731mm">
                <w:txbxContent>
                  <w:p w:rsidR="00B36795" w:rsidRPr="005C472C" w:rsidRDefault="00B36795" w:rsidP="00CA0B22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Руководители ШМО</w:t>
                    </w:r>
                  </w:p>
                  <w:p w:rsidR="00B36795" w:rsidRPr="005C472C" w:rsidRDefault="00B36795" w:rsidP="00CA0B22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специалисты</w:t>
                    </w:r>
                  </w:p>
                </w:txbxContent>
              </v:textbox>
            </v:oval>
            <v:oval id="Oval 7" o:spid="_x0000_s1031" style="position:absolute;left:5348;top:5552;width:2096;height:1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o/sQA&#10;AADaAAAADwAAAGRycy9kb3ducmV2LnhtbESP0WrCQBRE34X+w3ILfdNNrEhJ3YSitOTBIo1+wDV7&#10;TUKyd0N2q0m/vlso+DjMzBlmk42mE1caXGNZQbyIQBCXVjdcKTgd3+cvIJxH1thZJgUTOcjSh9kG&#10;E21v/EXXwlciQNglqKD2vk+kdGVNBt3C9sTBu9jBoA9yqKQe8BbgppPLKFpLgw2HhRp72tZUtsW3&#10;UbB9/jzs9k0Rtybn6Xi+mB+9+lDq6XF8ewXhafT38H871wrW8Hcl3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KP7EAAAA2gAAAA8AAAAAAAAAAAAAAAAAmAIAAGRycy9k&#10;b3ducmV2LnhtbFBLBQYAAAAABAAEAPUAAACJAwAAAAA=&#10;">
              <v:textbox inset="1.55458mm,.77731mm,1.55458mm,.77731mm">
                <w:txbxContent>
                  <w:p w:rsidR="00B36795" w:rsidRPr="005C472C" w:rsidRDefault="00B36795" w:rsidP="00CA0B22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Ученический коллектив</w:t>
                    </w:r>
                  </w:p>
                  <w:p w:rsidR="00B36795" w:rsidRPr="005C472C" w:rsidRDefault="00B36795" w:rsidP="00CA0B22">
                    <w:pPr>
                      <w:rPr>
                        <w:sz w:val="15"/>
                      </w:rPr>
                    </w:pPr>
                  </w:p>
                </w:txbxContent>
              </v:textbox>
            </v:oval>
            <v:rect id="Rectangle 9" o:spid="_x0000_s1032" style="position:absolute;left:7883;top:1148;width:1323;height: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elsEA&#10;AADaAAAADwAAAGRycy9kb3ducmV2LnhtbESPQWvCQBSE7wX/w/IK3upuA1pJXaVWBG/FGPD6yD6T&#10;kOzbJbvV+O/dgtDjMDPfMKvNaHtxpSG0jjW8zxQI4sqZlmsN5Wn/tgQRIrLB3jFpuFOAzXryssLc&#10;uBsf6VrEWiQIhxw1NDH6XMpQNWQxzJwnTt7FDRZjkkMtzYC3BLe9zJRaSIstp4UGPX03VHXFr9Vw&#10;nGd3vwsdX85lsc26Uvnwo7Sevo5fnyAijfE//GwfjIYP+Lu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HpbBAAAA2gAAAA8AAAAAAAAAAAAAAAAAmAIAAGRycy9kb3du&#10;cmV2LnhtbFBLBQYAAAAABAAEAPUAAACGAwAAAAA=&#10;">
              <v:textbox inset="1.55458mm,.77731mm,1.55458mm,.77731mm">
                <w:txbxContent>
                  <w:p w:rsidR="00B36795" w:rsidRPr="005C472C" w:rsidRDefault="00B36795" w:rsidP="00CA0B22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Наблюдател</w:t>
                    </w:r>
                    <w:r>
                      <w:rPr>
                        <w:b/>
                        <w:sz w:val="17"/>
                        <w:szCs w:val="28"/>
                      </w:rPr>
                      <w:t>ь</w:t>
                    </w:r>
                    <w:r>
                      <w:rPr>
                        <w:b/>
                        <w:sz w:val="17"/>
                        <w:szCs w:val="28"/>
                      </w:rPr>
                      <w:t>ный совет</w:t>
                    </w:r>
                  </w:p>
                </w:txbxContent>
              </v:textbox>
            </v:rect>
            <v:rect id="Rectangle 10" o:spid="_x0000_s1033" style="position:absolute;left:3584;top:2575;width:143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K5L0A&#10;AADaAAAADwAAAGRycy9kb3ducmV2LnhtbERPTYvCMBC9C/6HMMLeNLHgItUo6rLgbbEWvA7N2JY2&#10;k9BErf9+c1jY4+N9b/ej7cWThtA61rBcKBDElTMt1xrK6/d8DSJEZIO9Y9LwpgD73XSyxdy4F1/o&#10;WcRapBAOOWpoYvS5lKFqyGJYOE+cuLsbLMYEh1qaAV8p3PYyU+pTWmw5NTTo6dRQ1RUPq+Gyyt7+&#10;K3R8v5XFMetK5cOP0vpjNh42ICKN8V/85z4bDWlrupJu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GK5L0AAADaAAAADwAAAAAAAAAAAAAAAACYAgAAZHJzL2Rvd25yZXYu&#10;eG1sUEsFBgAAAAAEAAQA9QAAAIIDAAAAAA==&#10;">
              <v:textbox inset="1.55458mm,.77731mm,1.55458mm,.77731mm">
                <w:txbxContent>
                  <w:p w:rsidR="00B36795" w:rsidRPr="007B31E5" w:rsidRDefault="00B36795" w:rsidP="00CA0B22">
                    <w:pPr>
                      <w:rPr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Психолого-педагогический консилиум</w:t>
                    </w:r>
                  </w:p>
                </w:txbxContent>
              </v:textbox>
            </v:rect>
            <v:rect id="Rectangle 11" o:spid="_x0000_s1034" style="position:absolute;left:7772;top:2465;width:1433;height: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vf8EA&#10;AADaAAAADwAAAGRycy9kb3ducmV2LnhtbESPQWvCQBSE7wX/w/IK3upuA0pNXaVWBG/FGPD6yD6T&#10;kOzbJbvV+O/dgtDjMDPfMKvNaHtxpSG0jjW8zxQI4sqZlmsN5Wn/9gEiRGSDvWPScKcAm/XkZYW5&#10;cTc+0rWItUgQDjlqaGL0uZShashimDlPnLyLGyzGJIdamgFvCW57mSm1kBZbTgsNevpuqOqKX6vh&#10;OM/ufhc6vpzLYpt1pfLhR2k9fR2/PkFEGuN/+Nk+GA1L+Lu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9L3/BAAAA2gAAAA8AAAAAAAAAAAAAAAAAmAIAAGRycy9kb3du&#10;cmV2LnhtbFBLBQYAAAAABAAEAPUAAACGAwAAAAA=&#10;">
              <v:textbox inset="1.55458mm,.77731mm,1.55458mm,.77731mm">
                <w:txbxContent>
                  <w:p w:rsidR="00B36795" w:rsidRPr="00A95429" w:rsidRDefault="00B36795" w:rsidP="00CA0B22">
                    <w:pPr>
                      <w:rPr>
                        <w:b/>
                        <w:sz w:val="18"/>
                        <w:szCs w:val="18"/>
                      </w:rPr>
                    </w:pPr>
                    <w:r w:rsidRPr="00A95429">
                      <w:rPr>
                        <w:b/>
                        <w:sz w:val="18"/>
                        <w:szCs w:val="18"/>
                      </w:rPr>
                      <w:t>Творческие лаборатории</w:t>
                    </w:r>
                  </w:p>
                </w:txbxContent>
              </v:textbox>
            </v:rect>
            <v:rect id="Rectangle 12" o:spid="_x0000_s1035" style="position:absolute;left:1710;top:2575;width:1543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SOMIA&#10;AADbAAAADwAAAGRycy9kb3ducmV2LnhtbESPQWvDMAyF74P9B6PBbqvdwMZI65a2Y7DbaBboVcRq&#10;EhLLJnbb9N9Ph8FuEu/pvU/r7exHdaUp9YEtLBcGFHETXM+thfrn8+UdVMrIDsfAZOFOCbabx4c1&#10;li7c+EjXKrdKQjiVaKHLOZZap6Yjj2kRIrFo5zB5zLJOrXYT3iTcj7ow5k177FkaOox06KgZqou3&#10;cHwt7vEjDXw+1dW+GGoT07ex9vlp3q1AZZrzv/nv+ssJvtDLLzK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ZI4wgAAANsAAAAPAAAAAAAAAAAAAAAAAJgCAABkcnMvZG93&#10;bnJldi54bWxQSwUGAAAAAAQABAD1AAAAhwMAAAAA&#10;">
              <v:textbox inset="1.55458mm,.77731mm,1.55458mm,.77731mm">
                <w:txbxContent>
                  <w:p w:rsidR="00B36795" w:rsidRPr="005C472C" w:rsidRDefault="00B36795" w:rsidP="00CA0B22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Методический совет</w:t>
                    </w:r>
                  </w:p>
                </w:txbxContent>
              </v:textbox>
            </v:rect>
            <v:rect id="Rectangle 13" o:spid="_x0000_s1036" style="position:absolute;left:9316;top:2465;width:1394;height: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3o78A&#10;AADbAAAADwAAAGRycy9kb3ducmV2LnhtbERPTYvCMBC9L/gfwix4WxMLinSNsusieBNrwevQjG1p&#10;MwlNVuu/NwsL3ubxPme9HW0vbjSE1rGG+UyBIK6cabnWUJ73HysQISIb7B2ThgcF2G4mb2vMjbvz&#10;iW5FrEUK4ZCjhiZGn0sZqoYshpnzxIm7usFiTHCopRnwnsJtLzOlltJiy6mhQU+7hqqu+LUaTovs&#10;4X9Cx9dLWXxnXal8OCqtp+/j1yeISGN8if/dB5Pmz+Hvl3S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wTejvwAAANsAAAAPAAAAAAAAAAAAAAAAAJgCAABkcnMvZG93bnJl&#10;di54bWxQSwUGAAAAAAQABAD1AAAAhAMAAAAA&#10;">
              <v:textbox inset="1.55458mm,.77731mm,1.55458mm,.77731mm">
                <w:txbxContent>
                  <w:p w:rsidR="00B36795" w:rsidRPr="005C472C" w:rsidRDefault="00B36795" w:rsidP="00CA0B22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Проблемные группы</w:t>
                    </w:r>
                  </w:p>
                </w:txbxContent>
              </v:textbox>
            </v:rect>
            <v:rect id="Rectangle 14" o:spid="_x0000_s1037" style="position:absolute;left:2925;top:4229;width:1872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p1L8A&#10;AADbAAAADwAAAGRycy9kb3ducmV2LnhtbERPTYvCMBC9L/gfwgje1sSCIl2jqMvC3sRa2OvQjG1p&#10;MwlNVuu/NwsL3ubxPmezG20vbjSE1rGGxVyBIK6cabnWUF6+3tcgQkQ22DsmDQ8KsNtO3jaYG3fn&#10;M92KWIsUwiFHDU2MPpcyVA1ZDHPniRN3dYPFmOBQSzPgPYXbXmZKraTFllNDg56ODVVd8Ws1nJfZ&#10;w3+Gjq8/ZXHIulL5cFJaz6bj/gNEpDG+xP/ub5PmZ/D3Sz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E6nUvwAAANsAAAAPAAAAAAAAAAAAAAAAAJgCAABkcnMvZG93bnJl&#10;di54bWxQSwUGAAAAAAQABAD1AAAAhAMAAAAA&#10;">
              <v:textbox inset="1.55458mm,.77731mm,1.55458mm,.77731mm">
                <w:txbxContent>
                  <w:p w:rsidR="00B36795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 w:rsidRPr="005C472C">
                      <w:rPr>
                        <w:b/>
                        <w:sz w:val="17"/>
                        <w:szCs w:val="28"/>
                      </w:rPr>
                      <w:t xml:space="preserve">Методические </w:t>
                    </w:r>
                  </w:p>
                  <w:p w:rsidR="00B36795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 w:rsidRPr="005C472C">
                      <w:rPr>
                        <w:b/>
                        <w:sz w:val="17"/>
                        <w:szCs w:val="28"/>
                      </w:rPr>
                      <w:t xml:space="preserve">объединения </w:t>
                    </w:r>
                  </w:p>
                  <w:p w:rsidR="00B36795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педагогов</w:t>
                    </w:r>
                  </w:p>
                  <w:p w:rsidR="00B36795" w:rsidRPr="00FE78FF" w:rsidRDefault="00B36795" w:rsidP="00FE78FF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по предметам</w:t>
                    </w:r>
                  </w:p>
                </w:txbxContent>
              </v:textbox>
            </v:rect>
            <v:rect id="Rectangle 16" o:spid="_x0000_s1038" style="position:absolute;left:7773;top:4339;width:2094;height: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MT78A&#10;AADbAAAADwAAAGRycy9kb3ducmV2LnhtbERP32vCMBB+H/g/hBv4NpNVHNIZZU4E34a14OvRnG1p&#10;cwlNpvW/NwNhb/fx/bzVZrS9uNIQWsca3mcKBHHlTMu1hvK0f1uCCBHZYO+YNNwpwGY9eVlhbtyN&#10;j3QtYi1SCIccNTQx+lzKUDVkMcycJ07cxQ0WY4JDLc2AtxRue5kp9SEttpwaGvT03VDVFb9Ww3GR&#10;3f0udHw5l8U260rlw4/Sevo6fn2CiDTGf/HTfTBp/hz+fk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XwxPvwAAANsAAAAPAAAAAAAAAAAAAAAAAJgCAABkcnMvZG93bnJl&#10;di54bWxQSwUGAAAAAAQABAD1AAAAhAMAAAAA&#10;">
              <v:textbox inset="1.55458mm,.77731mm,1.55458mm,.77731mm">
                <w:txbxContent>
                  <w:p w:rsidR="00B36795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 xml:space="preserve">Методическое </w:t>
                    </w:r>
                  </w:p>
                  <w:p w:rsidR="00B36795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 xml:space="preserve">объединение </w:t>
                    </w:r>
                  </w:p>
                  <w:p w:rsidR="00B36795" w:rsidRPr="005C472C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классных руководителей</w:t>
                    </w:r>
                  </w:p>
                </w:txbxContent>
              </v:textbox>
            </v:rect>
            <v:rect id="Rectangle 18" o:spid="_x0000_s1039" style="position:absolute;left:2925;top:5662;width:1872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UO78A&#10;AADbAAAADwAAAGRycy9kb3ducmV2LnhtbERP32vCMBB+H/g/hBv4NpMVHdIZZU4E34a14OvRnG1p&#10;cwlNpvW/NwNhb/fx/bzVZrS9uNIQWsca3mcKBHHlTMu1hvK0f1uCCBHZYO+YNNwpwGY9eVlhbtyN&#10;j3QtYi1SCIccNTQx+lzKUDVkMcycJ07cxQ0WY4JDLc2AtxRue5kp9SEttpwaGvT03VDVFb9Ww3GR&#10;3f0udHw5l8U260rlw4/Sevo6fn2CiDTGf/HTfTBp/hz+fk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tpQ7vwAAANsAAAAPAAAAAAAAAAAAAAAAAJgCAABkcnMvZG93bnJl&#10;di54bWxQSwUGAAAAAAQABAD1AAAAhAMAAAAA&#10;">
              <v:textbox inset="1.55458mm,.77731mm,1.55458mm,.77731mm">
                <w:txbxContent>
                  <w:p w:rsidR="00B36795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Совет</w:t>
                    </w:r>
                  </w:p>
                  <w:p w:rsidR="00B36795" w:rsidRPr="007B31E5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старшеклассников</w:t>
                    </w:r>
                  </w:p>
                </w:txbxContent>
              </v:textbox>
            </v:rect>
            <v:rect id="Rectangle 19" o:spid="_x0000_s1040" style="position:absolute;left:7773;top:5758;width:2094;height: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xoL8A&#10;AADbAAAADwAAAGRycy9kb3ducmV2LnhtbERPTYvCMBC9C/6HMII3TbbgsnSNsuuy4E3sFrwOzdiW&#10;NpPQRK3/3gjC3ubxPme9HW0vrjSE1rGGt6UCQVw503Ktofz7XXyACBHZYO+YNNwpwHYznawxN+7G&#10;R7oWsRYphEOOGpoYfS5lqBqyGJbOEyfu7AaLMcGhlmbAWwq3vcyUepcWW04NDXraNVR1xcVqOK6y&#10;u/8JHZ9PZfGddaXy4aC0ns/Gr08Qkcb4L3659ybNX8Hzl3S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+jGgvwAAANsAAAAPAAAAAAAAAAAAAAAAAJgCAABkcnMvZG93bnJl&#10;di54bWxQSwUGAAAAAAQABAD1AAAAhAMAAAAA&#10;">
              <v:textbox inset="1.55458mm,.77731mm,1.55458mm,.77731mm">
                <w:txbxContent>
                  <w:p w:rsidR="00B36795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Совет</w:t>
                    </w:r>
                  </w:p>
                  <w:p w:rsidR="00B36795" w:rsidRPr="007B31E5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родителей</w:t>
                    </w:r>
                  </w:p>
                </w:txbxContent>
              </v:textbox>
            </v:rect>
            <v:line id="Line 22" o:spid="_x0000_s1041" style="position:absolute;flip:y;visibility:visible" from="7442,1583" to="788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23" o:spid="_x0000_s1042" style="position:absolute;flip:x;visibility:visible" from="3704,1582" to="5348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25" o:spid="_x0000_s1043" style="position:absolute;visibility:visible" from="9222,1584" to="9453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4" style="position:absolute;visibility:visible" from="3253,3016" to="3584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45" style="position:absolute;visibility:visible" from="5018,3016" to="5348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28" o:spid="_x0000_s1046" style="position:absolute;visibility:visible" from="7442,3016" to="7773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9" o:spid="_x0000_s1047" style="position:absolute;visibility:visible" from="9206,3016" to="9317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31" o:spid="_x0000_s1048" style="position:absolute;visibility:visible" from="4789,4672" to="5348,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32" o:spid="_x0000_s1049" style="position:absolute;visibility:visible" from="7442,4670" to="7773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35" o:spid="_x0000_s1050" style="position:absolute;visibility:visible" from="4797,6103" to="5348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36" o:spid="_x0000_s1051" style="position:absolute;visibility:visible" from="7442,6103" to="7773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38" o:spid="_x0000_s1052" style="position:absolute;visibility:visible" from="6119,2135" to="6119,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39" o:spid="_x0000_s1053" style="position:absolute;visibility:visible" from="6230,2135" to="6230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40" o:spid="_x0000_s1054" style="position:absolute;visibility:visible" from="6230,3678" to="6230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41" o:spid="_x0000_s1055" style="position:absolute;visibility:visible" from="6560,2575" to="6560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42" o:spid="_x0000_s1056" style="position:absolute;flip:y;visibility:visible" from="6560,2135" to="6560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43" o:spid="_x0000_s1057" style="position:absolute;flip:y;visibility:visible" from="6560,3568" to="6560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44" o:spid="_x0000_s1058" style="position:absolute;visibility:visible" from="6119,5332" to="6119,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45" o:spid="_x0000_s1059" style="position:absolute;flip:y;visibility:visible" from="6560,5332" to="6560,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Line 46" o:spid="_x0000_s1060" style="position:absolute;flip:y;visibility:visible" from="5127,2026" to="5680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<v:line id="Line 47" o:spid="_x0000_s1061" style="position:absolute;visibility:visible" from="7223,1914" to="7773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48" o:spid="_x0000_s1062" style="position:absolute;visibility:visible" from="7772,2245" to="10419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49" o:spid="_x0000_s1063" style="position:absolute;visibility:visible" from="8545,2245" to="8545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50" o:spid="_x0000_s1064" style="position:absolute;visibility:visible" from="10420,2245" to="10420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51" o:spid="_x0000_s1065" style="position:absolute;flip:x;visibility:visible" from="2592,2355" to="5127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<v:line id="Line 52" o:spid="_x0000_s1066" style="position:absolute;visibility:visible" from="2592,2355" to="2592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53" o:spid="_x0000_s1067" style="position:absolute;visibility:visible" from="4466,2355" to="4466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54" o:spid="_x0000_s1068" style="position:absolute;visibility:visible" from="7332,3348" to="7332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55" o:spid="_x0000_s1069" style="position:absolute;visibility:visible" from="5679,3568" to="5679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56" o:spid="_x0000_s1070" style="position:absolute;flip:x;visibility:visible" from="5018,3458" to="5679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<v:line id="Line 57" o:spid="_x0000_s1071" style="position:absolute;visibility:visible" from="7223,3348" to="7664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58" o:spid="_x0000_s1072" style="position:absolute;visibility:visible" from="7663,3899" to="8656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59" o:spid="_x0000_s1073" style="position:absolute;flip:x;visibility:visible" from="4355,3899" to="5017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<v:line id="Line 61" o:spid="_x0000_s1074" style="position:absolute;visibility:visible" from="4356,3899" to="4356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v:line id="Line 62" o:spid="_x0000_s1075" style="position:absolute;visibility:visible" from="8656,3899" to="8656,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rect id="Rectangle 72" o:spid="_x0000_s1076" style="position:absolute;left:9471;top:1142;width:772;height: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28I8AA&#10;AADbAAAADwAAAGRycy9kb3ducmV2LnhtbESPQYvCMBSE7wv7H8Jb8LamFRSpprJbELyqC9vjo3m2&#10;pc1LaWKN/94Igsdh5pthtrtgejHR6FrLCtJ5AoK4srrlWsHfef+9BuE8ssbeMim4k4Nd/vmxxUzb&#10;Gx9pOvlaxBJ2GSpovB8yKV3VkEE3twNx9C52NOijHGupR7zFctPLRZKspMGW40KDAxUNVd3pahQs&#10;V8X/xHUZftN1cZZdKF0yWaVmX+FnA8JT8O/wiz7oyKXw/BJ/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28I8AAAADbAAAADwAAAAAAAAAAAAAAAACYAgAAZHJzL2Rvd25y&#10;ZXYueG1sUEsFBgAAAAAEAAQA9QAAAIUDAAAAAA==&#10;">
              <v:textbox inset="2.39167mm,1.1958mm,2.39167mm,1.1958mm">
                <w:txbxContent>
                  <w:p w:rsidR="00B36795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A322E">
                      <w:rPr>
                        <w:b/>
                        <w:sz w:val="16"/>
                        <w:szCs w:val="16"/>
                      </w:rPr>
                      <w:t>Проф</w:t>
                    </w:r>
                    <w:r>
                      <w:rPr>
                        <w:b/>
                        <w:sz w:val="16"/>
                        <w:szCs w:val="16"/>
                      </w:rPr>
                      <w:t>-</w:t>
                    </w:r>
                  </w:p>
                  <w:p w:rsidR="00B36795" w:rsidRPr="008A322E" w:rsidRDefault="00B36795" w:rsidP="00CA0B22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A322E">
                      <w:rPr>
                        <w:b/>
                        <w:sz w:val="16"/>
                        <w:szCs w:val="16"/>
                      </w:rPr>
                      <w:t>ком</w:t>
                    </w:r>
                  </w:p>
                </w:txbxContent>
              </v:textbox>
            </v:rect>
            <v:line id="Line 24" o:spid="_x0000_s1077" style="position:absolute;flip:x y;visibility:visible" from="10840,1582" to="11191,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CpM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YBL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5AqTDAAAA2wAAAA8AAAAAAAAAAAAA&#10;AAAAoQIAAGRycy9kb3ducmV2LnhtbFBLBQYAAAAABAAEAPkAAACRAwAAAAA=&#10;"/>
            <v:rect id="Rectangle 72" o:spid="_x0000_s1078" style="position:absolute;left:10488;top:1142;width:1124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Hz8AA&#10;AADbAAAADwAAAGRycy9kb3ducmV2LnhtbESPQYvCMBSE7wv+h/AEb2uqslKqadHCgtdVQY+P5tkW&#10;m5fSxJr992ZhweMw880w2yKYTow0uNaygsU8AUFcWd1yreB8+v5MQTiPrLGzTAp+yUGRTz62mGn7&#10;5B8aj74WsYRdhgoa7/tMSlc1ZNDNbU8cvZsdDPooh1rqAZ+x3HRymSRrabDluNBgT2VD1f34MAq+&#10;1uVl5Poa9ou0PMl7uLpktErNpmG3AeEp+Hf4nz7oyK3g70v8AT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OHz8AAAADbAAAADwAAAAAAAAAAAAAAAACYAgAAZHJzL2Rvd25y&#10;ZXYueG1sUEsFBgAAAAAEAAQA9QAAAIUDAAAAAA==&#10;">
              <v:textbox inset="2.39167mm,1.1958mm,2.39167mm,1.1958mm">
                <w:txbxContent>
                  <w:p w:rsidR="00B36795" w:rsidRPr="00FE78FF" w:rsidRDefault="00B36795" w:rsidP="00FE78FF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E78FF">
                      <w:rPr>
                        <w:b/>
                        <w:sz w:val="16"/>
                        <w:szCs w:val="16"/>
                      </w:rPr>
                      <w:t>Общее собрание трудового</w:t>
                    </w:r>
                  </w:p>
                  <w:p w:rsidR="00B36795" w:rsidRPr="00FE78FF" w:rsidRDefault="00B36795" w:rsidP="00FE78FF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E78FF">
                      <w:rPr>
                        <w:b/>
                        <w:sz w:val="16"/>
                        <w:szCs w:val="16"/>
                      </w:rPr>
                      <w:t>коллектива</w:t>
                    </w:r>
                  </w:p>
                </w:txbxContent>
              </v:textbox>
            </v:rect>
            <v:line id="Line 43" o:spid="_x0000_s1079" style="position:absolute;flip:x y;visibility:visible" from="6993,3479" to="7772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E+8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8T7xAAAANsAAAAPAAAAAAAAAAAA&#10;AAAAAKECAABkcnMvZG93bnJldi54bWxQSwUGAAAAAAQABAD5AAAAkgMAAAAA&#10;">
              <v:stroke endarrow="block"/>
            </v:line>
            <v:line id="Line 43" o:spid="_x0000_s1080" style="position:absolute;flip:y;visibility:visible" from="4616,3422" to="5781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<v:stroke endarrow="block"/>
            </v:line>
            <v:line id="Line 43" o:spid="_x0000_s1081" style="position:absolute;flip:x;visibility:visible" from="4796,3568" to="5871,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<v:stroke endarrow="block"/>
            </v:line>
            <v:line id="Line 43" o:spid="_x0000_s1082" style="position:absolute;visibility:visible" from="7093,3443" to="7883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rect id="Прямоугольник 71" o:spid="_x0000_s1083" style="position:absolute;left:2152;top:1142;width:1552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<v:textbox>
                <w:txbxContent>
                  <w:p w:rsidR="00B36795" w:rsidRPr="008A322E" w:rsidRDefault="00B36795" w:rsidP="00CA0B22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A322E">
                      <w:rPr>
                        <w:b/>
                        <w:sz w:val="16"/>
                        <w:szCs w:val="16"/>
                      </w:rPr>
                      <w:t>Педагогический совет</w:t>
                    </w:r>
                  </w:p>
                </w:txbxContent>
              </v:textbox>
            </v:rect>
            <v:line id="Line 25" o:spid="_x0000_s1085" style="position:absolute;visibility:visible" from="10257,1569" to="10488,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w10:wrap type="none"/>
            <w10:anchorlock/>
          </v:group>
        </w:pict>
      </w:r>
    </w:p>
    <w:p w:rsidR="003C25FC" w:rsidRDefault="003C25FC" w:rsidP="00967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F67" w:rsidRPr="00925A9D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2.2.Содержание и качество подготовки обучающихся.</w:t>
      </w:r>
    </w:p>
    <w:p w:rsidR="005A5F67" w:rsidRPr="00925A9D" w:rsidRDefault="005A5F67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до</w:t>
      </w:r>
      <w:r w:rsidR="0087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стижения обучающихся в 2018</w:t>
      </w: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году.</w:t>
      </w:r>
    </w:p>
    <w:p w:rsidR="00817809" w:rsidRPr="00925A9D" w:rsidRDefault="005A5F67" w:rsidP="00FE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стабильные результаты обучения. Успе</w:t>
      </w:r>
      <w:r w:rsidR="00875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ваемость по школе за после</w:t>
      </w:r>
      <w:r w:rsidR="008751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5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3 года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7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(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93,87%-95,57%</w:t>
      </w:r>
      <w:r w:rsidR="008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-96,52%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качество зна</w:t>
      </w:r>
      <w:r w:rsidR="00875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(</w:t>
      </w:r>
      <w:r w:rsidR="003C25FC">
        <w:rPr>
          <w:rFonts w:ascii="Times New Roman" w:eastAsia="Times New Roman" w:hAnsi="Times New Roman" w:cs="Times New Roman"/>
          <w:sz w:val="24"/>
          <w:szCs w:val="24"/>
          <w:lang w:eastAsia="ru-RU"/>
        </w:rPr>
        <w:t>39,96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%-42,86%</w:t>
      </w:r>
      <w:r w:rsidR="008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-38,49%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Наблюдается повышение успеваемости и</w:t>
      </w:r>
      <w:r w:rsidR="0087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небольшое снижение качества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F67" w:rsidRPr="00925A9D" w:rsidRDefault="005A5F67" w:rsidP="00FE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участвует в реализации регионального проекта «Управление качеством 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разования», участвуя во Всероссийских проверочных работах, обследовании</w:t>
      </w:r>
      <w:r w:rsidR="0087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программ начального общего образования обучающимися 4-х классов.</w:t>
      </w:r>
    </w:p>
    <w:p w:rsidR="005A5F67" w:rsidRPr="005772D2" w:rsidRDefault="005A5F67" w:rsidP="00FE7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результаты Всероссийских проверочных рабо</w:t>
      </w:r>
      <w:r w:rsidR="00953C5D"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4 классах по русскому языку</w:t>
      </w:r>
      <w:r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>,математике и окружающему миру, можно сделать следующие выводы:</w:t>
      </w:r>
    </w:p>
    <w:p w:rsidR="005A5F67" w:rsidRPr="005772D2" w:rsidRDefault="005A5F67" w:rsidP="00FE78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77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успешности</w:t>
      </w:r>
      <w:r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(% учащихся, справившихся с заданиями)</w:t>
      </w:r>
    </w:p>
    <w:p w:rsidR="00884161" w:rsidRPr="00FE78FF" w:rsidRDefault="00FE78FF" w:rsidP="00FE78F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tbl>
      <w:tblPr>
        <w:tblStyle w:val="a6"/>
        <w:tblW w:w="9408" w:type="dxa"/>
        <w:jc w:val="center"/>
        <w:tblLook w:val="04A0"/>
      </w:tblPr>
      <w:tblGrid>
        <w:gridCol w:w="979"/>
        <w:gridCol w:w="3175"/>
        <w:gridCol w:w="1402"/>
        <w:gridCol w:w="1284"/>
        <w:gridCol w:w="1284"/>
        <w:gridCol w:w="1284"/>
      </w:tblGrid>
      <w:tr w:rsidR="00FE78FF" w:rsidRPr="00D43D7E" w:rsidTr="00D43D7E">
        <w:trPr>
          <w:trHeight w:val="421"/>
          <w:jc w:val="center"/>
        </w:trPr>
        <w:tc>
          <w:tcPr>
            <w:tcW w:w="979" w:type="dxa"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5" w:type="dxa"/>
            <w:hideMark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02" w:type="dxa"/>
            <w:hideMark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84" w:type="dxa"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84" w:type="dxa"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84" w:type="dxa"/>
            <w:hideMark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FE78FF" w:rsidRPr="005772D2" w:rsidTr="00D43D7E">
        <w:trPr>
          <w:jc w:val="center"/>
        </w:trPr>
        <w:tc>
          <w:tcPr>
            <w:tcW w:w="979" w:type="dxa"/>
          </w:tcPr>
          <w:p w:rsidR="00FE78FF" w:rsidRPr="005772D2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  <w:hideMark/>
          </w:tcPr>
          <w:p w:rsidR="00FE78FF" w:rsidRPr="005772D2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2" w:type="dxa"/>
            <w:hideMark/>
          </w:tcPr>
          <w:p w:rsidR="00FE78FF" w:rsidRPr="005772D2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84" w:type="dxa"/>
          </w:tcPr>
          <w:p w:rsidR="00FE78FF" w:rsidRPr="005772D2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284" w:type="dxa"/>
          </w:tcPr>
          <w:p w:rsidR="00FE78FF" w:rsidRPr="005772D2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  <w:tc>
          <w:tcPr>
            <w:tcW w:w="1284" w:type="dxa"/>
            <w:hideMark/>
          </w:tcPr>
          <w:p w:rsidR="00FE78FF" w:rsidRPr="005772D2" w:rsidRDefault="00FE78FF" w:rsidP="0096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E78FF" w:rsidRPr="005772D2" w:rsidTr="00D43D7E">
        <w:trPr>
          <w:jc w:val="center"/>
        </w:trPr>
        <w:tc>
          <w:tcPr>
            <w:tcW w:w="979" w:type="dxa"/>
          </w:tcPr>
          <w:p w:rsidR="00FE78FF" w:rsidRPr="005772D2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hideMark/>
          </w:tcPr>
          <w:p w:rsidR="00FE78FF" w:rsidRPr="005772D2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2" w:type="dxa"/>
            <w:hideMark/>
          </w:tcPr>
          <w:p w:rsidR="00FE78FF" w:rsidRPr="005772D2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84" w:type="dxa"/>
          </w:tcPr>
          <w:p w:rsidR="00FE78FF" w:rsidRPr="005772D2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92,7%</w:t>
            </w:r>
          </w:p>
        </w:tc>
        <w:tc>
          <w:tcPr>
            <w:tcW w:w="1284" w:type="dxa"/>
          </w:tcPr>
          <w:p w:rsidR="00FE78FF" w:rsidRPr="005772D2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  <w:tc>
          <w:tcPr>
            <w:tcW w:w="1284" w:type="dxa"/>
            <w:hideMark/>
          </w:tcPr>
          <w:p w:rsidR="00FE78FF" w:rsidRPr="005772D2" w:rsidRDefault="00FE78FF" w:rsidP="0096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E78FF" w:rsidRPr="005772D2" w:rsidTr="00D43D7E">
        <w:trPr>
          <w:jc w:val="center"/>
        </w:trPr>
        <w:tc>
          <w:tcPr>
            <w:tcW w:w="979" w:type="dxa"/>
          </w:tcPr>
          <w:p w:rsidR="00FE78FF" w:rsidRPr="005772D2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  <w:hideMark/>
          </w:tcPr>
          <w:p w:rsidR="00FE78FF" w:rsidRPr="005772D2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2" w:type="dxa"/>
            <w:hideMark/>
          </w:tcPr>
          <w:p w:rsidR="00FE78FF" w:rsidRPr="005772D2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84" w:type="dxa"/>
          </w:tcPr>
          <w:p w:rsidR="00FE78FF" w:rsidRPr="005772D2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96,4%</w:t>
            </w:r>
          </w:p>
        </w:tc>
        <w:tc>
          <w:tcPr>
            <w:tcW w:w="1284" w:type="dxa"/>
          </w:tcPr>
          <w:p w:rsidR="00FE78FF" w:rsidRPr="005772D2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1284" w:type="dxa"/>
            <w:hideMark/>
          </w:tcPr>
          <w:p w:rsidR="00FE78FF" w:rsidRPr="005772D2" w:rsidRDefault="00FE78FF" w:rsidP="0096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E78FF" w:rsidRDefault="00FE78FF" w:rsidP="00FE7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67" w:rsidRDefault="005A5F67" w:rsidP="00967F8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77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качестве</w:t>
      </w:r>
      <w:r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(% учащихся с высоким и средним уровнем – в</w:t>
      </w:r>
      <w:r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полнившие работу на 4 и 5)</w:t>
      </w:r>
    </w:p>
    <w:p w:rsidR="00FE78FF" w:rsidRPr="00FE78FF" w:rsidRDefault="00FE78FF" w:rsidP="00FE78FF">
      <w:pPr>
        <w:pStyle w:val="a7"/>
        <w:numPr>
          <w:ilvl w:val="0"/>
          <w:numId w:val="7"/>
        </w:numPr>
        <w:jc w:val="right"/>
        <w:rPr>
          <w:b/>
        </w:rPr>
      </w:pPr>
      <w:r w:rsidRPr="00FE78FF">
        <w:rPr>
          <w:b/>
        </w:rPr>
        <w:t>Таблица</w:t>
      </w:r>
      <w:r>
        <w:rPr>
          <w:b/>
        </w:rPr>
        <w:t xml:space="preserve"> 3</w:t>
      </w:r>
      <w:r w:rsidRPr="00FE78FF">
        <w:rPr>
          <w:b/>
        </w:rPr>
        <w:t xml:space="preserve">. </w:t>
      </w:r>
    </w:p>
    <w:tbl>
      <w:tblPr>
        <w:tblStyle w:val="a6"/>
        <w:tblW w:w="9398" w:type="dxa"/>
        <w:jc w:val="center"/>
        <w:tblLook w:val="04A0"/>
      </w:tblPr>
      <w:tblGrid>
        <w:gridCol w:w="981"/>
        <w:gridCol w:w="3163"/>
        <w:gridCol w:w="1402"/>
        <w:gridCol w:w="1284"/>
        <w:gridCol w:w="1284"/>
        <w:gridCol w:w="1284"/>
      </w:tblGrid>
      <w:tr w:rsidR="00FE78FF" w:rsidRPr="00D43D7E" w:rsidTr="00D43D7E">
        <w:trPr>
          <w:trHeight w:val="563"/>
          <w:jc w:val="center"/>
        </w:trPr>
        <w:tc>
          <w:tcPr>
            <w:tcW w:w="981" w:type="dxa"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3" w:type="dxa"/>
            <w:hideMark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02" w:type="dxa"/>
            <w:hideMark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84" w:type="dxa"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84" w:type="dxa"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84" w:type="dxa"/>
            <w:hideMark/>
          </w:tcPr>
          <w:p w:rsidR="00FE78FF" w:rsidRPr="00D43D7E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FE78FF" w:rsidRPr="00352A78" w:rsidTr="00D43D7E">
        <w:trPr>
          <w:jc w:val="center"/>
        </w:trPr>
        <w:tc>
          <w:tcPr>
            <w:tcW w:w="981" w:type="dxa"/>
          </w:tcPr>
          <w:p w:rsidR="00FE78FF" w:rsidRPr="00352A78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3" w:type="dxa"/>
            <w:hideMark/>
          </w:tcPr>
          <w:p w:rsidR="00FE78FF" w:rsidRPr="00352A78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2" w:type="dxa"/>
            <w:hideMark/>
          </w:tcPr>
          <w:p w:rsidR="00FE78FF" w:rsidRPr="00352A78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84" w:type="dxa"/>
          </w:tcPr>
          <w:p w:rsidR="00FE78FF" w:rsidRPr="00352A78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60,7%</w:t>
            </w:r>
          </w:p>
        </w:tc>
        <w:tc>
          <w:tcPr>
            <w:tcW w:w="1284" w:type="dxa"/>
          </w:tcPr>
          <w:p w:rsidR="00FE78FF" w:rsidRPr="00352A78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284" w:type="dxa"/>
            <w:hideMark/>
          </w:tcPr>
          <w:p w:rsidR="00FE78FF" w:rsidRPr="00352A78" w:rsidRDefault="00FE78FF" w:rsidP="0096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91,1%</w:t>
            </w:r>
          </w:p>
        </w:tc>
      </w:tr>
      <w:tr w:rsidR="00FE78FF" w:rsidRPr="00352A78" w:rsidTr="00D43D7E">
        <w:trPr>
          <w:jc w:val="center"/>
        </w:trPr>
        <w:tc>
          <w:tcPr>
            <w:tcW w:w="981" w:type="dxa"/>
          </w:tcPr>
          <w:p w:rsidR="00FE78FF" w:rsidRPr="00352A78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:rsidR="00FE78FF" w:rsidRPr="00352A78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2" w:type="dxa"/>
            <w:hideMark/>
          </w:tcPr>
          <w:p w:rsidR="00FE78FF" w:rsidRPr="00352A78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84" w:type="dxa"/>
          </w:tcPr>
          <w:p w:rsidR="00FE78FF" w:rsidRPr="00352A78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58,2%</w:t>
            </w:r>
          </w:p>
        </w:tc>
        <w:tc>
          <w:tcPr>
            <w:tcW w:w="1284" w:type="dxa"/>
          </w:tcPr>
          <w:p w:rsidR="00FE78FF" w:rsidRPr="00352A78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hAnsi="Times New Roman" w:cs="Times New Roman"/>
                <w:sz w:val="24"/>
                <w:szCs w:val="24"/>
              </w:rPr>
              <w:t>69,1%</w:t>
            </w:r>
          </w:p>
        </w:tc>
        <w:tc>
          <w:tcPr>
            <w:tcW w:w="1284" w:type="dxa"/>
            <w:hideMark/>
          </w:tcPr>
          <w:p w:rsidR="00FE78FF" w:rsidRPr="00352A78" w:rsidRDefault="00FE78FF" w:rsidP="0096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87,3%</w:t>
            </w:r>
          </w:p>
        </w:tc>
      </w:tr>
      <w:tr w:rsidR="00FE78FF" w:rsidRPr="00352A78" w:rsidTr="00D43D7E">
        <w:trPr>
          <w:jc w:val="center"/>
        </w:trPr>
        <w:tc>
          <w:tcPr>
            <w:tcW w:w="981" w:type="dxa"/>
          </w:tcPr>
          <w:p w:rsidR="00FE78FF" w:rsidRPr="00352A78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3" w:type="dxa"/>
            <w:hideMark/>
          </w:tcPr>
          <w:p w:rsidR="00FE78FF" w:rsidRPr="00352A78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2" w:type="dxa"/>
            <w:hideMark/>
          </w:tcPr>
          <w:p w:rsidR="00FE78FF" w:rsidRPr="00352A78" w:rsidRDefault="00FE78FF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84" w:type="dxa"/>
          </w:tcPr>
          <w:p w:rsidR="00FE78FF" w:rsidRPr="00352A78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84" w:type="dxa"/>
          </w:tcPr>
          <w:p w:rsidR="00FE78FF" w:rsidRPr="00352A78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1284" w:type="dxa"/>
            <w:hideMark/>
          </w:tcPr>
          <w:p w:rsidR="00FE78FF" w:rsidRPr="00352A78" w:rsidRDefault="00FE78FF" w:rsidP="00967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</w:tbl>
    <w:p w:rsidR="00FE78FF" w:rsidRDefault="00FE78FF" w:rsidP="003C25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78" w:rsidRPr="00352A78" w:rsidRDefault="00352A78" w:rsidP="003C25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</w:t>
      </w:r>
      <w:r w:rsidR="005A5F67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мониторинговых обследованиях по русскому языку и математи</w:t>
      </w: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приняли участие 56</w:t>
      </w:r>
      <w:r w:rsidR="009826DB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4 классов</w:t>
      </w:r>
      <w:r w:rsidR="005A5F67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F67" w:rsidRPr="00352A78" w:rsidRDefault="005A5F67" w:rsidP="003C25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математике ср</w:t>
      </w:r>
      <w:r w:rsidR="009826DB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первичный балл составил 12,8</w:t>
      </w: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русскому я</w:t>
      </w:r>
      <w:r w:rsidR="004E4CB7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зы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средний первичный балл – 29,7; окружающий мир -23,1</w:t>
      </w: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5A5F67" w:rsidRPr="00352A78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с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балла по математике – 18</w:t>
      </w: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5A5F67" w:rsidRPr="00352A78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средн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балла по русскому языку – 38</w:t>
      </w: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5A5F67" w:rsidRPr="00352A78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среднег</w:t>
      </w:r>
      <w:r w:rsidR="00A16324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балла по окружа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ющему миру – 32   балла</w:t>
      </w: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F67" w:rsidRPr="00352A78" w:rsidRDefault="00E2344D" w:rsidP="00967F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усскому языку в 2018  году по сравнению с 2017 </w:t>
      </w:r>
      <w:r w:rsidR="005A5F67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наблюдается 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успеваемости на 3,8 %, увеличение качества на 29,6</w:t>
      </w:r>
      <w:r w:rsidR="005A5F67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5A5F67" w:rsidRPr="00352A78" w:rsidRDefault="00352A78" w:rsidP="00967F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в 2018 году по сравнению с 2017</w:t>
      </w:r>
      <w:r w:rsidR="005A5F67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наблюдаем </w:t>
      </w:r>
      <w:r w:rsidR="00540280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5A5F67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по успеваемости на 2,5 %, увеличение качества на 18,2</w:t>
      </w:r>
      <w:r w:rsidR="005A5F67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547158" w:rsidRPr="00925A9D" w:rsidRDefault="00C368F1" w:rsidP="00352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окр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ужающему миру  в </w:t>
      </w:r>
      <w:r w:rsid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году  по сравнению с 2017</w:t>
      </w:r>
      <w:r w:rsidR="0054715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наблюдаем пов</w:t>
      </w:r>
      <w:r w:rsidR="0054715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715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</w:t>
      </w:r>
      <w:r w:rsidR="00352A7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по успеваемости на  1,2%, увеличение качества на 37,4</w:t>
      </w:r>
      <w:r w:rsidR="00547158" w:rsidRPr="0035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%.</w:t>
      </w:r>
    </w:p>
    <w:p w:rsidR="00FE78FF" w:rsidRDefault="00FE78FF" w:rsidP="000A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FF" w:rsidRDefault="00FE78FF" w:rsidP="00FE7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  <w:r w:rsidR="000A58E8"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сдачи экзаменов </w:t>
      </w:r>
    </w:p>
    <w:p w:rsidR="000A58E8" w:rsidRPr="00FE78FF" w:rsidRDefault="000A58E8" w:rsidP="00FE7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МАОУ СОШ №12 в 2017-2018 учебном году</w:t>
      </w:r>
    </w:p>
    <w:tbl>
      <w:tblPr>
        <w:tblStyle w:val="a6"/>
        <w:tblW w:w="9279" w:type="dxa"/>
        <w:tblLook w:val="04A0"/>
      </w:tblPr>
      <w:tblGrid>
        <w:gridCol w:w="2321"/>
        <w:gridCol w:w="970"/>
        <w:gridCol w:w="1405"/>
        <w:gridCol w:w="1027"/>
        <w:gridCol w:w="413"/>
        <w:gridCol w:w="456"/>
        <w:gridCol w:w="456"/>
        <w:gridCol w:w="346"/>
        <w:gridCol w:w="790"/>
        <w:gridCol w:w="1095"/>
      </w:tblGrid>
      <w:tr w:rsidR="000A58E8" w:rsidRPr="00FE78FF" w:rsidTr="00FE78FF">
        <w:trPr>
          <w:trHeight w:val="510"/>
        </w:trPr>
        <w:tc>
          <w:tcPr>
            <w:tcW w:w="2321" w:type="dxa"/>
            <w:hideMark/>
          </w:tcPr>
          <w:p w:rsidR="000A58E8" w:rsidRPr="00FE78FF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0A58E8"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970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5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к-во сд</w:t>
            </w: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вавших</w:t>
            </w:r>
          </w:p>
        </w:tc>
        <w:tc>
          <w:tcPr>
            <w:tcW w:w="1027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в</w:t>
            </w: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бора</w:t>
            </w:r>
          </w:p>
        </w:tc>
        <w:tc>
          <w:tcPr>
            <w:tcW w:w="413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%К</w:t>
            </w:r>
          </w:p>
        </w:tc>
        <w:tc>
          <w:tcPr>
            <w:tcW w:w="1095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%У</w:t>
            </w:r>
          </w:p>
        </w:tc>
      </w:tr>
      <w:tr w:rsidR="000A58E8" w:rsidRPr="00925A9D" w:rsidTr="00FE78FF">
        <w:trPr>
          <w:trHeight w:val="45"/>
        </w:trPr>
        <w:tc>
          <w:tcPr>
            <w:tcW w:w="2321" w:type="dxa"/>
            <w:hideMark/>
          </w:tcPr>
          <w:p w:rsidR="000A58E8" w:rsidRPr="00925A9D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70" w:type="dxa"/>
            <w:hideMark/>
          </w:tcPr>
          <w:p w:rsidR="000A58E8" w:rsidRDefault="000A58E8" w:rsidP="00376323">
            <w:r w:rsidRPr="00D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413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8E8" w:rsidRPr="00925A9D" w:rsidTr="00FE78FF">
        <w:trPr>
          <w:trHeight w:val="45"/>
        </w:trPr>
        <w:tc>
          <w:tcPr>
            <w:tcW w:w="2321" w:type="dxa"/>
            <w:hideMark/>
          </w:tcPr>
          <w:p w:rsidR="000A58E8" w:rsidRPr="00925A9D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70" w:type="dxa"/>
            <w:hideMark/>
          </w:tcPr>
          <w:p w:rsidR="000A58E8" w:rsidRDefault="000A58E8" w:rsidP="00376323">
            <w:r w:rsidRPr="00D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413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9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8E8" w:rsidRPr="00925A9D" w:rsidTr="00FE78FF">
        <w:trPr>
          <w:trHeight w:val="45"/>
        </w:trPr>
        <w:tc>
          <w:tcPr>
            <w:tcW w:w="2321" w:type="dxa"/>
            <w:hideMark/>
          </w:tcPr>
          <w:p w:rsidR="000A58E8" w:rsidRPr="00925A9D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70" w:type="dxa"/>
            <w:hideMark/>
          </w:tcPr>
          <w:p w:rsidR="000A58E8" w:rsidRDefault="000A58E8" w:rsidP="00376323">
            <w:r w:rsidRPr="00D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413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09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8E8" w:rsidRPr="00925A9D" w:rsidTr="00FE78FF">
        <w:trPr>
          <w:trHeight w:val="45"/>
        </w:trPr>
        <w:tc>
          <w:tcPr>
            <w:tcW w:w="2321" w:type="dxa"/>
            <w:hideMark/>
          </w:tcPr>
          <w:p w:rsidR="000A58E8" w:rsidRPr="00925A9D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70" w:type="dxa"/>
            <w:hideMark/>
          </w:tcPr>
          <w:p w:rsidR="000A58E8" w:rsidRDefault="000A58E8" w:rsidP="00376323">
            <w:r w:rsidRPr="00D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413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39,39</w:t>
            </w:r>
          </w:p>
        </w:tc>
        <w:tc>
          <w:tcPr>
            <w:tcW w:w="109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8E8" w:rsidRPr="00925A9D" w:rsidTr="00FE78FF">
        <w:trPr>
          <w:trHeight w:val="45"/>
        </w:trPr>
        <w:tc>
          <w:tcPr>
            <w:tcW w:w="2321" w:type="dxa"/>
            <w:hideMark/>
          </w:tcPr>
          <w:p w:rsidR="000A58E8" w:rsidRPr="00376323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70" w:type="dxa"/>
            <w:hideMark/>
          </w:tcPr>
          <w:p w:rsidR="000A58E8" w:rsidRDefault="000A58E8" w:rsidP="00376323">
            <w:r w:rsidRPr="00D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5" w:type="dxa"/>
            <w:hideMark/>
          </w:tcPr>
          <w:p w:rsidR="000A58E8" w:rsidRPr="00925A9D" w:rsidRDefault="00787E01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hideMark/>
          </w:tcPr>
          <w:p w:rsidR="000A58E8" w:rsidRPr="00925A9D" w:rsidRDefault="00787E01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413" w:type="dxa"/>
            <w:hideMark/>
          </w:tcPr>
          <w:p w:rsidR="000A58E8" w:rsidRPr="00925A9D" w:rsidRDefault="00787E01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hideMark/>
          </w:tcPr>
          <w:p w:rsidR="000A58E8" w:rsidRPr="00925A9D" w:rsidRDefault="00787E01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hideMark/>
          </w:tcPr>
          <w:p w:rsidR="000A58E8" w:rsidRPr="00925A9D" w:rsidRDefault="00787E01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dxa"/>
            <w:hideMark/>
          </w:tcPr>
          <w:p w:rsidR="000A58E8" w:rsidRPr="00925A9D" w:rsidRDefault="00787E01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hideMark/>
          </w:tcPr>
          <w:p w:rsidR="000A58E8" w:rsidRPr="00925A9D" w:rsidRDefault="00787E01" w:rsidP="0078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55,55</w:t>
            </w:r>
          </w:p>
        </w:tc>
        <w:tc>
          <w:tcPr>
            <w:tcW w:w="109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8E8" w:rsidRPr="00925A9D" w:rsidTr="00FE78FF">
        <w:trPr>
          <w:trHeight w:val="45"/>
        </w:trPr>
        <w:tc>
          <w:tcPr>
            <w:tcW w:w="2321" w:type="dxa"/>
            <w:hideMark/>
          </w:tcPr>
          <w:p w:rsidR="000A58E8" w:rsidRPr="00925A9D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70" w:type="dxa"/>
            <w:hideMark/>
          </w:tcPr>
          <w:p w:rsidR="000A58E8" w:rsidRDefault="000A58E8" w:rsidP="00376323">
            <w:r w:rsidRPr="00D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413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8E8" w:rsidRPr="00925A9D" w:rsidTr="00FE78FF">
        <w:trPr>
          <w:trHeight w:val="45"/>
        </w:trPr>
        <w:tc>
          <w:tcPr>
            <w:tcW w:w="2321" w:type="dxa"/>
            <w:hideMark/>
          </w:tcPr>
          <w:p w:rsidR="000A58E8" w:rsidRPr="00925A9D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70" w:type="dxa"/>
            <w:hideMark/>
          </w:tcPr>
          <w:p w:rsidR="000A58E8" w:rsidRDefault="000A58E8" w:rsidP="00376323">
            <w:r w:rsidRPr="00D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65,95</w:t>
            </w:r>
          </w:p>
        </w:tc>
        <w:tc>
          <w:tcPr>
            <w:tcW w:w="109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58E8" w:rsidRPr="00925A9D" w:rsidTr="00FE78FF">
        <w:trPr>
          <w:trHeight w:val="30"/>
        </w:trPr>
        <w:tc>
          <w:tcPr>
            <w:tcW w:w="2321" w:type="dxa"/>
            <w:hideMark/>
          </w:tcPr>
          <w:p w:rsidR="000A58E8" w:rsidRPr="00925A9D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0" w:type="dxa"/>
            <w:hideMark/>
          </w:tcPr>
          <w:p w:rsidR="000A58E8" w:rsidRDefault="000A58E8" w:rsidP="00376323">
            <w:r w:rsidRPr="00D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109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E78FF" w:rsidRDefault="00FE78FF" w:rsidP="000A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FF" w:rsidRDefault="00FE78FF" w:rsidP="00FE7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A58E8"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сдачи экзаменов</w:t>
      </w:r>
    </w:p>
    <w:p w:rsidR="000A58E8" w:rsidRPr="00FE78FF" w:rsidRDefault="000A58E8" w:rsidP="00FE7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МАОУ СОШ №12 в 2017-2018 учебном году</w:t>
      </w:r>
    </w:p>
    <w:tbl>
      <w:tblPr>
        <w:tblStyle w:val="a6"/>
        <w:tblW w:w="9361" w:type="dxa"/>
        <w:jc w:val="center"/>
        <w:tblInd w:w="-860" w:type="dxa"/>
        <w:tblLook w:val="04A0"/>
      </w:tblPr>
      <w:tblGrid>
        <w:gridCol w:w="983"/>
        <w:gridCol w:w="2758"/>
        <w:gridCol w:w="2103"/>
        <w:gridCol w:w="1882"/>
        <w:gridCol w:w="1635"/>
      </w:tblGrid>
      <w:tr w:rsidR="00FE78FF" w:rsidRPr="00FE78FF" w:rsidTr="00FE78FF">
        <w:trPr>
          <w:trHeight w:val="510"/>
          <w:jc w:val="center"/>
        </w:trPr>
        <w:tc>
          <w:tcPr>
            <w:tcW w:w="1031" w:type="dxa"/>
          </w:tcPr>
          <w:p w:rsidR="00FE78FF" w:rsidRPr="00FE78FF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7" w:type="dxa"/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12" w:type="dxa"/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Среднегородской</w:t>
            </w:r>
          </w:p>
          <w:p w:rsidR="00FE78FF" w:rsidRPr="00FE78FF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72" w:type="dxa"/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Среднекраевой балл</w:t>
            </w:r>
          </w:p>
        </w:tc>
        <w:tc>
          <w:tcPr>
            <w:tcW w:w="1689" w:type="dxa"/>
            <w:hideMark/>
          </w:tcPr>
          <w:p w:rsidR="00FE78FF" w:rsidRPr="00FE78FF" w:rsidRDefault="00FE78FF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школе</w:t>
            </w:r>
          </w:p>
        </w:tc>
      </w:tr>
      <w:tr w:rsidR="00FE78FF" w:rsidRPr="00925A9D" w:rsidTr="00FE78FF">
        <w:trPr>
          <w:trHeight w:val="45"/>
          <w:jc w:val="center"/>
        </w:trPr>
        <w:tc>
          <w:tcPr>
            <w:tcW w:w="1031" w:type="dxa"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hideMark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1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7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689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FE78FF" w:rsidRPr="00925A9D" w:rsidTr="00FE78FF">
        <w:trPr>
          <w:trHeight w:val="45"/>
          <w:jc w:val="center"/>
        </w:trPr>
        <w:tc>
          <w:tcPr>
            <w:tcW w:w="1031" w:type="dxa"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hideMark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1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7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689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FE78FF" w:rsidRPr="00925A9D" w:rsidTr="00FE78FF">
        <w:trPr>
          <w:trHeight w:val="45"/>
          <w:jc w:val="center"/>
        </w:trPr>
        <w:tc>
          <w:tcPr>
            <w:tcW w:w="1031" w:type="dxa"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hideMark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1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77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689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46,27</w:t>
            </w:r>
          </w:p>
        </w:tc>
      </w:tr>
      <w:tr w:rsidR="00FE78FF" w:rsidRPr="00925A9D" w:rsidTr="00FE78FF">
        <w:trPr>
          <w:trHeight w:val="45"/>
          <w:jc w:val="center"/>
        </w:trPr>
        <w:tc>
          <w:tcPr>
            <w:tcW w:w="1031" w:type="dxa"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dxa"/>
            <w:hideMark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77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9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42,36</w:t>
            </w:r>
          </w:p>
        </w:tc>
      </w:tr>
      <w:tr w:rsidR="00FE78FF" w:rsidRPr="00925A9D" w:rsidTr="00FE78FF">
        <w:trPr>
          <w:trHeight w:val="45"/>
          <w:jc w:val="center"/>
        </w:trPr>
        <w:tc>
          <w:tcPr>
            <w:tcW w:w="1031" w:type="dxa"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dxa"/>
            <w:hideMark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1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77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689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40,66</w:t>
            </w:r>
          </w:p>
        </w:tc>
      </w:tr>
      <w:tr w:rsidR="00FE78FF" w:rsidRPr="00925A9D" w:rsidTr="00FE78FF">
        <w:trPr>
          <w:trHeight w:val="45"/>
          <w:jc w:val="center"/>
        </w:trPr>
        <w:tc>
          <w:tcPr>
            <w:tcW w:w="1031" w:type="dxa"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dxa"/>
            <w:hideMark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1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77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89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FE78FF" w:rsidRPr="00925A9D" w:rsidTr="00FE78FF">
        <w:trPr>
          <w:trHeight w:val="45"/>
          <w:jc w:val="center"/>
        </w:trPr>
        <w:tc>
          <w:tcPr>
            <w:tcW w:w="1031" w:type="dxa"/>
          </w:tcPr>
          <w:p w:rsidR="00FE78FF" w:rsidRPr="00FE78FF" w:rsidRDefault="00FE78FF" w:rsidP="0037632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dxa"/>
            <w:hideMark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77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689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44,57</w:t>
            </w:r>
          </w:p>
        </w:tc>
      </w:tr>
      <w:tr w:rsidR="00FE78FF" w:rsidRPr="00925A9D" w:rsidTr="00FE78FF">
        <w:trPr>
          <w:trHeight w:val="30"/>
          <w:jc w:val="center"/>
        </w:trPr>
        <w:tc>
          <w:tcPr>
            <w:tcW w:w="1031" w:type="dxa"/>
          </w:tcPr>
          <w:p w:rsidR="00FE78FF" w:rsidRPr="00FE78FF" w:rsidRDefault="00FE78FF" w:rsidP="0037632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dxa"/>
            <w:hideMark/>
          </w:tcPr>
          <w:p w:rsidR="00FE78FF" w:rsidRPr="00925A9D" w:rsidRDefault="00FE78FF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72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689" w:type="dxa"/>
            <w:hideMark/>
          </w:tcPr>
          <w:p w:rsidR="00FE78FF" w:rsidRPr="00925A9D" w:rsidRDefault="00FE78FF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</w:tr>
    </w:tbl>
    <w:p w:rsidR="00FE78FF" w:rsidRDefault="00FE78FF" w:rsidP="000A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E8" w:rsidRDefault="000A58E8" w:rsidP="000A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учащиеся выбрали для сдачи экзаменов 6 предметов: географию, биологию, информатику, химию, обществознание, физику. </w:t>
      </w:r>
    </w:p>
    <w:p w:rsidR="000A58E8" w:rsidRDefault="000A58E8" w:rsidP="000A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результат сдачи экзаменов по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нформатике учитель БаяндинаЕ.С. (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К-100%,У-100%).;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изкий результат по биологии (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27,58</w:t>
      </w:r>
      <w:r w:rsidRPr="0092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У- 100) -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Позднышева М.С</w:t>
      </w:r>
    </w:p>
    <w:p w:rsidR="00FE78FF" w:rsidRDefault="00FE78FF" w:rsidP="000A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67" w:rsidRPr="00FE78FF" w:rsidRDefault="00FE78FF" w:rsidP="00FE7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A5F67"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сдачи экзам</w:t>
      </w:r>
      <w:r w:rsidR="000A58E8" w:rsidRP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енов по МАОУ СОШ №12 в  2018 </w:t>
      </w:r>
      <w:r w:rsidR="00D43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Style w:val="a6"/>
        <w:tblW w:w="9429" w:type="dxa"/>
        <w:tblLook w:val="04A0"/>
      </w:tblPr>
      <w:tblGrid>
        <w:gridCol w:w="1809"/>
        <w:gridCol w:w="788"/>
        <w:gridCol w:w="1405"/>
        <w:gridCol w:w="1027"/>
        <w:gridCol w:w="509"/>
        <w:gridCol w:w="486"/>
        <w:gridCol w:w="456"/>
        <w:gridCol w:w="372"/>
        <w:gridCol w:w="787"/>
        <w:gridCol w:w="697"/>
        <w:gridCol w:w="1093"/>
      </w:tblGrid>
      <w:tr w:rsidR="000A58E8" w:rsidRPr="00FE78FF" w:rsidTr="00D43D7E">
        <w:trPr>
          <w:trHeight w:val="255"/>
        </w:trPr>
        <w:tc>
          <w:tcPr>
            <w:tcW w:w="1809" w:type="dxa"/>
            <w:hideMark/>
          </w:tcPr>
          <w:p w:rsidR="000A58E8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/ предмет</w:t>
            </w:r>
          </w:p>
        </w:tc>
        <w:tc>
          <w:tcPr>
            <w:tcW w:w="788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5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к-во сд</w:t>
            </w: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вавших</w:t>
            </w:r>
          </w:p>
        </w:tc>
        <w:tc>
          <w:tcPr>
            <w:tcW w:w="1027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в</w:t>
            </w: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бора</w:t>
            </w:r>
          </w:p>
        </w:tc>
        <w:tc>
          <w:tcPr>
            <w:tcW w:w="509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%К</w:t>
            </w:r>
          </w:p>
        </w:tc>
        <w:tc>
          <w:tcPr>
            <w:tcW w:w="697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%У</w:t>
            </w:r>
          </w:p>
        </w:tc>
        <w:tc>
          <w:tcPr>
            <w:tcW w:w="1093" w:type="dxa"/>
            <w:hideMark/>
          </w:tcPr>
          <w:p w:rsidR="000A58E8" w:rsidRPr="00FE78FF" w:rsidRDefault="000A58E8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Ср.балл</w:t>
            </w:r>
          </w:p>
        </w:tc>
      </w:tr>
      <w:tr w:rsidR="00D43D7E" w:rsidRPr="00FE78FF" w:rsidTr="00D43D7E">
        <w:trPr>
          <w:trHeight w:val="255"/>
        </w:trPr>
        <w:tc>
          <w:tcPr>
            <w:tcW w:w="1809" w:type="dxa"/>
            <w:hideMark/>
          </w:tcPr>
          <w:p w:rsidR="00D43D7E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788" w:type="dxa"/>
            <w:hideMark/>
          </w:tcPr>
          <w:p w:rsidR="00D43D7E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hideMark/>
          </w:tcPr>
          <w:p w:rsidR="00D43D7E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hideMark/>
          </w:tcPr>
          <w:p w:rsidR="00D43D7E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hideMark/>
          </w:tcPr>
          <w:p w:rsidR="00D43D7E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hideMark/>
          </w:tcPr>
          <w:p w:rsidR="00D43D7E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43D7E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hideMark/>
          </w:tcPr>
          <w:p w:rsidR="00D43D7E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D43D7E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hideMark/>
          </w:tcPr>
          <w:p w:rsidR="00D43D7E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hideMark/>
          </w:tcPr>
          <w:p w:rsidR="00D43D7E" w:rsidRPr="00FE78FF" w:rsidRDefault="00D43D7E" w:rsidP="00FE78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A58E8" w:rsidRPr="00925A9D" w:rsidTr="00D43D7E">
        <w:trPr>
          <w:trHeight w:val="75"/>
        </w:trPr>
        <w:tc>
          <w:tcPr>
            <w:tcW w:w="1809" w:type="dxa"/>
            <w:hideMark/>
          </w:tcPr>
          <w:p w:rsidR="000A58E8" w:rsidRPr="00925A9D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8" w:type="dxa"/>
            <w:hideMark/>
          </w:tcPr>
          <w:p w:rsidR="000A58E8" w:rsidRPr="00925A9D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69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hideMark/>
          </w:tcPr>
          <w:p w:rsidR="000A58E8" w:rsidRPr="00787E01" w:rsidRDefault="000A58E8" w:rsidP="003763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50,12</w:t>
            </w:r>
          </w:p>
        </w:tc>
      </w:tr>
      <w:tr w:rsidR="000A58E8" w:rsidRPr="00925A9D" w:rsidTr="00D43D7E">
        <w:trPr>
          <w:trHeight w:val="75"/>
        </w:trPr>
        <w:tc>
          <w:tcPr>
            <w:tcW w:w="1809" w:type="dxa"/>
            <w:hideMark/>
          </w:tcPr>
          <w:p w:rsidR="000A58E8" w:rsidRPr="00925A9D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8" w:type="dxa"/>
            <w:hideMark/>
          </w:tcPr>
          <w:p w:rsidR="000A58E8" w:rsidRPr="00925A9D" w:rsidRDefault="000A58E8" w:rsidP="0037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hideMark/>
          </w:tcPr>
          <w:p w:rsidR="000A58E8" w:rsidRPr="00787E01" w:rsidRDefault="000A58E8" w:rsidP="003763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44,57</w:t>
            </w:r>
          </w:p>
        </w:tc>
      </w:tr>
      <w:tr w:rsidR="00817809" w:rsidRPr="00925A9D" w:rsidTr="00D43D7E">
        <w:trPr>
          <w:trHeight w:val="480"/>
        </w:trPr>
        <w:tc>
          <w:tcPr>
            <w:tcW w:w="1809" w:type="dxa"/>
            <w:hideMark/>
          </w:tcPr>
          <w:p w:rsidR="00817809" w:rsidRPr="00D43D7E" w:rsidRDefault="00817809" w:rsidP="00967F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A58E8" w:rsidRPr="00D4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17-2018</w:t>
            </w:r>
          </w:p>
        </w:tc>
        <w:tc>
          <w:tcPr>
            <w:tcW w:w="788" w:type="dxa"/>
            <w:hideMark/>
          </w:tcPr>
          <w:p w:rsidR="00817809" w:rsidRPr="00925A9D" w:rsidRDefault="00817809" w:rsidP="00967F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5" w:type="dxa"/>
            <w:hideMark/>
          </w:tcPr>
          <w:p w:rsidR="00817809" w:rsidRPr="00925A9D" w:rsidRDefault="00817809" w:rsidP="00967F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сд</w:t>
            </w: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вавших</w:t>
            </w:r>
          </w:p>
        </w:tc>
        <w:tc>
          <w:tcPr>
            <w:tcW w:w="1027" w:type="dxa"/>
            <w:hideMark/>
          </w:tcPr>
          <w:p w:rsidR="00817809" w:rsidRPr="00925A9D" w:rsidRDefault="00817809" w:rsidP="00967F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</w:t>
            </w: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</w:t>
            </w:r>
          </w:p>
        </w:tc>
        <w:tc>
          <w:tcPr>
            <w:tcW w:w="509" w:type="dxa"/>
            <w:hideMark/>
          </w:tcPr>
          <w:p w:rsidR="00817809" w:rsidRPr="00925A9D" w:rsidRDefault="00817809" w:rsidP="00967F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hideMark/>
          </w:tcPr>
          <w:p w:rsidR="00817809" w:rsidRPr="00925A9D" w:rsidRDefault="00817809" w:rsidP="00967F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hideMark/>
          </w:tcPr>
          <w:p w:rsidR="00817809" w:rsidRPr="00925A9D" w:rsidRDefault="00817809" w:rsidP="00967F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dxa"/>
            <w:hideMark/>
          </w:tcPr>
          <w:p w:rsidR="00817809" w:rsidRPr="00925A9D" w:rsidRDefault="00817809" w:rsidP="00967F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hideMark/>
          </w:tcPr>
          <w:p w:rsidR="00817809" w:rsidRPr="00925A9D" w:rsidRDefault="00817809" w:rsidP="00967F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%К</w:t>
            </w:r>
          </w:p>
        </w:tc>
        <w:tc>
          <w:tcPr>
            <w:tcW w:w="697" w:type="dxa"/>
            <w:hideMark/>
          </w:tcPr>
          <w:p w:rsidR="00817809" w:rsidRPr="00925A9D" w:rsidRDefault="00817809" w:rsidP="00967F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%У</w:t>
            </w:r>
          </w:p>
        </w:tc>
        <w:tc>
          <w:tcPr>
            <w:tcW w:w="1093" w:type="dxa"/>
            <w:hideMark/>
          </w:tcPr>
          <w:p w:rsidR="00817809" w:rsidRPr="00787E01" w:rsidRDefault="00817809" w:rsidP="00967F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</w:p>
        </w:tc>
      </w:tr>
      <w:tr w:rsidR="000A58E8" w:rsidRPr="00925A9D" w:rsidTr="00D43D7E">
        <w:trPr>
          <w:trHeight w:val="75"/>
        </w:trPr>
        <w:tc>
          <w:tcPr>
            <w:tcW w:w="1809" w:type="dxa"/>
            <w:hideMark/>
          </w:tcPr>
          <w:p w:rsidR="000A58E8" w:rsidRPr="00925A9D" w:rsidRDefault="000A58E8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8" w:type="dxa"/>
            <w:hideMark/>
          </w:tcPr>
          <w:p w:rsidR="000A58E8" w:rsidRDefault="000A58E8" w:rsidP="00376323">
            <w:r w:rsidRPr="00D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65,95</w:t>
            </w:r>
          </w:p>
        </w:tc>
        <w:tc>
          <w:tcPr>
            <w:tcW w:w="69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hideMark/>
          </w:tcPr>
          <w:p w:rsidR="000A58E8" w:rsidRPr="00787E01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44,57</w:t>
            </w:r>
          </w:p>
        </w:tc>
      </w:tr>
      <w:tr w:rsidR="000A58E8" w:rsidRPr="00925A9D" w:rsidTr="00D43D7E">
        <w:trPr>
          <w:trHeight w:val="60"/>
        </w:trPr>
        <w:tc>
          <w:tcPr>
            <w:tcW w:w="1809" w:type="dxa"/>
            <w:hideMark/>
          </w:tcPr>
          <w:p w:rsidR="000A58E8" w:rsidRPr="00925A9D" w:rsidRDefault="000A58E8" w:rsidP="0096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8" w:type="dxa"/>
            <w:hideMark/>
          </w:tcPr>
          <w:p w:rsidR="000A58E8" w:rsidRDefault="000A58E8" w:rsidP="00376323">
            <w:r w:rsidRPr="00D9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5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697" w:type="dxa"/>
            <w:hideMark/>
          </w:tcPr>
          <w:p w:rsidR="000A58E8" w:rsidRPr="00925A9D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hideMark/>
          </w:tcPr>
          <w:p w:rsidR="000A58E8" w:rsidRPr="00787E01" w:rsidRDefault="000A58E8" w:rsidP="00376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</w:tr>
    </w:tbl>
    <w:p w:rsidR="00FE78FF" w:rsidRDefault="00FE78FF" w:rsidP="009F4A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E8" w:rsidRDefault="005A5F67" w:rsidP="00D4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прошлым годом по ру</w:t>
      </w:r>
      <w:r w:rsidR="000A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сскому языку качество стало ниже  на 12,62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%; успеваемость 100%.Средний б</w:t>
      </w:r>
      <w:r w:rsidR="000A5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 по русскому языку стал ниже на 5,55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A5F67" w:rsidRPr="00925A9D" w:rsidRDefault="005A5F67" w:rsidP="00D4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качество стало ниже </w:t>
      </w:r>
      <w:r w:rsidR="000A5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22,35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при 100% успеваемости. </w:t>
      </w:r>
      <w:r w:rsidRPr="000A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A58E8" w:rsidRPr="000A5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</w:t>
      </w:r>
      <w:r w:rsidR="000A58E8" w:rsidRPr="000A58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8E8" w:rsidRPr="000A5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по среднему баллу  стали ниже на 4%.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итогам сдачи экзаменов можно сделать следующие выводы. Отмечаем 100% успеваемость по русскому языку и по математике. </w:t>
      </w:r>
    </w:p>
    <w:p w:rsidR="00376323" w:rsidRDefault="00376323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2.3.Организация учебного процесса.</w:t>
      </w:r>
    </w:p>
    <w:p w:rsidR="00376323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учащимися коллектив школы руководствуется Законом РФ «Об образовании» ФЗ № 273 от 29.12.2012 г., </w:t>
      </w:r>
      <w:r w:rsidR="00376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№ 2.4.2.2821-10 «Санитарно-эпидемиологические требования к условиям и организации обучения  в общеобразовательных учреждениях»,</w:t>
      </w:r>
    </w:p>
    <w:p w:rsidR="005A5F67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школы, методическими письмами и рекомендациями Министерства образования и нау</w:t>
      </w:r>
      <w:r w:rsidR="003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РФ и Пермского края, Управления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образования администрации г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Березники, внутренними приказами, в которых определен круг реализуемых вопр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 о правах и обязанностях участников образовательного процесса. </w:t>
      </w:r>
    </w:p>
    <w:p w:rsidR="00FE78FF" w:rsidRPr="00925A9D" w:rsidRDefault="00FE78FF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67" w:rsidRPr="00925A9D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 обучения представлен 1-4 классами.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1-4 классов ориентирован на 4-х летний нормативный срок освоения государственных образовательных программ начального общего образования. В 1,2,3,4 классах реализуется ФГОС НОО. Продолжительность учебного года в 1 классах 33 уче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недели, во 2-4 классах – 34 учебных недели, продолжительность</w:t>
      </w:r>
      <w:r w:rsidR="0037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в 1 классах – от 35 до 40 минут, во 2- 4 классах- 40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1,2,3,4 классов - обеспечение современного образования мла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школьника в контексте требований ФГОС.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A5F67" w:rsidRPr="00925A9D" w:rsidRDefault="005A5F67" w:rsidP="00D43D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идеологической основы ФГОС – Концепции духовно-нравственного развития и воспитания личности гражданина России.</w:t>
      </w:r>
    </w:p>
    <w:p w:rsidR="005A5F67" w:rsidRPr="00925A9D" w:rsidRDefault="005A5F67" w:rsidP="00D43D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методологической и методической основы ФГОС- организации уче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учащихся на основе системно- деятельностного подхода.</w:t>
      </w:r>
    </w:p>
    <w:p w:rsidR="005A5F67" w:rsidRPr="00925A9D" w:rsidRDefault="005A5F67" w:rsidP="00D43D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личностных, метапредметных и предметных результатов освоения 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образовательной программы посредством формирования универсальных учебных действий как основы умения учиться.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 начальной школы:</w:t>
      </w:r>
    </w:p>
    <w:p w:rsidR="005A5F67" w:rsidRPr="00925A9D" w:rsidRDefault="005A5F67" w:rsidP="00D43D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система «Школа России» - 1,2,3,4 классы.</w:t>
      </w:r>
    </w:p>
    <w:p w:rsidR="005A5F67" w:rsidRDefault="005A5F67" w:rsidP="00D43D7E">
      <w:pPr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4классах введен учебный курс «Основы религиозных культур и светской этики», включенный Министерством образования и науки Российской Федерации в качестве федерального компонента. С 1 по 4 класс предмет «Физическая культура» изучается 3 часа в неделю. Внеурочная деятельность в 1- 4-х классах организуется в соответс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требованиями Стандарта по основным направлениям развития личности: д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ховно-нравственное; социальное; общеинтеллектуальное; общекультурное; спорти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но-оздоровительное. Охват учащихся внеурочной деятельностью в 1- 4 классах с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100%.</w:t>
      </w:r>
    </w:p>
    <w:p w:rsidR="00FE78FF" w:rsidRPr="00925A9D" w:rsidRDefault="00FE78FF" w:rsidP="00967F86">
      <w:pPr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67" w:rsidRPr="00925A9D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уровень обучения представлен 5-9 классами.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2012 года школе присвоен статус апробационной площадки по внедрению Федеральных государственных образовательных стандартов на II уровне обучения. Уче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 для 5-9 классов ориентирован на пятилетний нормативный срок освоения гос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дарственных образовательных программ основного общего образования. Продолжител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учебного года в 5 - 9 классах 34 учебных недели, продол</w:t>
      </w:r>
      <w:r w:rsidR="003763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жительность урока - 40 м</w:t>
      </w:r>
      <w:r w:rsidR="003763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63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нут, в 5-9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 учетом ФГОС.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Базисный учебный план.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8-9 классов введён предмет «Черчение» с целью предпрофильной подг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товки.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 5,6,7,8,9 классах организуется в соответствии с требованиями Стандарта по основным направлениям развития личности:духовно-нравственное; соц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альное;общеинтеллектуальное; общекультурное; спортивно-оздоровительное.</w:t>
      </w:r>
    </w:p>
    <w:p w:rsidR="00BF123C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вариативной части используются на проведение курсов по выбору, факультативов, индивидуальных и групповых занятий. Охват учащихся внеурочной деятельностью в 5,6,7,8,9 классах составил 80%. 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имеет цель дать качественные знания, умения, навыки в рамках 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стандарта и выше, учесть интересы учащихся и запросы современного общества.</w:t>
      </w:r>
    </w:p>
    <w:p w:rsidR="005A5F67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№ 12 обучение ведется с использованием современных образовательных техн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 (здоровьесберегающие технологии (Базарный В.Ф., Смирнов Н.К.), информацио</w:t>
      </w:r>
      <w:r w:rsidR="00BF12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но-коммуникационные технологии,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проектные технологии (Д.Дьюи),  технология де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тельностного</w:t>
      </w:r>
      <w:r w:rsidR="00BF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158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- автор Мельникова Е.Л.</w:t>
      </w:r>
    </w:p>
    <w:p w:rsidR="00FE78FF" w:rsidRPr="00925A9D" w:rsidRDefault="00FE78FF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67" w:rsidRPr="00787E01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2.4.Востребованность выпускников</w:t>
      </w:r>
    </w:p>
    <w:p w:rsidR="005A5F67" w:rsidRPr="00787E01" w:rsidRDefault="005A5F67" w:rsidP="0096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выпускн</w:t>
      </w:r>
      <w:r w:rsidR="00787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иках 9 классов по школе №12 </w:t>
      </w:r>
    </w:p>
    <w:p w:rsidR="00547158" w:rsidRPr="00925A9D" w:rsidRDefault="00787E01" w:rsidP="00967F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2018</w:t>
      </w:r>
      <w:r w:rsidR="00547158" w:rsidRPr="00787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21,27</w:t>
      </w:r>
      <w:r w:rsidR="00972F9C" w:rsidRPr="0078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158" w:rsidRPr="0078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из числа окончивших 9 классов выбирают обучение в 10 классе, в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48,9</w:t>
      </w:r>
      <w:r w:rsidR="00547158" w:rsidRPr="0078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в НПО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27,65</w:t>
      </w:r>
      <w:r w:rsidR="00972F9C" w:rsidRPr="00787E0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A5F67" w:rsidRPr="00925A9D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2.5.Качество кадрового обеспечения.</w:t>
      </w:r>
    </w:p>
    <w:p w:rsidR="00603AB0" w:rsidRPr="00603AB0" w:rsidRDefault="00603AB0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работает штатных педагогических работников </w:t>
      </w:r>
      <w:r w:rsidR="00B8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0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человек. Средний возраст уч</w:t>
      </w:r>
      <w:r w:rsidRPr="00603A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3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48 лет. Средний педагогический стаж – 19 лет. Средний возраст администрации 45 лет. Имеют высшее образование – 21 педагог</w:t>
      </w:r>
      <w:r w:rsidR="00B8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(75%), среднее специ</w:t>
      </w:r>
      <w:r w:rsidR="00B8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образование – 5 человек (</w:t>
      </w:r>
      <w:r w:rsidRPr="00603AB0">
        <w:rPr>
          <w:rFonts w:ascii="Times New Roman" w:eastAsia="Times New Roman" w:hAnsi="Times New Roman" w:cs="Times New Roman"/>
          <w:sz w:val="24"/>
          <w:szCs w:val="24"/>
          <w:lang w:eastAsia="ru-RU"/>
        </w:rPr>
        <w:t>17,85 %)</w:t>
      </w:r>
      <w:r w:rsidR="00B80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0" w:rsidRPr="00603AB0" w:rsidRDefault="00603AB0" w:rsidP="00D4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28 учителей высшую квалификационную категорию имеют 5 педагогов (17,85%),первую квалификационную категорию 7педагогов (25%). Стабильно количество работников, имеющих стаж до 5лет: 7(25%)</w:t>
      </w:r>
    </w:p>
    <w:p w:rsidR="00603AB0" w:rsidRPr="00603AB0" w:rsidRDefault="00603AB0" w:rsidP="00D4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количество работников, имеющих стаж свыше 30 лет: 9(32,14%)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 последние пять кадровый состав стабилен. Но, к сожалению, низкий приток молодых специалистов.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одним из приоритетных направлений работы школы становится обновл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кадрового состава педагогического коллектива.</w:t>
      </w:r>
    </w:p>
    <w:p w:rsidR="005A5F67" w:rsidRPr="00925A9D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престижа и статуса учителя в обществе, выявления и поддержки на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талантливых, творчески работающих педагогов, повышение открытости образов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развития инноваций в образовании, распространения передового педагогического опыта учителя школы участвуют в конкурса</w:t>
      </w:r>
      <w:r w:rsid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профессионального мастерства, обобщают опыт работы на городских методических объединениях, в творческих лабораториях.</w:t>
      </w:r>
    </w:p>
    <w:p w:rsidR="00BF123C" w:rsidRDefault="005A5F67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 руководителей и педагогов происходит с применением Инте</w:t>
      </w:r>
      <w:r w:rsidRP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нет-ресурсов</w:t>
      </w:r>
      <w:r w:rsidR="00BF123C" w:rsidRP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EF0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http://pedsovet.org</w:t>
        </w:r>
      </w:hyperlink>
      <w:r w:rsidRP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>, htt</w:t>
      </w:r>
      <w:r w:rsidR="00BF123C" w:rsidRP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>p://www.dialog.mggu-sh.ru/</w:t>
      </w:r>
      <w:r w:rsidRP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«Вестник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BF1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МС города Кунгура»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5A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http://www.mendeleevtver.ru/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Фестиваль педагогических идей «Первое сентября» </w:t>
      </w:r>
      <w:r w:rsidRPr="00925A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http://festival.1september.ru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BF123C" w:rsidRPr="004D12C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http://www.zavuch.info</w:t>
        </w:r>
      </w:hyperlink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gtFrame="_blank" w:history="1">
        <w:r w:rsidRPr="0092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www.edu-reforma.ru</w:t>
        </w:r>
      </w:hyperlink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BF123C" w:rsidRPr="004D12C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www.moi-universitet.ru</w:t>
        </w:r>
      </w:hyperlink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InfoUrok.RU, </w:t>
      </w:r>
      <w:hyperlink r:id="rId13" w:tgtFrame="_blank" w:history="1">
        <w:r w:rsidRPr="0092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nsportal.ru</w:t>
        </w:r>
      </w:hyperlink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 «Про школу»</w:t>
      </w:r>
      <w:r w:rsidR="00BF123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«Мультиурок», «И</w:t>
      </w:r>
      <w:r w:rsidR="00BF12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12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фоурок», «Продленка»,ИРО ПК «ФГОС ООО».</w:t>
      </w:r>
    </w:p>
    <w:p w:rsidR="005A5F67" w:rsidRDefault="00BF123C" w:rsidP="00D4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2018 году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школа-участница апробационной деятельности по внедрению ФГОС ООО. </w:t>
      </w:r>
    </w:p>
    <w:p w:rsidR="00603AB0" w:rsidRDefault="00603AB0" w:rsidP="0060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проекта: «Разработка средств оценивания и формирования лог</w:t>
      </w:r>
      <w:r w:rsidR="00BF1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познавател</w:t>
      </w:r>
      <w:r w:rsidR="00BF12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F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УУД в  8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общеобразовательной школы» (руководитель Клинова Мария Н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колаевна, старший научный сотрудник ИРО ПК).</w:t>
      </w:r>
    </w:p>
    <w:p w:rsidR="00BF123C" w:rsidRPr="00925A9D" w:rsidRDefault="00BF123C" w:rsidP="00BF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Масштаб апробации: </w:t>
      </w:r>
      <w:r w:rsid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пробация организована в  8 классах (50 учащихся): в процесс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бации включены предметы учебного плана: русский язык, литература, география,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 ОБЖ.</w:t>
      </w:r>
    </w:p>
    <w:p w:rsidR="005A5F67" w:rsidRPr="00925A9D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="00ED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образом, подводя итоги </w:t>
      </w:r>
      <w:r w:rsidR="00FD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</w:t>
      </w:r>
      <w:r w:rsidR="00FD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отметить следующее.</w:t>
      </w:r>
    </w:p>
    <w:p w:rsidR="005A5F67" w:rsidRPr="00925A9D" w:rsidRDefault="005A5F67" w:rsidP="00967F8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Повысилась активность педагогов </w:t>
      </w:r>
      <w:r w:rsidR="00FD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 40</w:t>
      </w:r>
      <w:r w:rsidR="00A30147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</w:t>
      </w:r>
      <w:r w:rsidR="00EF0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инарах, конференциях, публикации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опыта)</w:t>
      </w:r>
    </w:p>
    <w:p w:rsidR="005A5F67" w:rsidRPr="00925A9D" w:rsidRDefault="005A5F67" w:rsidP="00967F8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банк проектов уроков постановки учебной задачи, системно-деятельностной направленности, разработаны программы внеурочной деятельн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созданы методические рекомендации по формированию и развитию познав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УУД</w:t>
      </w:r>
    </w:p>
    <w:p w:rsidR="00EF0ED8" w:rsidRPr="00EF0ED8" w:rsidRDefault="00EF0ED8" w:rsidP="00EF0ED8">
      <w:pPr>
        <w:pStyle w:val="a7"/>
        <w:numPr>
          <w:ilvl w:val="0"/>
          <w:numId w:val="20"/>
        </w:numPr>
        <w:jc w:val="both"/>
      </w:pPr>
      <w:r w:rsidRPr="00EF0ED8">
        <w:t>Школа имеет стабильные результаты обучения. Успеваемость по школе за после</w:t>
      </w:r>
      <w:r w:rsidRPr="00EF0ED8">
        <w:t>д</w:t>
      </w:r>
      <w:r w:rsidRPr="00EF0ED8">
        <w:t>ние 3 года составляет ( 93,87%-95,57%-96,52%), качество знаний (39,96%-42,86%-38,49%). Наблюдается повышение успеваемости и небольшое снижение качества.</w:t>
      </w:r>
    </w:p>
    <w:p w:rsidR="005A5F67" w:rsidRPr="00925A9D" w:rsidRDefault="005A5F67" w:rsidP="00967F8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Проектируя урок, учителя отдают предпочтение деятельностным методам и при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работы с учащимися (работа в парах, группах, включение заданий проблемн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характера)</w:t>
      </w:r>
    </w:p>
    <w:p w:rsidR="005A5F67" w:rsidRPr="00925A9D" w:rsidRDefault="005A5F67" w:rsidP="00967F8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 активность учащихся:</w:t>
      </w:r>
    </w:p>
    <w:p w:rsidR="005A5F67" w:rsidRPr="00925A9D" w:rsidRDefault="005A5F67" w:rsidP="00967F86">
      <w:pPr>
        <w:spacing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90 % посещение внеурочных занятий</w:t>
      </w:r>
    </w:p>
    <w:p w:rsidR="005A5F67" w:rsidRPr="00925A9D" w:rsidRDefault="005A5F67" w:rsidP="00967F86">
      <w:pPr>
        <w:spacing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60 % участие в конкурсах различного уровня</w:t>
      </w:r>
    </w:p>
    <w:p w:rsidR="005A5F67" w:rsidRPr="00A53E4A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2.6.Качество учебно-методического обеспечения, библиотечно-информационного обеспечения.</w:t>
      </w:r>
    </w:p>
    <w:tbl>
      <w:tblPr>
        <w:tblW w:w="92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5"/>
      </w:tblGrid>
      <w:tr w:rsidR="005A5F67" w:rsidRPr="00A53E4A" w:rsidTr="005A5F67">
        <w:trPr>
          <w:trHeight w:val="150"/>
          <w:tblCellSpacing w:w="0" w:type="dxa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5F67" w:rsidRPr="00A53E4A" w:rsidRDefault="005A5F67" w:rsidP="00DB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DB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библиотеки составляет 8488</w:t>
            </w: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экземпляров, в том числе учебников </w:t>
            </w:r>
            <w:r w:rsidR="00DB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7521 </w:t>
            </w:r>
            <w:r w:rsidRPr="00A5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A53E4A"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3E4A"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земпляров, художественной 789, методической литературы – 126</w:t>
            </w: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экземпляра. Создан фонд наглядных средств обучения: видеокассеты, </w:t>
            </w: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диски (</w:t>
            </w:r>
            <w:r w:rsidR="00A53E4A"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шт.</w:t>
            </w:r>
            <w:r w:rsidRPr="00A5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Обеспеченность учебниками на 1 и 2 уровнях составляет 100%, но требует обновления в соответствии с Федеральным перечнем учебников. </w:t>
            </w:r>
          </w:p>
          <w:p w:rsidR="005A5F67" w:rsidRPr="00A53E4A" w:rsidRDefault="005A5F67" w:rsidP="0096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F67" w:rsidRPr="006037F3" w:rsidTr="005A5F67">
        <w:trPr>
          <w:trHeight w:val="150"/>
          <w:tblCellSpacing w:w="0" w:type="dxa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5F67" w:rsidRPr="006037F3" w:rsidRDefault="005A5F67" w:rsidP="0096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2.7.Материально-техническая база.</w:t>
            </w:r>
          </w:p>
          <w:p w:rsidR="005A5F67" w:rsidRPr="006037F3" w:rsidRDefault="005A5F67" w:rsidP="00DB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осуществляется в 3-х этажном здании, рассчитанном на 960 мест. Имеется спортивная площадка, 2 спортивных зала, библиотека, столовая, инфо</w:t>
            </w:r>
            <w:r w:rsidRPr="0060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мационный класс (25 компьютеров, есть выход в Интернет), музей, столярная, слесарная и швейная мас</w:t>
            </w:r>
            <w:r w:rsidR="006037F3" w:rsidRPr="0060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терские, медицинский кабинет. 28</w:t>
            </w:r>
            <w:r w:rsidRPr="0060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кабинетов, 4 из которых им</w:t>
            </w:r>
            <w:r w:rsidRPr="0060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звание «Образцовый», оборудованы современными средствами обучения. В каждом кабинете имеется комплект компьютерной</w:t>
            </w:r>
            <w:r w:rsidR="006037F3" w:rsidRPr="0060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(компьютер, принтер). 11</w:t>
            </w:r>
            <w:r w:rsidRPr="0060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 оборудов</w:t>
            </w:r>
            <w:r w:rsidR="00DB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аны интерактивными досками, в 18 </w:t>
            </w:r>
            <w:r w:rsidRPr="0060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кабинетах находятся экраны и проекторы. Выход в сеть Интернет имеется во всех кабинетах.</w:t>
            </w:r>
          </w:p>
          <w:p w:rsidR="006037F3" w:rsidRDefault="006037F3" w:rsidP="0060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2017-2018</w:t>
            </w:r>
            <w:r w:rsidR="005A5F67" w:rsidRPr="00603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 школой приобретены:</w:t>
            </w:r>
            <w:r w:rsidR="00967F86" w:rsidRPr="0060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F67" w:rsidRPr="006037F3" w:rsidRDefault="006037F3" w:rsidP="0060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3">
              <w:rPr>
                <w:rFonts w:ascii="Times New Roman" w:hAnsi="Times New Roman" w:cs="Times New Roman"/>
                <w:sz w:val="24"/>
                <w:szCs w:val="24"/>
              </w:rPr>
              <w:t>Струйный МФУ цветной-1 шт.</w:t>
            </w:r>
          </w:p>
        </w:tc>
      </w:tr>
    </w:tbl>
    <w:p w:rsidR="005A5F67" w:rsidRPr="006037F3" w:rsidRDefault="005A5F67" w:rsidP="00DB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 полной мере реализовать Программу развития школы, необходимо продолжать обновлять спортивное оборудование, </w:t>
      </w:r>
      <w:r w:rsidR="00F7255D" w:rsidRPr="0060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ОБЖ, </w:t>
      </w:r>
      <w:r w:rsidRPr="0060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оснастить кабинеты физики, химии специальным оборудованием</w:t>
      </w:r>
      <w:r w:rsidR="00F7255D" w:rsidRPr="0060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сдачи ГИА. </w:t>
      </w:r>
      <w:r w:rsidRPr="0060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модернизации учебных классов нео</w:t>
      </w:r>
      <w:r w:rsidRPr="0060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0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ходима школьная мебель.</w:t>
      </w:r>
    </w:p>
    <w:p w:rsidR="005A5F67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одной из приоритетных задач развития школы становится обновление р</w:t>
      </w:r>
      <w:r w:rsidRPr="0060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сурсной базы школы.</w:t>
      </w:r>
    </w:p>
    <w:p w:rsidR="00FE78FF" w:rsidRPr="00925A9D" w:rsidRDefault="00FE78FF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F67" w:rsidRPr="00925A9D" w:rsidRDefault="005A5F67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2.8.Внутренняя система оценки качества образования.</w:t>
      </w:r>
    </w:p>
    <w:p w:rsidR="005A5F67" w:rsidRPr="00925A9D" w:rsidRDefault="005A5F67" w:rsidP="00DB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система качества образования МАОУ СОШ №12 осуществляется на основе Положения о формах, периодичности и порядке текущего контроля успеваемости и пр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межуточной аттестации обучающих. Положение разработано в соответствии со статьей 59 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«Об образовании в РФ»№ 273-ФЗ от 29.12.2012 года, с Порядком организации и осуществления образовательной деятельности по образовательным пр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начального, основного общего и среднего общего образования, утвержденным Приказом Минобрнауки от 30.08.2013 № 1015, Уставом школы и регламентирует соде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жание, определяет участников, сроки, формы, периодичность и порядок текущего контр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успеваемости и промежуточной аттестации обучающихся МАОУ СОШ №12.</w:t>
      </w:r>
    </w:p>
    <w:p w:rsidR="005A5F67" w:rsidRDefault="001A1F6E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проводится с целью систематического контроля уровня освоения обучающимися тем, разделов учебных программ, прочности формируемых знаний и ум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универсальных учебных действий, ценностных ориентации, а также носит мотивац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характер. Текущий контроль успеваемости включает поурочное и рубежное (вхо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полугодовое, годовое) оценивание результатов обучения учащихся 2-9 классов. Т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5F67" w:rsidRPr="0092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кущий контроль успеваемости проводится на двух уровнях: на уровне учителя, на уровне ШМО, на уровне администрации.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 аттестация проводится по итогам года.</w:t>
      </w:r>
    </w:p>
    <w:p w:rsidR="00FE78FF" w:rsidRPr="00925A9D" w:rsidRDefault="00FE78FF" w:rsidP="009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07" w:rsidRPr="000E50A7" w:rsidRDefault="00A32A07" w:rsidP="00A32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Социальная активность и внешние связи учреждения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t xml:space="preserve">Воспитательная работа в школе направлена на раскрытие, развитие и реализацию интеллектуальных и духовных свойств личности учащихся, а через личность – влияние на развитие всего ученического коллектива школы. Воспитательная система предполагает единство воспитания в трех сферах: в процессе обучения, во внеурочной деятельности и в социуме. Она включает в себя следующие компоненты: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воспитательная функция урока;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внеурочная учебная деятельность (олимпиады, конкурсы, интеллектуальные и</w:t>
      </w:r>
      <w:r w:rsidRPr="000E50A7">
        <w:rPr>
          <w:rFonts w:ascii="Times New Roman" w:hAnsi="Times New Roman" w:cs="Times New Roman"/>
          <w:sz w:val="24"/>
          <w:szCs w:val="24"/>
        </w:rPr>
        <w:t>г</w:t>
      </w:r>
      <w:r w:rsidRPr="000E50A7">
        <w:rPr>
          <w:rFonts w:ascii="Times New Roman" w:hAnsi="Times New Roman" w:cs="Times New Roman"/>
          <w:sz w:val="24"/>
          <w:szCs w:val="24"/>
        </w:rPr>
        <w:t xml:space="preserve">ры; объединения дополнительного образования);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внеурочная развивающая деятельность (экскурсии, поездки, культпоходы в м</w:t>
      </w:r>
      <w:r w:rsidRPr="000E50A7">
        <w:rPr>
          <w:rFonts w:ascii="Times New Roman" w:hAnsi="Times New Roman" w:cs="Times New Roman"/>
          <w:sz w:val="24"/>
          <w:szCs w:val="24"/>
        </w:rPr>
        <w:t>у</w:t>
      </w:r>
      <w:r w:rsidRPr="000E50A7">
        <w:rPr>
          <w:rFonts w:ascii="Times New Roman" w:hAnsi="Times New Roman" w:cs="Times New Roman"/>
          <w:sz w:val="24"/>
          <w:szCs w:val="24"/>
        </w:rPr>
        <w:t xml:space="preserve">зеи, театры и т.п.);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внутри классная жизнь, способствующая творческому развитию каждого ученика, формированию классного коллектива и его традиций;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организация традиционных общешкольных дел, способствующих формированию школьного ученического коллектива;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организация взаимоотношений в классном и школьном коллективах, развитие общественной активности учащихся, организация сотрудничества и сотворчества педаг</w:t>
      </w:r>
      <w:r w:rsidRPr="000E50A7">
        <w:rPr>
          <w:rFonts w:ascii="Times New Roman" w:hAnsi="Times New Roman" w:cs="Times New Roman"/>
          <w:sz w:val="24"/>
          <w:szCs w:val="24"/>
        </w:rPr>
        <w:t>о</w:t>
      </w:r>
      <w:r w:rsidRPr="000E50A7">
        <w:rPr>
          <w:rFonts w:ascii="Times New Roman" w:hAnsi="Times New Roman" w:cs="Times New Roman"/>
          <w:sz w:val="24"/>
          <w:szCs w:val="24"/>
        </w:rPr>
        <w:t xml:space="preserve">гического и ученического коллективов;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организация самообслуживания (дежурство по классу, школе, трудовые форм</w:t>
      </w:r>
      <w:r w:rsidRPr="000E50A7">
        <w:rPr>
          <w:rFonts w:ascii="Times New Roman" w:hAnsi="Times New Roman" w:cs="Times New Roman"/>
          <w:sz w:val="24"/>
          <w:szCs w:val="24"/>
        </w:rPr>
        <w:t>и</w:t>
      </w:r>
      <w:r w:rsidRPr="000E50A7">
        <w:rPr>
          <w:rFonts w:ascii="Times New Roman" w:hAnsi="Times New Roman" w:cs="Times New Roman"/>
          <w:sz w:val="24"/>
          <w:szCs w:val="24"/>
        </w:rPr>
        <w:t xml:space="preserve">рования во время ЛОК);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целенаправленная воспитательная деятельность содержанием, которой являются нравственное формирование личности, ее коррекция в случае необходимости, социализ</w:t>
      </w:r>
      <w:r w:rsidRPr="000E50A7">
        <w:rPr>
          <w:rFonts w:ascii="Times New Roman" w:hAnsi="Times New Roman" w:cs="Times New Roman"/>
          <w:sz w:val="24"/>
          <w:szCs w:val="24"/>
        </w:rPr>
        <w:t>а</w:t>
      </w:r>
      <w:r w:rsidRPr="000E50A7">
        <w:rPr>
          <w:rFonts w:ascii="Times New Roman" w:hAnsi="Times New Roman" w:cs="Times New Roman"/>
          <w:sz w:val="24"/>
          <w:szCs w:val="24"/>
        </w:rPr>
        <w:t xml:space="preserve">ция личности, повышение уровня воспитанности ученика; эта деятельность основана, прежде всего, на индивидуальном подходе к каждому воспитаннику.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hAnsi="Times New Roman" w:cs="Times New Roman"/>
          <w:sz w:val="24"/>
          <w:szCs w:val="24"/>
        </w:rPr>
        <w:t>Воспитательная работа ведется в соответствии с общешкольным планом воспит</w:t>
      </w:r>
      <w:r w:rsidRPr="000E50A7">
        <w:rPr>
          <w:rFonts w:ascii="Times New Roman" w:hAnsi="Times New Roman" w:cs="Times New Roman"/>
          <w:sz w:val="24"/>
          <w:szCs w:val="24"/>
        </w:rPr>
        <w:t>а</w:t>
      </w:r>
      <w:r w:rsidRPr="000E50A7">
        <w:rPr>
          <w:rFonts w:ascii="Times New Roman" w:hAnsi="Times New Roman" w:cs="Times New Roman"/>
          <w:sz w:val="24"/>
          <w:szCs w:val="24"/>
        </w:rPr>
        <w:t>тельной работы, классные руководители также руководствуются годовым планом работы с классом и общешкольными календарными планами на учебный год.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микрорайоне школы (локальном социуме) находятся учреждения культуры и д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образования: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МАУ ДО СЮН, пр. Большевистский, д. 35,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МАУ ДО ДДЮТиЭ, пр. Большевистский, д. 7,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МАУК ЦБС, «Центральная детская библиотека им. А.П. Гайдара», ул. Свердлова, д. 27,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МАУ ДО ДДЮТ, ул. Ломоносова, д. 89а,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МАУ ДО ЦДЮНТТ, ул. В. Бирюковой, д. 9.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Близость местоположения этих учреждений к школе дает возможность детям и подросткам широкий выбор творческих объединений и спортивных секции. Учреждения 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культуры, спорта и дополнительного образования наравне со школой являются полн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правными субъектами воспитания подрастающего поколения. </w:t>
      </w:r>
    </w:p>
    <w:p w:rsidR="00A32A0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зале школы оборудован «Скалодром», тренажёрный зал. На террит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школы оборудована спортивная площадка. На базе школы функционируют объедин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учреждений дополнительного образования. Важный ресурс школы – педагоги допо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образования, ведущие занятия на базе школы, а так же учителя - совместит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привлеченные из учреждений дополнительного образования города. </w:t>
      </w:r>
    </w:p>
    <w:p w:rsidR="00A32A0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FF" w:rsidRDefault="00A32A07" w:rsidP="00A32A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0E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Объединения дополнительного образования, </w:t>
      </w:r>
    </w:p>
    <w:p w:rsidR="00A32A07" w:rsidRPr="000E50A7" w:rsidRDefault="00A32A07" w:rsidP="00A32A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на базе МАОУ СОШ № 12</w:t>
      </w:r>
      <w:r w:rsidRPr="000E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959"/>
        <w:gridCol w:w="3190"/>
        <w:gridCol w:w="5315"/>
      </w:tblGrid>
      <w:tr w:rsidR="00A32A07" w:rsidTr="002E168C">
        <w:tc>
          <w:tcPr>
            <w:tcW w:w="959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0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315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объединений</w:t>
            </w:r>
          </w:p>
        </w:tc>
      </w:tr>
      <w:tr w:rsidR="00A32A07" w:rsidTr="002E168C">
        <w:tc>
          <w:tcPr>
            <w:tcW w:w="959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«ДДЮТЭ»</w:t>
            </w:r>
          </w:p>
        </w:tc>
        <w:tc>
          <w:tcPr>
            <w:tcW w:w="5315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"Развивающие игры.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Шахматы", "Спортивный туризм" (базовая), "Спортивный туризм" (углу</w:t>
            </w:r>
            <w:r w:rsidRPr="000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ленная), "ОФП туриста", "Добрые руки (воло</w:t>
            </w:r>
            <w:r w:rsidRPr="000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теры)"</w:t>
            </w:r>
          </w:p>
        </w:tc>
      </w:tr>
      <w:tr w:rsidR="00A32A07" w:rsidTr="002E168C">
        <w:tc>
          <w:tcPr>
            <w:tcW w:w="959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«ЦДТ «Гном»</w:t>
            </w:r>
          </w:p>
        </w:tc>
        <w:tc>
          <w:tcPr>
            <w:tcW w:w="5315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"Вокальный ансамбль", "Волшебный лоскуток"</w:t>
            </w:r>
          </w:p>
        </w:tc>
      </w:tr>
      <w:tr w:rsidR="00A32A07" w:rsidTr="002E168C">
        <w:tc>
          <w:tcPr>
            <w:tcW w:w="959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СЮН</w:t>
            </w:r>
          </w:p>
        </w:tc>
        <w:tc>
          <w:tcPr>
            <w:tcW w:w="5315" w:type="dxa"/>
          </w:tcPr>
          <w:p w:rsidR="00A32A07" w:rsidRDefault="00A32A07" w:rsidP="002E1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"Зоострана", "Юннатик"</w:t>
            </w:r>
          </w:p>
        </w:tc>
      </w:tr>
    </w:tbl>
    <w:p w:rsidR="00A32A07" w:rsidRPr="000E50A7" w:rsidRDefault="00A32A07" w:rsidP="00A3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07" w:rsidRPr="000E50A7" w:rsidRDefault="00A32A07" w:rsidP="00D43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0E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Охват учащи</w:t>
      </w:r>
      <w:r w:rsidR="00D43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хся дополнительным образованием</w:t>
      </w:r>
    </w:p>
    <w:tbl>
      <w:tblPr>
        <w:tblStyle w:val="a6"/>
        <w:tblpPr w:leftFromText="180" w:rightFromText="180" w:vertAnchor="text" w:horzAnchor="margin" w:tblpY="80"/>
        <w:tblW w:w="9500" w:type="dxa"/>
        <w:tblLayout w:type="fixed"/>
        <w:tblLook w:val="04A0"/>
      </w:tblPr>
      <w:tblGrid>
        <w:gridCol w:w="1384"/>
        <w:gridCol w:w="992"/>
        <w:gridCol w:w="2163"/>
        <w:gridCol w:w="2551"/>
        <w:gridCol w:w="2410"/>
      </w:tblGrid>
      <w:tr w:rsidR="00A32A07" w:rsidRPr="000E50A7" w:rsidTr="002E168C">
        <w:trPr>
          <w:trHeight w:val="900"/>
        </w:trPr>
        <w:tc>
          <w:tcPr>
            <w:tcW w:w="138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2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163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зан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в кружках и секциях УДО, з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нятых внеурочной деятельностью</w:t>
            </w:r>
          </w:p>
        </w:tc>
        <w:tc>
          <w:tcPr>
            <w:tcW w:w="2551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зан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в кружках и се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ДО на базе ОУ, занятых внеурочной деятельностью</w:t>
            </w:r>
          </w:p>
        </w:tc>
        <w:tc>
          <w:tcPr>
            <w:tcW w:w="2410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з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нятых в кружках и секциях на базе УДО</w:t>
            </w:r>
          </w:p>
        </w:tc>
      </w:tr>
      <w:tr w:rsidR="00A32A07" w:rsidRPr="000E50A7" w:rsidTr="002E168C">
        <w:tc>
          <w:tcPr>
            <w:tcW w:w="138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92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63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чел.</w:t>
            </w:r>
          </w:p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551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чел.</w:t>
            </w:r>
          </w:p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410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чел.</w:t>
            </w:r>
          </w:p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A32A07" w:rsidRPr="000E50A7" w:rsidTr="002E168C">
        <w:tc>
          <w:tcPr>
            <w:tcW w:w="138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92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163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чел.</w:t>
            </w:r>
          </w:p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551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чел.</w:t>
            </w:r>
          </w:p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410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чел.</w:t>
            </w:r>
          </w:p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</w:tbl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3-х лет дополнительное образование в школе представлено в разных формах: спортивный туризм, объединения творческой направленности (шахматы, вокальные ансамбли, рукоделие,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творчество). 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Из таблицы видно, что в 2018-2019 учебном году наблюдается достаточно высокий показатель занятости учащихся в кружках и секциях ДО, на базе ОУ.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2A07" w:rsidRPr="000E50A7" w:rsidRDefault="00A32A07" w:rsidP="00A32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r w:rsidRPr="000E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Занятость дополнительным образованием </w:t>
      </w:r>
    </w:p>
    <w:p w:rsidR="00A32A07" w:rsidRPr="000E50A7" w:rsidRDefault="00A32A07" w:rsidP="00A32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«группы риска» и СОП</w:t>
      </w:r>
    </w:p>
    <w:tbl>
      <w:tblPr>
        <w:tblStyle w:val="a6"/>
        <w:tblW w:w="9570" w:type="dxa"/>
        <w:tblLook w:val="04A0"/>
      </w:tblPr>
      <w:tblGrid>
        <w:gridCol w:w="1891"/>
        <w:gridCol w:w="1924"/>
        <w:gridCol w:w="1924"/>
        <w:gridCol w:w="1924"/>
        <w:gridCol w:w="1907"/>
      </w:tblGrid>
      <w:tr w:rsidR="00A32A07" w:rsidRPr="000E50A7" w:rsidTr="002E168C">
        <w:tc>
          <w:tcPr>
            <w:tcW w:w="1891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2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«Группы риска» /СОП</w:t>
            </w:r>
          </w:p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92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«Группы риска» /СОП, занятых в кружках и се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УДО</w:t>
            </w:r>
          </w:p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(человек), зан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внеурочной деятельностью</w:t>
            </w:r>
          </w:p>
        </w:tc>
        <w:tc>
          <w:tcPr>
            <w:tcW w:w="192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«Группы риска» /СОП, занятых в кружках и се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ДО, на б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 ОУ (человек), внеурочной деятельностью</w:t>
            </w:r>
          </w:p>
        </w:tc>
        <w:tc>
          <w:tcPr>
            <w:tcW w:w="1907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«Группы риска» /СОП, занятых в кружках и секциях на базе УДО</w:t>
            </w:r>
          </w:p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</w:tr>
      <w:tr w:rsidR="00A32A07" w:rsidRPr="000E50A7" w:rsidTr="002E168C">
        <w:tc>
          <w:tcPr>
            <w:tcW w:w="1891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2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21/4</w:t>
            </w:r>
          </w:p>
        </w:tc>
        <w:tc>
          <w:tcPr>
            <w:tcW w:w="192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19/4</w:t>
            </w:r>
          </w:p>
        </w:tc>
        <w:tc>
          <w:tcPr>
            <w:tcW w:w="192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19/4</w:t>
            </w:r>
          </w:p>
        </w:tc>
        <w:tc>
          <w:tcPr>
            <w:tcW w:w="1907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</w:tr>
      <w:tr w:rsidR="00A32A07" w:rsidRPr="000E50A7" w:rsidTr="002E168C">
        <w:tc>
          <w:tcPr>
            <w:tcW w:w="1891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2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</w:t>
            </w:r>
          </w:p>
        </w:tc>
        <w:tc>
          <w:tcPr>
            <w:tcW w:w="192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35/4</w:t>
            </w:r>
          </w:p>
        </w:tc>
        <w:tc>
          <w:tcPr>
            <w:tcW w:w="1924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35/4</w:t>
            </w:r>
          </w:p>
        </w:tc>
        <w:tc>
          <w:tcPr>
            <w:tcW w:w="1907" w:type="dxa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7/0</w:t>
            </w:r>
          </w:p>
        </w:tc>
      </w:tr>
    </w:tbl>
    <w:p w:rsidR="00A32A07" w:rsidRPr="000E50A7" w:rsidRDefault="00A32A07" w:rsidP="00A32A07">
      <w:pPr>
        <w:spacing w:after="0" w:line="240" w:lineRule="auto"/>
        <w:ind w:left="83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Из таблицы видно, что по сравнению с 2017-2018 учебным годом, в 2018-2019 году числа учащихся категории «группа риска» значительно возросло, процентное соотнош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ние занятых дополнительной деятельностью не уменьшилось, так же число учащихся о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носящихся к СОП осталось неизменным. Большинство учащихся «группы риска»  заняты в объединениях и секциях дополнительного образования на базе школы.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2018-2019 учебном году продолжается реализация программ дополнительного образования физкультурно-спортивной, художественной и эколого-биологической н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правленности.</w:t>
      </w:r>
    </w:p>
    <w:p w:rsidR="00A32A07" w:rsidRPr="000E50A7" w:rsidRDefault="00A32A07" w:rsidP="00A32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FE7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r w:rsidRPr="000E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Направленности дополнительного образования </w:t>
      </w:r>
    </w:p>
    <w:tbl>
      <w:tblPr>
        <w:tblStyle w:val="a6"/>
        <w:tblW w:w="9464" w:type="dxa"/>
        <w:tblLayout w:type="fixed"/>
        <w:tblLook w:val="04A0"/>
      </w:tblPr>
      <w:tblGrid>
        <w:gridCol w:w="2093"/>
        <w:gridCol w:w="3827"/>
        <w:gridCol w:w="3544"/>
      </w:tblGrid>
      <w:tr w:rsidR="00A32A07" w:rsidRPr="000E50A7" w:rsidTr="00D43D7E">
        <w:trPr>
          <w:trHeight w:val="563"/>
        </w:trPr>
        <w:tc>
          <w:tcPr>
            <w:tcW w:w="2093" w:type="dxa"/>
            <w:vMerge w:val="restart"/>
            <w:vAlign w:val="center"/>
            <w:hideMark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371" w:type="dxa"/>
            <w:gridSpan w:val="2"/>
            <w:vAlign w:val="center"/>
          </w:tcPr>
          <w:p w:rsidR="00A32A07" w:rsidRPr="000E50A7" w:rsidRDefault="00A32A07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по годам обучения</w:t>
            </w:r>
          </w:p>
        </w:tc>
      </w:tr>
      <w:tr w:rsidR="00D43D7E" w:rsidRPr="000E50A7" w:rsidTr="00D43D7E">
        <w:trPr>
          <w:trHeight w:val="562"/>
        </w:trPr>
        <w:tc>
          <w:tcPr>
            <w:tcW w:w="2093" w:type="dxa"/>
            <w:vMerge/>
            <w:vAlign w:val="center"/>
            <w:hideMark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544" w:type="dxa"/>
            <w:vAlign w:val="center"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D43D7E" w:rsidRPr="000E50A7" w:rsidTr="00D43D7E">
        <w:trPr>
          <w:trHeight w:val="547"/>
        </w:trPr>
        <w:tc>
          <w:tcPr>
            <w:tcW w:w="2093" w:type="dxa"/>
            <w:hideMark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3827" w:type="dxa"/>
            <w:hideMark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чел.</w:t>
            </w:r>
          </w:p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44" w:type="dxa"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чел.</w:t>
            </w:r>
          </w:p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D43D7E" w:rsidRPr="000E50A7" w:rsidTr="00D43D7E">
        <w:trPr>
          <w:trHeight w:val="555"/>
        </w:trPr>
        <w:tc>
          <w:tcPr>
            <w:tcW w:w="2093" w:type="dxa"/>
            <w:hideMark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3827" w:type="dxa"/>
            <w:hideMark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чел.</w:t>
            </w:r>
          </w:p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44" w:type="dxa"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чел.</w:t>
            </w:r>
          </w:p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45,6%</w:t>
            </w:r>
          </w:p>
        </w:tc>
      </w:tr>
      <w:tr w:rsidR="00D43D7E" w:rsidRPr="000E50A7" w:rsidTr="00D43D7E">
        <w:trPr>
          <w:trHeight w:val="563"/>
        </w:trPr>
        <w:tc>
          <w:tcPr>
            <w:tcW w:w="2093" w:type="dxa"/>
            <w:hideMark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Эколого-биологическое</w:t>
            </w:r>
          </w:p>
        </w:tc>
        <w:tc>
          <w:tcPr>
            <w:tcW w:w="3827" w:type="dxa"/>
            <w:hideMark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чел.</w:t>
            </w:r>
          </w:p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44" w:type="dxa"/>
          </w:tcPr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чел.</w:t>
            </w:r>
          </w:p>
          <w:p w:rsidR="00D43D7E" w:rsidRPr="000E50A7" w:rsidRDefault="00D43D7E" w:rsidP="002E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14,7%</w:t>
            </w:r>
          </w:p>
        </w:tc>
      </w:tr>
    </w:tbl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Сравнительный анализ представленных данных показывает достаточно высокий уровень заинтересованности школьников как в физкультурно-спортивной так и в худож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ственной направленностях.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внеурочной деятельности взаимосвязаны с учебными программами о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разовательного учреждения по предметам «Технология», «Физическая культура», «Лит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ратура», «География», «Обществознание», «История», «Биология». В рамках внеурочных мероприятий, в том числе выездных, осуществляется посещение театров, выставок, муз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ев, туристских слётов, походов  за счёт средств родителей и в рамках реализации летней оздоровительной компании.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Ежегодно в школе </w:t>
      </w:r>
      <w:r w:rsidRPr="000E50A7">
        <w:rPr>
          <w:rFonts w:ascii="Times New Roman" w:hAnsi="Times New Roman" w:cs="Times New Roman"/>
          <w:sz w:val="24"/>
          <w:szCs w:val="24"/>
        </w:rPr>
        <w:t xml:space="preserve"> проводятся   массовые «Дни здоровья»   в тесном  взаимодейс</w:t>
      </w:r>
      <w:r w:rsidRPr="000E50A7">
        <w:rPr>
          <w:rFonts w:ascii="Times New Roman" w:hAnsi="Times New Roman" w:cs="Times New Roman"/>
          <w:sz w:val="24"/>
          <w:szCs w:val="24"/>
        </w:rPr>
        <w:t>т</w:t>
      </w:r>
      <w:r w:rsidRPr="000E50A7">
        <w:rPr>
          <w:rFonts w:ascii="Times New Roman" w:hAnsi="Times New Roman" w:cs="Times New Roman"/>
          <w:sz w:val="24"/>
          <w:szCs w:val="24"/>
        </w:rPr>
        <w:t>вии с ДДДЮТэ; так же «Весёлые старты», спортивные и подвижные игры  в  период ле</w:t>
      </w:r>
      <w:r w:rsidRPr="000E50A7">
        <w:rPr>
          <w:rFonts w:ascii="Times New Roman" w:hAnsi="Times New Roman" w:cs="Times New Roman"/>
          <w:sz w:val="24"/>
          <w:szCs w:val="24"/>
        </w:rPr>
        <w:t>т</w:t>
      </w:r>
      <w:r w:rsidRPr="000E50A7">
        <w:rPr>
          <w:rFonts w:ascii="Times New Roman" w:hAnsi="Times New Roman" w:cs="Times New Roman"/>
          <w:sz w:val="24"/>
          <w:szCs w:val="24"/>
        </w:rPr>
        <w:t>ней оздоровительной компании. Учащиеся школы принимают активное участие в горо</w:t>
      </w:r>
      <w:r w:rsidRPr="000E50A7">
        <w:rPr>
          <w:rFonts w:ascii="Times New Roman" w:hAnsi="Times New Roman" w:cs="Times New Roman"/>
          <w:sz w:val="24"/>
          <w:szCs w:val="24"/>
        </w:rPr>
        <w:t>д</w:t>
      </w:r>
      <w:r w:rsidRPr="000E50A7">
        <w:rPr>
          <w:rFonts w:ascii="Times New Roman" w:hAnsi="Times New Roman" w:cs="Times New Roman"/>
          <w:sz w:val="24"/>
          <w:szCs w:val="24"/>
        </w:rPr>
        <w:t xml:space="preserve">ских спортивных мероприятиях в течение учебного года.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t xml:space="preserve">Развитие и укрепление школьных традиций, проведение традиционных, ежегодных мероприятий – одно из направлений системообразующей деятельности школы: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1 сентября – День знаний,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день Учителя,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предметные Недели,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день Святого Валентина,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день защитника Отечества,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Международный женский день,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возложение цветов к Вечному огню,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праздник Победы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праздник «Прощание с начальной школой»,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субботники по уборке школьной территории, дежурство по школе, классу,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«Последний звонок»,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«Выпускной вечер».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t>На протяжении последних трёх лет учащиеся школы активно участвуют в горо</w:t>
      </w:r>
      <w:r w:rsidRPr="000E50A7">
        <w:rPr>
          <w:rFonts w:ascii="Times New Roman" w:hAnsi="Times New Roman" w:cs="Times New Roman"/>
          <w:sz w:val="24"/>
          <w:szCs w:val="24"/>
        </w:rPr>
        <w:t>д</w:t>
      </w:r>
      <w:r w:rsidRPr="000E50A7">
        <w:rPr>
          <w:rFonts w:ascii="Times New Roman" w:hAnsi="Times New Roman" w:cs="Times New Roman"/>
          <w:sz w:val="24"/>
          <w:szCs w:val="24"/>
        </w:rPr>
        <w:t>ских акциях «Подари жизнь дереву», «Мы за ёжиков в ответе», в субботниках «Зеленая весна», «Зеленая Россия» и благоустройстве школьной территории – оформлении клумб, цветников; в благотворительных акциях «Поможем приюту «Друг», городская демонстр</w:t>
      </w:r>
      <w:r w:rsidRPr="000E50A7">
        <w:rPr>
          <w:rFonts w:ascii="Times New Roman" w:hAnsi="Times New Roman" w:cs="Times New Roman"/>
          <w:sz w:val="24"/>
          <w:szCs w:val="24"/>
        </w:rPr>
        <w:t>а</w:t>
      </w:r>
      <w:r w:rsidRPr="000E50A7">
        <w:rPr>
          <w:rFonts w:ascii="Times New Roman" w:hAnsi="Times New Roman" w:cs="Times New Roman"/>
          <w:sz w:val="24"/>
          <w:szCs w:val="24"/>
        </w:rPr>
        <w:t>ция «1 мая», «Бессмертный полк».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t>В течение учебного года классные руководители проводят классные часы, посв</w:t>
      </w:r>
      <w:r w:rsidRPr="000E50A7">
        <w:rPr>
          <w:rFonts w:ascii="Times New Roman" w:hAnsi="Times New Roman" w:cs="Times New Roman"/>
          <w:sz w:val="24"/>
          <w:szCs w:val="24"/>
        </w:rPr>
        <w:t>я</w:t>
      </w:r>
      <w:r w:rsidRPr="000E50A7">
        <w:rPr>
          <w:rFonts w:ascii="Times New Roman" w:hAnsi="Times New Roman" w:cs="Times New Roman"/>
          <w:sz w:val="24"/>
          <w:szCs w:val="24"/>
        </w:rPr>
        <w:t xml:space="preserve">щенные государственной символике, знакомят учащихся с Конституцией РФ, Конвенцией </w:t>
      </w:r>
      <w:r w:rsidRPr="000E50A7">
        <w:rPr>
          <w:rFonts w:ascii="Times New Roman" w:hAnsi="Times New Roman" w:cs="Times New Roman"/>
          <w:sz w:val="24"/>
          <w:szCs w:val="24"/>
        </w:rPr>
        <w:lastRenderedPageBreak/>
        <w:t>о правах ребенка, беседы о правах и обязанностях учащихся школы, по правилам доро</w:t>
      </w:r>
      <w:r w:rsidRPr="000E50A7">
        <w:rPr>
          <w:rFonts w:ascii="Times New Roman" w:hAnsi="Times New Roman" w:cs="Times New Roman"/>
          <w:sz w:val="24"/>
          <w:szCs w:val="24"/>
        </w:rPr>
        <w:t>ж</w:t>
      </w:r>
      <w:r w:rsidRPr="000E50A7">
        <w:rPr>
          <w:rFonts w:ascii="Times New Roman" w:hAnsi="Times New Roman" w:cs="Times New Roman"/>
          <w:sz w:val="24"/>
          <w:szCs w:val="24"/>
        </w:rPr>
        <w:t>ного движения и пожарной безопасности.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t>Проводятся родительские собрания по теме «Предупреждение правонарушений среди школьников» о состоянии работы школы в этом направлении. При всем многообр</w:t>
      </w:r>
      <w:r w:rsidRPr="000E50A7">
        <w:rPr>
          <w:rFonts w:ascii="Times New Roman" w:hAnsi="Times New Roman" w:cs="Times New Roman"/>
          <w:sz w:val="24"/>
          <w:szCs w:val="24"/>
        </w:rPr>
        <w:t>а</w:t>
      </w:r>
      <w:r w:rsidRPr="000E50A7">
        <w:rPr>
          <w:rFonts w:ascii="Times New Roman" w:hAnsi="Times New Roman" w:cs="Times New Roman"/>
          <w:sz w:val="24"/>
          <w:szCs w:val="24"/>
        </w:rPr>
        <w:t>зии проводимых учебно-воспитательных мероприятий в школе есть постоянная проблема так называемых «трудных детей». Из года в год детей, лишенных внимания в семье, не уменьшается. Классные руководители быстро реагируют на постоянно возникающие с т</w:t>
      </w:r>
      <w:r w:rsidRPr="000E50A7">
        <w:rPr>
          <w:rFonts w:ascii="Times New Roman" w:hAnsi="Times New Roman" w:cs="Times New Roman"/>
          <w:sz w:val="24"/>
          <w:szCs w:val="24"/>
        </w:rPr>
        <w:t>а</w:t>
      </w:r>
      <w:r w:rsidRPr="000E50A7">
        <w:rPr>
          <w:rFonts w:ascii="Times New Roman" w:hAnsi="Times New Roman" w:cs="Times New Roman"/>
          <w:sz w:val="24"/>
          <w:szCs w:val="24"/>
        </w:rPr>
        <w:t>кими детьми проблемы, тесно сотрудничая с психологами, администрацией школы. А</w:t>
      </w:r>
      <w:r w:rsidRPr="000E50A7">
        <w:rPr>
          <w:rFonts w:ascii="Times New Roman" w:hAnsi="Times New Roman" w:cs="Times New Roman"/>
          <w:sz w:val="24"/>
          <w:szCs w:val="24"/>
        </w:rPr>
        <w:t>д</w:t>
      </w:r>
      <w:r w:rsidRPr="000E50A7">
        <w:rPr>
          <w:rFonts w:ascii="Times New Roman" w:hAnsi="Times New Roman" w:cs="Times New Roman"/>
          <w:sz w:val="24"/>
          <w:szCs w:val="24"/>
        </w:rPr>
        <w:t xml:space="preserve">министрация школы, в свою очередь, при необходимости оповещает сотрудников МО МВД «Березниковский», КДНиЗП, а так же органы опеки и попечительства.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t xml:space="preserve">Огромную работу по изучению личности учащегося проводит психологическая служба школы. В течение учебного года проводится: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диагностика учащихся 1-х классов по готовности к школьному обучению;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исследования в 5-х классах школьной мотивации;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исследование «Как я чувствую себя в классе» в 5-8 классах;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работа по снижению конфликтности, Школьная служба примирения; 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sym w:font="Symbol" w:char="F0B7"/>
      </w:r>
      <w:r w:rsidRPr="000E50A7">
        <w:rPr>
          <w:rFonts w:ascii="Times New Roman" w:hAnsi="Times New Roman" w:cs="Times New Roman"/>
          <w:sz w:val="24"/>
          <w:szCs w:val="24"/>
        </w:rPr>
        <w:t xml:space="preserve"> дифференциально-диагностическое тестирование с целью определения профе</w:t>
      </w:r>
      <w:r w:rsidRPr="000E50A7">
        <w:rPr>
          <w:rFonts w:ascii="Times New Roman" w:hAnsi="Times New Roman" w:cs="Times New Roman"/>
          <w:sz w:val="24"/>
          <w:szCs w:val="24"/>
        </w:rPr>
        <w:t>с</w:t>
      </w:r>
      <w:r w:rsidRPr="000E50A7">
        <w:rPr>
          <w:rFonts w:ascii="Times New Roman" w:hAnsi="Times New Roman" w:cs="Times New Roman"/>
          <w:sz w:val="24"/>
          <w:szCs w:val="24"/>
        </w:rPr>
        <w:t>сиональной направленности.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t>Особое внимание в школе уделяется формированию здорового образа жизни. О</w:t>
      </w:r>
      <w:r w:rsidRPr="000E50A7">
        <w:rPr>
          <w:rFonts w:ascii="Times New Roman" w:hAnsi="Times New Roman" w:cs="Times New Roman"/>
          <w:sz w:val="24"/>
          <w:szCs w:val="24"/>
        </w:rPr>
        <w:t>р</w:t>
      </w:r>
      <w:r w:rsidRPr="000E50A7">
        <w:rPr>
          <w:rFonts w:ascii="Times New Roman" w:hAnsi="Times New Roman" w:cs="Times New Roman"/>
          <w:sz w:val="24"/>
          <w:szCs w:val="24"/>
        </w:rPr>
        <w:t>ганизуются лекции по профилактике наркомании, алкоголизма и табакокурения, пров</w:t>
      </w:r>
      <w:r w:rsidRPr="000E50A7">
        <w:rPr>
          <w:rFonts w:ascii="Times New Roman" w:hAnsi="Times New Roman" w:cs="Times New Roman"/>
          <w:sz w:val="24"/>
          <w:szCs w:val="24"/>
        </w:rPr>
        <w:t>о</w:t>
      </w:r>
      <w:r w:rsidRPr="000E50A7">
        <w:rPr>
          <w:rFonts w:ascii="Times New Roman" w:hAnsi="Times New Roman" w:cs="Times New Roman"/>
          <w:sz w:val="24"/>
          <w:szCs w:val="24"/>
        </w:rPr>
        <w:t>дятся беседы медицинского работника по туберкулезу, личной гигиене и другим темам, касающимся здоровья. Ежегодно учащиеся школы под руководством учителей физкул</w:t>
      </w:r>
      <w:r w:rsidRPr="000E50A7">
        <w:rPr>
          <w:rFonts w:ascii="Times New Roman" w:hAnsi="Times New Roman" w:cs="Times New Roman"/>
          <w:sz w:val="24"/>
          <w:szCs w:val="24"/>
        </w:rPr>
        <w:t>ь</w:t>
      </w:r>
      <w:r w:rsidRPr="000E50A7">
        <w:rPr>
          <w:rFonts w:ascii="Times New Roman" w:hAnsi="Times New Roman" w:cs="Times New Roman"/>
          <w:sz w:val="24"/>
          <w:szCs w:val="24"/>
        </w:rPr>
        <w:t>туры, педагогов доп.образования принимают активное участие в различных окружных и городских соревнованиях по баскетболу, спортивному туризму, где регулярно занимают призовые места на уровне города, края, всероссийскому уровню. В школе ведутся занятия спортивных секций по баскетболу, спортивному туризму. Подобные соревнования позв</w:t>
      </w:r>
      <w:r w:rsidRPr="000E50A7">
        <w:rPr>
          <w:rFonts w:ascii="Times New Roman" w:hAnsi="Times New Roman" w:cs="Times New Roman"/>
          <w:sz w:val="24"/>
          <w:szCs w:val="24"/>
        </w:rPr>
        <w:t>о</w:t>
      </w:r>
      <w:r w:rsidRPr="000E50A7">
        <w:rPr>
          <w:rFonts w:ascii="Times New Roman" w:hAnsi="Times New Roman" w:cs="Times New Roman"/>
          <w:sz w:val="24"/>
          <w:szCs w:val="24"/>
        </w:rPr>
        <w:t>ляют приобщить ребят к занятиям спортом, а, следовательно, к здоровому образу жизни.</w:t>
      </w:r>
    </w:p>
    <w:p w:rsidR="00A32A07" w:rsidRPr="000E50A7" w:rsidRDefault="00A32A07" w:rsidP="00A3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t>На протяжении учебного года в школу приглашались специалисты различных в</w:t>
      </w:r>
      <w:r w:rsidRPr="000E50A7">
        <w:rPr>
          <w:rFonts w:ascii="Times New Roman" w:hAnsi="Times New Roman" w:cs="Times New Roman"/>
          <w:sz w:val="24"/>
          <w:szCs w:val="24"/>
        </w:rPr>
        <w:t>е</w:t>
      </w:r>
      <w:r w:rsidRPr="000E50A7">
        <w:rPr>
          <w:rFonts w:ascii="Times New Roman" w:hAnsi="Times New Roman" w:cs="Times New Roman"/>
          <w:sz w:val="24"/>
          <w:szCs w:val="24"/>
        </w:rPr>
        <w:t>домств: ГИБДД, ГОиЧС, медицинские работники с лекциями и профилактическими бес</w:t>
      </w:r>
      <w:r w:rsidRPr="000E50A7">
        <w:rPr>
          <w:rFonts w:ascii="Times New Roman" w:hAnsi="Times New Roman" w:cs="Times New Roman"/>
          <w:sz w:val="24"/>
          <w:szCs w:val="24"/>
        </w:rPr>
        <w:t>е</w:t>
      </w:r>
      <w:r w:rsidRPr="000E50A7">
        <w:rPr>
          <w:rFonts w:ascii="Times New Roman" w:hAnsi="Times New Roman" w:cs="Times New Roman"/>
          <w:sz w:val="24"/>
          <w:szCs w:val="24"/>
        </w:rPr>
        <w:t>дами для детей и подростков, с целью профилактики ДДТТ, пожаров, чрезвычайных с</w:t>
      </w:r>
      <w:r w:rsidRPr="000E50A7">
        <w:rPr>
          <w:rFonts w:ascii="Times New Roman" w:hAnsi="Times New Roman" w:cs="Times New Roman"/>
          <w:sz w:val="24"/>
          <w:szCs w:val="24"/>
        </w:rPr>
        <w:t>и</w:t>
      </w:r>
      <w:r w:rsidRPr="000E50A7">
        <w:rPr>
          <w:rFonts w:ascii="Times New Roman" w:hAnsi="Times New Roman" w:cs="Times New Roman"/>
          <w:sz w:val="24"/>
          <w:szCs w:val="24"/>
        </w:rPr>
        <w:t>туаций, различных заболеваний.   Администрация школы сотрудничает с инспектором ОДН – Степановой О.М., которая регулярно посещает школу, присутствует на советах профилактики, проводит в школе беседы и лекции,  как для  детей, так и для родителей и педагогов школы.</w:t>
      </w:r>
    </w:p>
    <w:p w:rsidR="00A32A07" w:rsidRPr="000E50A7" w:rsidRDefault="00A32A07" w:rsidP="00A32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tab/>
        <w:t>В  марте 2018 г.  было проведено общешкольное родительское собрание  на тему: «Безопасность образовательной среды МАОУ СОШ № 12», где были затронуты вопросы противопожарной, дорожной, правовой и интернет – безопасности.</w:t>
      </w:r>
    </w:p>
    <w:p w:rsidR="00A32A07" w:rsidRPr="000E50A7" w:rsidRDefault="00A32A07" w:rsidP="00A32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A7">
        <w:rPr>
          <w:rFonts w:ascii="Times New Roman" w:hAnsi="Times New Roman" w:cs="Times New Roman"/>
          <w:sz w:val="24"/>
          <w:szCs w:val="24"/>
        </w:rPr>
        <w:t xml:space="preserve"> Таким образом,  безопасности образовательной среды МАОУ СОШ №12 уделяется большое внимание.</w:t>
      </w:r>
    </w:p>
    <w:p w:rsidR="00A32A07" w:rsidRPr="000E50A7" w:rsidRDefault="00A32A07" w:rsidP="00A3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было проведено 6 примирительных встреч, все с положител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результатом. По типу конфликта ситуации были между несовершеннолетними (5 случаев), между несовершеннолетними и взрослым (1 случай).</w:t>
      </w:r>
    </w:p>
    <w:p w:rsidR="00A32A07" w:rsidRPr="000E50A7" w:rsidRDefault="00A32A07" w:rsidP="00A3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службы было проведено 6 мероприятий по продвижению восстан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вительного подхода в школе (выступление на родительских собраниях, педагогических советах «О деятельности службы школьной медиации», анкетирование, создание «Почты Доверия» и стенда о Школьной службе примирения (ШСП), реклама о деятельности ШСП, классные часы о взаимопонимании и дружбе. В результате 590 несовершенноле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были охвачены мероприятиями, направленными на продвижение восстановительного подхода в школе.</w:t>
      </w:r>
    </w:p>
    <w:p w:rsidR="00A32A07" w:rsidRPr="000E50A7" w:rsidRDefault="00A32A07" w:rsidP="00A3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подростки и дети «группы риска» часто вовлекаются в конфликты, стан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вятся правонарушителями или жертвами. Административное и уголовное наказание не работает с причинами конфликтов и с чувствами конфликтующих и в результате нередко 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оставляют подлинные конфликты неразрешёнными. Используемый в школе восстанов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подход к разрешению конфликтов позволяет подросткам избавиться от обиды, ненависти и других негативных переживаний, самостоятельно разрешать ситуации, изб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  повторения подобного в будущем.</w:t>
      </w:r>
    </w:p>
    <w:p w:rsidR="00A32A07" w:rsidRPr="000E50A7" w:rsidRDefault="00A32A07" w:rsidP="00A32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школьная служба примирения помогает освоению навыков и кул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форм взаимодействия на реальном и значимом для подростков материале собс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конфликтов или конфликтов ровесников.</w:t>
      </w:r>
    </w:p>
    <w:p w:rsidR="00A32A07" w:rsidRPr="000E50A7" w:rsidRDefault="00A32A07" w:rsidP="00A32A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школы принимают активное участие в акциях, конкурсах, соревнованиях различного уровня: 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проект  – открытый урок «ПроеКТОриЯ»;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по сбору макулатуры  «Подари жизнь дереву - 2018»;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субботник «Зелёная Россия»;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субботник «Зелёная Весна»;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экологическая акция «Мы за ёжиков в ответе»;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военно-патриотическая игра «Зарница»;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hAnsi="Times New Roman" w:cs="Times New Roman"/>
          <w:sz w:val="24"/>
          <w:szCs w:val="24"/>
          <w:shd w:val="clear" w:color="auto" w:fill="FFFFFF"/>
        </w:rPr>
        <w:t>XVIII городского конкурса-соревнования юных велосипедистов "Безопасное кол</w:t>
      </w:r>
      <w:r w:rsidRPr="000E50A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E50A7">
        <w:rPr>
          <w:rFonts w:ascii="Times New Roman" w:hAnsi="Times New Roman" w:cs="Times New Roman"/>
          <w:sz w:val="24"/>
          <w:szCs w:val="24"/>
          <w:shd w:val="clear" w:color="auto" w:fill="FFFFFF"/>
        </w:rPr>
        <w:t>со"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антинаркотические акции «Мы выбираем здоровье!», «Моё здоровье – это моё право», «Молодежь выбирает ЗОЖ», «Против наркотиков все вместе!»;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городской акции «Против наркотиков все вместе»;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конкурсе «Новый год стучит в окно»;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hAnsi="Times New Roman" w:cs="Times New Roman"/>
          <w:sz w:val="24"/>
          <w:szCs w:val="24"/>
          <w:shd w:val="clear" w:color="auto" w:fill="FFFFFF"/>
        </w:rPr>
        <w:t>II городской слёт-конкурс отрядов Юных инспекторов движения";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мероприятии «В поход - круглый год»;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слёт граданско-патриотической направленности «Мы Великой России частица»;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 здоровья среди детей ЛДО и ЛДП  1 и 2 смен;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экологический фото- кросс «Марш парков- 2018»;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фестиваль искусств ЛОК «Ура, каникулы!»;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соревнования «Первая помощь пострадавшим в экстремальных ситуац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ях»;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семейный конкурс «Семейный союз»,</w:t>
      </w:r>
    </w:p>
    <w:p w:rsidR="00A32A07" w:rsidRPr="000E50A7" w:rsidRDefault="00A32A07" w:rsidP="00A32A0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туристический слёт в разных возрастных категориях;</w:t>
      </w:r>
    </w:p>
    <w:p w:rsidR="00A32A07" w:rsidRDefault="00A32A07" w:rsidP="00A32A07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E50A7">
        <w:rPr>
          <w:rFonts w:ascii="Times New Roman" w:hAnsi="Times New Roman" w:cs="Times New Roman"/>
          <w:bCs/>
          <w:sz w:val="24"/>
          <w:szCs w:val="24"/>
        </w:rPr>
        <w:t>и другие.</w:t>
      </w:r>
    </w:p>
    <w:p w:rsidR="00FE78FF" w:rsidRPr="000E50A7" w:rsidRDefault="00FE78FF" w:rsidP="00A32A07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A5F67" w:rsidRPr="00F401A8" w:rsidRDefault="00953C5D" w:rsidP="00FE78F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401A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A5F67" w:rsidRPr="00F401A8">
        <w:rPr>
          <w:rFonts w:ascii="Times New Roman" w:hAnsi="Times New Roman" w:cs="Times New Roman"/>
          <w:b/>
          <w:bCs/>
          <w:sz w:val="24"/>
          <w:szCs w:val="24"/>
        </w:rPr>
        <w:t>Анализ показателей деятельности организации.</w:t>
      </w:r>
    </w:p>
    <w:p w:rsidR="005A5F67" w:rsidRPr="00F401A8" w:rsidRDefault="005A5F67" w:rsidP="000B5EF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структурных и качественных показ</w:t>
      </w:r>
      <w:r w:rsidR="00753F45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 работы школы за 2016-2017</w:t>
      </w: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0B5EF4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F67" w:rsidRPr="00F401A8" w:rsidRDefault="005A5F67" w:rsidP="003E4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</w:t>
      </w: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№12 осуществляется по образовател</w:t>
      </w: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программам на</w:t>
      </w:r>
      <w:r w:rsidR="00A038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 (325</w:t>
      </w: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основного общего образования </w:t>
      </w:r>
      <w:r w:rsidR="00A0380B">
        <w:rPr>
          <w:rFonts w:ascii="Times New Roman" w:eastAsia="Times New Roman" w:hAnsi="Times New Roman" w:cs="Times New Roman"/>
          <w:sz w:val="24"/>
          <w:szCs w:val="24"/>
          <w:lang w:eastAsia="ru-RU"/>
        </w:rPr>
        <w:t>(285).  Н</w:t>
      </w: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аблюдается увеличение контингента учащихся (520-528-569</w:t>
      </w:r>
      <w:r w:rsidR="008800FE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-588</w:t>
      </w:r>
      <w:r w:rsidR="00A0380B">
        <w:rPr>
          <w:rFonts w:ascii="Times New Roman" w:eastAsia="Times New Roman" w:hAnsi="Times New Roman" w:cs="Times New Roman"/>
          <w:sz w:val="24"/>
          <w:szCs w:val="24"/>
          <w:lang w:eastAsia="ru-RU"/>
        </w:rPr>
        <w:t>-612-610</w:t>
      </w: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0631" w:rsidRPr="00F401A8" w:rsidRDefault="005A5F67" w:rsidP="003E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академической успеваемости показывают, что количество учащихся, усп</w:t>
      </w:r>
      <w:r w:rsidR="00A0380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евающих на «4» и «5» стало меньше на  4,37</w:t>
      </w:r>
      <w:r w:rsidR="00360631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</w:t>
      </w: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прошлым годом: </w:t>
      </w:r>
      <w:r w:rsidR="008800FE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(184/42,86)</w:t>
      </w:r>
      <w:r w:rsidR="00A0380B">
        <w:rPr>
          <w:rFonts w:ascii="Times New Roman" w:eastAsia="Times New Roman" w:hAnsi="Times New Roman" w:cs="Times New Roman"/>
          <w:sz w:val="24"/>
          <w:szCs w:val="24"/>
          <w:lang w:eastAsia="ru-RU"/>
        </w:rPr>
        <w:t>,  2017-2018 (179/38,49)</w:t>
      </w:r>
    </w:p>
    <w:p w:rsidR="00360631" w:rsidRPr="00F401A8" w:rsidRDefault="003C25FC" w:rsidP="003E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5F67"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в </w:t>
      </w:r>
      <w:r w:rsidR="005772D2"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60631"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772D2"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на 0,95</w:t>
      </w:r>
      <w:r w:rsidR="00973B75"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по срав</w:t>
      </w:r>
      <w:r w:rsidR="00F630C3"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с прошлым годом: 2016-2017(</w:t>
      </w:r>
      <w:r w:rsidR="005772D2"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>95,57</w:t>
      </w:r>
      <w:r w:rsidR="00F630C3"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2017-2018 (96,52)</w:t>
      </w:r>
      <w:r w:rsidR="00DD511D" w:rsidRPr="00577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0FE" w:rsidRPr="00F401A8" w:rsidRDefault="005A5F67" w:rsidP="003E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государственной ат</w:t>
      </w:r>
      <w:r w:rsidR="008800FE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 в школе №12 не получил</w:t>
      </w: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</w:t>
      </w:r>
      <w:r w:rsidR="003C25FC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стат-1 (</w:t>
      </w:r>
      <w:r w:rsid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8800FE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9 классов.</w:t>
      </w:r>
    </w:p>
    <w:p w:rsidR="005A5F67" w:rsidRPr="00F401A8" w:rsidRDefault="00DD511D" w:rsidP="003E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2018</w:t>
      </w:r>
      <w:r w:rsidR="005A5F67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школе №12 отсутствовала 3 ступень обучения.</w:t>
      </w:r>
    </w:p>
    <w:p w:rsidR="005A5F67" w:rsidRPr="00F401A8" w:rsidRDefault="005A5F67" w:rsidP="003E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 учащиеся школы принимают активное участие в различных конкурсах, олимпиадах, смотрах (100%).</w:t>
      </w:r>
    </w:p>
    <w:p w:rsidR="005A5F67" w:rsidRPr="00F401A8" w:rsidRDefault="00A50B08" w:rsidP="003E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1E65D3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800FE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F67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8800FE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 больше </w:t>
      </w:r>
      <w:r w:rsidR="005A5F67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призеров и победителей </w:t>
      </w:r>
      <w:r w:rsidR="001E65D3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</w:t>
      </w:r>
      <w:r w:rsidR="005A5F67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олимпиад, смотров, конкурсов Федерального уровня (</w:t>
      </w:r>
      <w:r>
        <w:rPr>
          <w:rFonts w:ascii="Times New Roman" w:hAnsi="Times New Roman" w:cs="Times New Roman"/>
          <w:sz w:val="24"/>
          <w:szCs w:val="24"/>
          <w:lang w:eastAsia="ru-RU"/>
        </w:rPr>
        <w:t>206/33,8</w:t>
      </w:r>
      <w:r w:rsidR="00E70D49" w:rsidRPr="00F401A8">
        <w:rPr>
          <w:rFonts w:ascii="Times New Roman" w:hAnsi="Times New Roman" w:cs="Times New Roman"/>
          <w:sz w:val="24"/>
          <w:szCs w:val="24"/>
          <w:lang w:eastAsia="ru-RU"/>
        </w:rPr>
        <w:t>%).</w:t>
      </w:r>
    </w:p>
    <w:p w:rsidR="005A5F67" w:rsidRDefault="005A5F67" w:rsidP="003E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нет обучающихся, получающих образование с углубленным изучением отдельных предметов, в рамках профильного обучения, с применением дистанционных образовательных технологий, сетевой формы реализации образовательных программ.</w:t>
      </w:r>
    </w:p>
    <w:p w:rsidR="00A50B08" w:rsidRPr="00A50B08" w:rsidRDefault="00A50B08" w:rsidP="003C25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есть учащиеся-участники федеральных образовательных проектов: ОРФО-9 (47 человек), ЯКласс ( 150 человек), Учи.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 классы, 8а),</w:t>
      </w:r>
      <w:r w:rsidR="003E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Яндекс-учебник (1-4 классы)</w:t>
      </w:r>
      <w:r w:rsidR="003E4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F67" w:rsidRPr="00F401A8" w:rsidRDefault="00A50B08" w:rsidP="4E55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штат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педагогических работников 30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Средний во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 учителей 48 лет.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педагогический стаж – 20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46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Имеют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– 23</w:t>
      </w:r>
      <w:r w:rsidR="001E65D3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(76,7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%), среднее 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E4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 – 5человек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16,7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  <w:r w:rsidR="003E4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F67" w:rsidRPr="00F401A8" w:rsidRDefault="00A50B08" w:rsidP="4E550B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30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высшую квалификаци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 категорию имеют 8</w:t>
      </w:r>
      <w:r w:rsidR="001E65D3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(26,7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%),пер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квалификационную категорию 6 педагогов (20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1E65D3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количество работнико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имеющих стаж до 5лет: 4 (13,3</w:t>
      </w:r>
      <w:r w:rsidR="4E550B5D"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E4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F92" w:rsidRPr="00F401A8" w:rsidRDefault="4E550B5D" w:rsidP="4E550B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количество работник</w:t>
      </w:r>
      <w:r w:rsidR="00A50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имеющих стаж свыше 30 лет: 10(33,3</w:t>
      </w:r>
      <w:r w:rsidRPr="00F401A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E4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8FF" w:rsidRDefault="00FE78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F67" w:rsidRPr="00973B75" w:rsidRDefault="005A5F67" w:rsidP="00223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A5F67" w:rsidRPr="00973B75" w:rsidRDefault="005A5F67" w:rsidP="00223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A5F67" w:rsidRPr="00973B75" w:rsidRDefault="005A5F67" w:rsidP="00223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73B75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 и</w:t>
      </w:r>
    </w:p>
    <w:p w:rsidR="005A5F67" w:rsidRPr="00973B75" w:rsidRDefault="005A5F67" w:rsidP="00223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73B75">
        <w:rPr>
          <w:rFonts w:ascii="Times New Roman" w:hAnsi="Times New Roman" w:cs="Times New Roman"/>
          <w:sz w:val="24"/>
          <w:szCs w:val="24"/>
          <w:lang w:eastAsia="ru-RU"/>
        </w:rPr>
        <w:t>науки Российской Федерации</w:t>
      </w:r>
    </w:p>
    <w:p w:rsidR="005A5F67" w:rsidRPr="00973B75" w:rsidRDefault="005A5F67" w:rsidP="00223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73B75">
        <w:rPr>
          <w:rFonts w:ascii="Times New Roman" w:hAnsi="Times New Roman" w:cs="Times New Roman"/>
          <w:sz w:val="24"/>
          <w:szCs w:val="24"/>
          <w:lang w:eastAsia="ru-RU"/>
        </w:rPr>
        <w:t>от 10 декабря 2013 г. № 1324</w:t>
      </w:r>
    </w:p>
    <w:p w:rsidR="00FE78FF" w:rsidRDefault="00FE78FF" w:rsidP="00FE7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5F67" w:rsidRPr="00973B75" w:rsidRDefault="005A5F67" w:rsidP="00FE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3B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5A5F67" w:rsidRPr="00FE78FF" w:rsidRDefault="005A5F67" w:rsidP="00FE7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8FF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 образовательной организации, подлежащей самообследованию</w:t>
      </w:r>
    </w:p>
    <w:p w:rsidR="005A5F67" w:rsidRDefault="005A5F67" w:rsidP="00FE7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8FF">
        <w:rPr>
          <w:rFonts w:ascii="Times New Roman" w:hAnsi="Times New Roman" w:cs="Times New Roman"/>
          <w:b/>
          <w:sz w:val="24"/>
          <w:szCs w:val="24"/>
          <w:lang w:eastAsia="ru-RU"/>
        </w:rPr>
        <w:t>МАОУ СОШ № 12 г.Березники Пермского края</w:t>
      </w:r>
    </w:p>
    <w:p w:rsidR="00FE78FF" w:rsidRPr="00FE78FF" w:rsidRDefault="00FE78FF" w:rsidP="00FE7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600" w:type="dxa"/>
        <w:tblLook w:val="04A0"/>
      </w:tblPr>
      <w:tblGrid>
        <w:gridCol w:w="934"/>
        <w:gridCol w:w="6687"/>
        <w:gridCol w:w="1979"/>
      </w:tblGrid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6A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7" w:type="dxa"/>
            <w:hideMark/>
          </w:tcPr>
          <w:p w:rsidR="005A5F67" w:rsidRPr="00973B75" w:rsidRDefault="005A5F67" w:rsidP="006A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79" w:type="dxa"/>
            <w:hideMark/>
          </w:tcPr>
          <w:p w:rsidR="005A5F67" w:rsidRPr="00973B75" w:rsidRDefault="005A5F67" w:rsidP="006A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  <w:p w:rsidR="005A5F67" w:rsidRPr="00973B75" w:rsidRDefault="005A5F67" w:rsidP="006A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A3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FE78FF" w:rsidRDefault="00FE78FF" w:rsidP="00973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7" w:type="dxa"/>
            <w:hideMark/>
          </w:tcPr>
          <w:p w:rsidR="00FE78FF" w:rsidRDefault="00FE78FF" w:rsidP="00973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чального общего образования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общего образования</w:t>
            </w:r>
          </w:p>
        </w:tc>
        <w:tc>
          <w:tcPr>
            <w:tcW w:w="1979" w:type="dxa"/>
            <w:hideMark/>
          </w:tcPr>
          <w:p w:rsidR="005A5F67" w:rsidRPr="00973B75" w:rsidRDefault="4E550B5D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 общего образования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учащихся, успева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на «4» и «5» по результатам промежуточной аттестации, в общей численности учащихся</w:t>
            </w:r>
          </w:p>
        </w:tc>
        <w:tc>
          <w:tcPr>
            <w:tcW w:w="1979" w:type="dxa"/>
            <w:hideMark/>
          </w:tcPr>
          <w:p w:rsidR="005A5F67" w:rsidRPr="00973B75" w:rsidRDefault="000A373B" w:rsidP="000A3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5A5F67"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38,49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 9 класса по русскому языку</w:t>
            </w:r>
          </w:p>
        </w:tc>
        <w:tc>
          <w:tcPr>
            <w:tcW w:w="1979" w:type="dxa"/>
            <w:hideMark/>
          </w:tcPr>
          <w:p w:rsidR="005A5F67" w:rsidRPr="005B7F24" w:rsidRDefault="00A50B08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44,57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 9 класса по математике</w:t>
            </w:r>
          </w:p>
        </w:tc>
        <w:tc>
          <w:tcPr>
            <w:tcW w:w="1979" w:type="dxa"/>
            <w:hideMark/>
          </w:tcPr>
          <w:p w:rsidR="005A5F67" w:rsidRPr="005B7F24" w:rsidRDefault="00A50B08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11 класса по русскому языку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11 классов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11 класса по математике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11 классов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9 кла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са, получивших неудовлетворительные результаты на гос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9 кла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са, получивших неудовлетворительные результаты на гос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11 класса, получивших результаты ниже установленного мин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мального количества баллов единого государственного экз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мена по русскому языку, в общей численности выпускников 11 класса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11 классов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11 класса, получивших результаты ниже установленного мин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мального количества баллов единого государственно</w:t>
            </w:r>
            <w:r w:rsidR="003C2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экз</w:t>
            </w:r>
            <w:r w:rsidR="003C2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2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мена по математике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общей численности выпускников 11 класса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11 классов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9 кла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са, не получивших аттестаты об основном общем образов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нии, в общей численности выпускников 9 класса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 2</w:t>
            </w:r>
            <w:r w:rsidR="000A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выпускников 11 класса, не пол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чивших аттестаты о среднем общем образовании, в общей численности выпускников 11 класса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11 классов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9 кла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11 классов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учащихся, приня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 участие в различных олимпиадах, смотрах, конкурсах, в общей численности учащихся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100%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учащихся – побед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и призеров олимпиад, смотров, конкурсов, в общей чи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ленности учащихся, в том числе:</w:t>
            </w:r>
          </w:p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(дистанционные конкурсы)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5F67" w:rsidRPr="00973B75" w:rsidRDefault="000A373B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E70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4/0,6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 (дистанционно)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206/ 33,8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10/1,6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учащихся, получа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образование с углубленным изучением отдельных пре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метов, в общей численности учащихся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учащихся, получа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образование в рамках профильного обучения, в общей численности учащихся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обучающихся с пр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менением дистанционных образовательных технологий, эле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тронного обучения, в общей численности учащихся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учащихся в рамках сетевой формы реализации образовательных программ, в о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щей численности учащихся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р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ботников, имеющих высшее образование, в общей численн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педагогических работников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23/76,7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р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ботников, имеющих высшее образование педагогической н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правленности (профиля), в общей численности педагогич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23/ 76,7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р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5/16,7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р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ботников, имеющих среднее профессиональное образование педагогической направленности (профиля). В общей числе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педагогических работников</w:t>
            </w:r>
          </w:p>
        </w:tc>
        <w:tc>
          <w:tcPr>
            <w:tcW w:w="1979" w:type="dxa"/>
            <w:hideMark/>
          </w:tcPr>
          <w:p w:rsidR="005A5F67" w:rsidRPr="00973B75" w:rsidRDefault="000A373B" w:rsidP="000A3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 16,7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р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ботников, которым по результатам аттестации присвоена кв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лификационная категория в общей численности педагогич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работников, в том числе: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14/46,7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1.29.1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/ 26,7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6/20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р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ботников в общей численности педагогических работников, педагогический стаж работы которых составляет :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 13,3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10/33,3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р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ботников в общей численности педагогических работников в возрасте</w:t>
            </w:r>
            <w:r w:rsid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30 лет (от 27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 10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р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ботников в общей численности педагогических работников в возрасте от 55 лет (от 2</w:t>
            </w:r>
            <w:r w:rsid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 20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 переподготовку по профилю педагогической деятельн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или иной осуществляемой в образовательной организации деятельности, в общей численности педагогических и админ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стративно-хозяйственных работников (от 29 человек)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100%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687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п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вышение квалификации/ по применению в образовательном процессе федеральных государственных образовательных стандартов в общей численности педагогических и админис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ративно-хозяйственных работников (от 29 человек)</w:t>
            </w:r>
          </w:p>
        </w:tc>
        <w:tc>
          <w:tcPr>
            <w:tcW w:w="1979" w:type="dxa"/>
            <w:hideMark/>
          </w:tcPr>
          <w:p w:rsidR="005A5F67" w:rsidRPr="00973B75" w:rsidRDefault="000A373B" w:rsidP="4E550B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4E550B5D" w:rsidRPr="4E55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FE78FF" w:rsidRDefault="00FE78FF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7" w:type="dxa"/>
            <w:hideMark/>
          </w:tcPr>
          <w:p w:rsidR="00FE78FF" w:rsidRDefault="00FE78FF" w:rsidP="00973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79" w:type="dxa"/>
            <w:hideMark/>
          </w:tcPr>
          <w:p w:rsidR="005A5F67" w:rsidRPr="00973B75" w:rsidRDefault="005A5F67" w:rsidP="00973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87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компьютер на 10 уч.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87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тературы из общего количества единиц хранения библиоте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фонда, состоящих на учете, в расчете на одного учащег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979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экземпляров на 1 учащегося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87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документооборота</w:t>
            </w:r>
          </w:p>
        </w:tc>
        <w:tc>
          <w:tcPr>
            <w:tcW w:w="1979" w:type="dxa"/>
            <w:hideMark/>
          </w:tcPr>
          <w:p w:rsidR="005A5F67" w:rsidRPr="00973B75" w:rsidRDefault="000A373B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87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79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687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пьютерах или использования переносных компьютеров</w:t>
            </w:r>
          </w:p>
        </w:tc>
        <w:tc>
          <w:tcPr>
            <w:tcW w:w="1979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687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979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687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стов</w:t>
            </w:r>
          </w:p>
        </w:tc>
        <w:tc>
          <w:tcPr>
            <w:tcW w:w="1979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687" w:type="dxa"/>
            <w:hideMark/>
          </w:tcPr>
          <w:p w:rsidR="00973B75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мещении библиотеки</w:t>
            </w:r>
          </w:p>
        </w:tc>
        <w:tc>
          <w:tcPr>
            <w:tcW w:w="1979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5F67" w:rsidRPr="00973B75" w:rsidTr="4E550B5D">
        <w:tc>
          <w:tcPr>
            <w:tcW w:w="934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973B75">
              <w:rPr>
                <w:rFonts w:ascii="Times New Roman" w:hAnsi="Times New Roman" w:cs="Times New Roman"/>
                <w:lang w:eastAsia="ru-RU"/>
              </w:rPr>
              <w:t>2.4.5.</w:t>
            </w:r>
          </w:p>
        </w:tc>
        <w:tc>
          <w:tcPr>
            <w:tcW w:w="6687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973B75">
              <w:rPr>
                <w:rFonts w:ascii="Times New Roman" w:hAnsi="Times New Roman" w:cs="Times New Roman"/>
                <w:lang w:eastAsia="ru-RU"/>
              </w:rPr>
              <w:t>С контролируемой распечаткой бумажных материалов.</w:t>
            </w:r>
          </w:p>
        </w:tc>
        <w:tc>
          <w:tcPr>
            <w:tcW w:w="1979" w:type="dxa"/>
            <w:hideMark/>
          </w:tcPr>
          <w:p w:rsidR="005A5F67" w:rsidRPr="00973B75" w:rsidRDefault="005A5F67" w:rsidP="00FE78FF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973B7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5A5F67" w:rsidRDefault="005A5F67" w:rsidP="003C25F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5FA" w:rsidRPr="00FE78FF" w:rsidRDefault="00D95C6D" w:rsidP="00FE78F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17438</wp:posOffset>
            </wp:positionH>
            <wp:positionV relativeFrom="paragraph">
              <wp:posOffset>194310</wp:posOffset>
            </wp:positionV>
            <wp:extent cx="5944821" cy="8393723"/>
            <wp:effectExtent l="19050" t="0" r="0" b="0"/>
            <wp:wrapSquare wrapText="bothSides"/>
            <wp:docPr id="3" name="Рисунок 3" descr="C:\Users\User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21" cy="839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65FA" w:rsidRPr="00FE78FF" w:rsidSect="008F05D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A5" w:rsidRDefault="005048A5" w:rsidP="008F05DB">
      <w:pPr>
        <w:spacing w:after="0" w:line="240" w:lineRule="auto"/>
      </w:pPr>
      <w:r>
        <w:separator/>
      </w:r>
    </w:p>
  </w:endnote>
  <w:endnote w:type="continuationSeparator" w:id="1">
    <w:p w:rsidR="005048A5" w:rsidRDefault="005048A5" w:rsidP="008F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9"/>
      <w:docPartObj>
        <w:docPartGallery w:val="Page Numbers (Bottom of Page)"/>
        <w:docPartUnique/>
      </w:docPartObj>
    </w:sdtPr>
    <w:sdtContent>
      <w:p w:rsidR="00B36795" w:rsidRDefault="00B72D53">
        <w:pPr>
          <w:pStyle w:val="ab"/>
          <w:jc w:val="right"/>
        </w:pPr>
        <w:fldSimple w:instr=" PAGE   \* MERGEFORMAT ">
          <w:r w:rsidR="00D95C6D">
            <w:rPr>
              <w:noProof/>
            </w:rPr>
            <w:t>16</w:t>
          </w:r>
        </w:fldSimple>
      </w:p>
    </w:sdtContent>
  </w:sdt>
  <w:p w:rsidR="00B36795" w:rsidRDefault="00B367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A5" w:rsidRDefault="005048A5" w:rsidP="008F05DB">
      <w:pPr>
        <w:spacing w:after="0" w:line="240" w:lineRule="auto"/>
      </w:pPr>
      <w:r>
        <w:separator/>
      </w:r>
    </w:p>
  </w:footnote>
  <w:footnote w:type="continuationSeparator" w:id="1">
    <w:p w:rsidR="005048A5" w:rsidRDefault="005048A5" w:rsidP="008F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EE7"/>
    <w:multiLevelType w:val="multilevel"/>
    <w:tmpl w:val="3554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3877"/>
    <w:multiLevelType w:val="hybridMultilevel"/>
    <w:tmpl w:val="B6FEB0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278B9"/>
    <w:multiLevelType w:val="multilevel"/>
    <w:tmpl w:val="3370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3464A"/>
    <w:multiLevelType w:val="multilevel"/>
    <w:tmpl w:val="903E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57F8B"/>
    <w:multiLevelType w:val="multilevel"/>
    <w:tmpl w:val="B612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926BC"/>
    <w:multiLevelType w:val="multilevel"/>
    <w:tmpl w:val="4FCA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727D"/>
    <w:multiLevelType w:val="hybridMultilevel"/>
    <w:tmpl w:val="BE72D3AE"/>
    <w:lvl w:ilvl="0" w:tplc="E4762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0F8E"/>
    <w:multiLevelType w:val="multilevel"/>
    <w:tmpl w:val="C08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00C94"/>
    <w:multiLevelType w:val="multilevel"/>
    <w:tmpl w:val="727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45F9C"/>
    <w:multiLevelType w:val="multilevel"/>
    <w:tmpl w:val="40A67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D5621"/>
    <w:multiLevelType w:val="hybridMultilevel"/>
    <w:tmpl w:val="78909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F01AC"/>
    <w:multiLevelType w:val="hybridMultilevel"/>
    <w:tmpl w:val="908A8CAC"/>
    <w:lvl w:ilvl="0" w:tplc="474A4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D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27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EC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63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C3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AC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62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8B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A5EE7"/>
    <w:multiLevelType w:val="hybridMultilevel"/>
    <w:tmpl w:val="13B0BB8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36AE7A12"/>
    <w:multiLevelType w:val="multilevel"/>
    <w:tmpl w:val="A848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24B80"/>
    <w:multiLevelType w:val="multilevel"/>
    <w:tmpl w:val="679407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473F0E1B"/>
    <w:multiLevelType w:val="multilevel"/>
    <w:tmpl w:val="9424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C1C0C"/>
    <w:multiLevelType w:val="multilevel"/>
    <w:tmpl w:val="3A58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2029F"/>
    <w:multiLevelType w:val="multilevel"/>
    <w:tmpl w:val="9202BF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5325E"/>
    <w:multiLevelType w:val="multilevel"/>
    <w:tmpl w:val="0688F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F575E"/>
    <w:multiLevelType w:val="multilevel"/>
    <w:tmpl w:val="D31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D45FA"/>
    <w:multiLevelType w:val="multilevel"/>
    <w:tmpl w:val="B196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7A36F7"/>
    <w:multiLevelType w:val="multilevel"/>
    <w:tmpl w:val="CA0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74589"/>
    <w:multiLevelType w:val="multilevel"/>
    <w:tmpl w:val="AAAC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3E4E6E"/>
    <w:multiLevelType w:val="multilevel"/>
    <w:tmpl w:val="421CB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D4E4B"/>
    <w:multiLevelType w:val="multilevel"/>
    <w:tmpl w:val="90E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D54E7"/>
    <w:multiLevelType w:val="multilevel"/>
    <w:tmpl w:val="B95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7A62EC"/>
    <w:multiLevelType w:val="multilevel"/>
    <w:tmpl w:val="90C6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D4417"/>
    <w:multiLevelType w:val="multilevel"/>
    <w:tmpl w:val="DD6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52CFB"/>
    <w:multiLevelType w:val="multilevel"/>
    <w:tmpl w:val="BC9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7A7870"/>
    <w:multiLevelType w:val="multilevel"/>
    <w:tmpl w:val="7958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9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29"/>
  </w:num>
  <w:num w:numId="11">
    <w:abstractNumId w:val="28"/>
  </w:num>
  <w:num w:numId="12">
    <w:abstractNumId w:val="21"/>
  </w:num>
  <w:num w:numId="13">
    <w:abstractNumId w:val="16"/>
  </w:num>
  <w:num w:numId="14">
    <w:abstractNumId w:val="27"/>
  </w:num>
  <w:num w:numId="15">
    <w:abstractNumId w:val="18"/>
  </w:num>
  <w:num w:numId="16">
    <w:abstractNumId w:val="25"/>
  </w:num>
  <w:num w:numId="17">
    <w:abstractNumId w:val="4"/>
  </w:num>
  <w:num w:numId="18">
    <w:abstractNumId w:val="14"/>
  </w:num>
  <w:num w:numId="19">
    <w:abstractNumId w:val="23"/>
  </w:num>
  <w:num w:numId="20">
    <w:abstractNumId w:val="15"/>
  </w:num>
  <w:num w:numId="21">
    <w:abstractNumId w:val="17"/>
  </w:num>
  <w:num w:numId="22">
    <w:abstractNumId w:val="8"/>
  </w:num>
  <w:num w:numId="23">
    <w:abstractNumId w:val="13"/>
  </w:num>
  <w:num w:numId="24">
    <w:abstractNumId w:val="20"/>
  </w:num>
  <w:num w:numId="25">
    <w:abstractNumId w:val="0"/>
  </w:num>
  <w:num w:numId="26">
    <w:abstractNumId w:val="24"/>
  </w:num>
  <w:num w:numId="27">
    <w:abstractNumId w:val="10"/>
  </w:num>
  <w:num w:numId="28">
    <w:abstractNumId w:val="1"/>
  </w:num>
  <w:num w:numId="29">
    <w:abstractNumId w:val="1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8F4"/>
    <w:rsid w:val="00040864"/>
    <w:rsid w:val="0004166E"/>
    <w:rsid w:val="0005286E"/>
    <w:rsid w:val="00097FEC"/>
    <w:rsid w:val="000A1D5F"/>
    <w:rsid w:val="000A373B"/>
    <w:rsid w:val="000A58E8"/>
    <w:rsid w:val="000B1882"/>
    <w:rsid w:val="000B5EF4"/>
    <w:rsid w:val="000C5E08"/>
    <w:rsid w:val="000D4CFB"/>
    <w:rsid w:val="00107AF5"/>
    <w:rsid w:val="0018515B"/>
    <w:rsid w:val="001874CF"/>
    <w:rsid w:val="00195FDB"/>
    <w:rsid w:val="001A1F6E"/>
    <w:rsid w:val="001A2BCE"/>
    <w:rsid w:val="001D0F92"/>
    <w:rsid w:val="001E65D3"/>
    <w:rsid w:val="001F58AC"/>
    <w:rsid w:val="0020307D"/>
    <w:rsid w:val="00220D76"/>
    <w:rsid w:val="00222637"/>
    <w:rsid w:val="0022309C"/>
    <w:rsid w:val="00260925"/>
    <w:rsid w:val="002615C5"/>
    <w:rsid w:val="00265E26"/>
    <w:rsid w:val="00276E56"/>
    <w:rsid w:val="002B0102"/>
    <w:rsid w:val="002E168C"/>
    <w:rsid w:val="002E7567"/>
    <w:rsid w:val="002F1610"/>
    <w:rsid w:val="00300DCE"/>
    <w:rsid w:val="003340BE"/>
    <w:rsid w:val="00352A78"/>
    <w:rsid w:val="00352C8C"/>
    <w:rsid w:val="00360631"/>
    <w:rsid w:val="00376323"/>
    <w:rsid w:val="003C25FC"/>
    <w:rsid w:val="003E4774"/>
    <w:rsid w:val="0043398B"/>
    <w:rsid w:val="004550F7"/>
    <w:rsid w:val="004675AB"/>
    <w:rsid w:val="0048094B"/>
    <w:rsid w:val="004C61A7"/>
    <w:rsid w:val="004E4CB7"/>
    <w:rsid w:val="004F5D47"/>
    <w:rsid w:val="005048A5"/>
    <w:rsid w:val="00540280"/>
    <w:rsid w:val="00547158"/>
    <w:rsid w:val="005772D2"/>
    <w:rsid w:val="00585A83"/>
    <w:rsid w:val="005871F5"/>
    <w:rsid w:val="00590EB2"/>
    <w:rsid w:val="005A5F67"/>
    <w:rsid w:val="005B12E5"/>
    <w:rsid w:val="005B7F24"/>
    <w:rsid w:val="005C42DB"/>
    <w:rsid w:val="005E4C7B"/>
    <w:rsid w:val="006037F3"/>
    <w:rsid w:val="00603AB0"/>
    <w:rsid w:val="006645DE"/>
    <w:rsid w:val="006A3567"/>
    <w:rsid w:val="006B1FB9"/>
    <w:rsid w:val="006D0572"/>
    <w:rsid w:val="0071228A"/>
    <w:rsid w:val="007251F9"/>
    <w:rsid w:val="00733258"/>
    <w:rsid w:val="00753F45"/>
    <w:rsid w:val="007765FA"/>
    <w:rsid w:val="00787E01"/>
    <w:rsid w:val="007B370B"/>
    <w:rsid w:val="00817809"/>
    <w:rsid w:val="0083742A"/>
    <w:rsid w:val="0087517E"/>
    <w:rsid w:val="008800FE"/>
    <w:rsid w:val="00884161"/>
    <w:rsid w:val="008B1238"/>
    <w:rsid w:val="008B28F4"/>
    <w:rsid w:val="008F05DB"/>
    <w:rsid w:val="009252BB"/>
    <w:rsid w:val="00925A9D"/>
    <w:rsid w:val="00933074"/>
    <w:rsid w:val="00947124"/>
    <w:rsid w:val="00953C5D"/>
    <w:rsid w:val="00961892"/>
    <w:rsid w:val="00967F86"/>
    <w:rsid w:val="00972F9C"/>
    <w:rsid w:val="00973B75"/>
    <w:rsid w:val="009826DB"/>
    <w:rsid w:val="009A4AAC"/>
    <w:rsid w:val="009F4A27"/>
    <w:rsid w:val="00A0380B"/>
    <w:rsid w:val="00A16324"/>
    <w:rsid w:val="00A30147"/>
    <w:rsid w:val="00A32A07"/>
    <w:rsid w:val="00A50B08"/>
    <w:rsid w:val="00A53E4A"/>
    <w:rsid w:val="00A93051"/>
    <w:rsid w:val="00AA00B4"/>
    <w:rsid w:val="00AF7678"/>
    <w:rsid w:val="00B15175"/>
    <w:rsid w:val="00B273AC"/>
    <w:rsid w:val="00B36795"/>
    <w:rsid w:val="00B44DB0"/>
    <w:rsid w:val="00B532FD"/>
    <w:rsid w:val="00B72D53"/>
    <w:rsid w:val="00B808BE"/>
    <w:rsid w:val="00B811DB"/>
    <w:rsid w:val="00B8361E"/>
    <w:rsid w:val="00BB5876"/>
    <w:rsid w:val="00BC5F41"/>
    <w:rsid w:val="00BE01D8"/>
    <w:rsid w:val="00BF123C"/>
    <w:rsid w:val="00C034B7"/>
    <w:rsid w:val="00C2336A"/>
    <w:rsid w:val="00C34405"/>
    <w:rsid w:val="00C368F1"/>
    <w:rsid w:val="00C4399F"/>
    <w:rsid w:val="00C97E80"/>
    <w:rsid w:val="00CA0B22"/>
    <w:rsid w:val="00CF532F"/>
    <w:rsid w:val="00D01A25"/>
    <w:rsid w:val="00D43D7E"/>
    <w:rsid w:val="00D44089"/>
    <w:rsid w:val="00D53DA4"/>
    <w:rsid w:val="00D83E3C"/>
    <w:rsid w:val="00D95C6D"/>
    <w:rsid w:val="00DB4597"/>
    <w:rsid w:val="00DD511D"/>
    <w:rsid w:val="00E011CC"/>
    <w:rsid w:val="00E10CA0"/>
    <w:rsid w:val="00E11880"/>
    <w:rsid w:val="00E2344D"/>
    <w:rsid w:val="00E664F9"/>
    <w:rsid w:val="00E70D49"/>
    <w:rsid w:val="00E904CA"/>
    <w:rsid w:val="00E96D27"/>
    <w:rsid w:val="00EB7E90"/>
    <w:rsid w:val="00ED471F"/>
    <w:rsid w:val="00ED4BD2"/>
    <w:rsid w:val="00ED4C6B"/>
    <w:rsid w:val="00EF0ED8"/>
    <w:rsid w:val="00F03452"/>
    <w:rsid w:val="00F401A8"/>
    <w:rsid w:val="00F630C3"/>
    <w:rsid w:val="00F7255D"/>
    <w:rsid w:val="00FA5F6F"/>
    <w:rsid w:val="00FC7BD1"/>
    <w:rsid w:val="00FD1787"/>
    <w:rsid w:val="00FE78FF"/>
    <w:rsid w:val="4E550B5D"/>
    <w:rsid w:val="73C7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5F67"/>
  </w:style>
  <w:style w:type="paragraph" w:customStyle="1" w:styleId="western">
    <w:name w:val="western"/>
    <w:basedOn w:val="a"/>
    <w:rsid w:val="005A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F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5F67"/>
    <w:rPr>
      <w:color w:val="800080"/>
      <w:u w:val="single"/>
    </w:rPr>
  </w:style>
  <w:style w:type="table" w:styleId="a6">
    <w:name w:val="Table Grid"/>
    <w:basedOn w:val="a1"/>
    <w:uiPriority w:val="59"/>
    <w:rsid w:val="007B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2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73B7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F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05DB"/>
  </w:style>
  <w:style w:type="paragraph" w:styleId="ab">
    <w:name w:val="footer"/>
    <w:basedOn w:val="a"/>
    <w:link w:val="ac"/>
    <w:uiPriority w:val="99"/>
    <w:unhideWhenUsed/>
    <w:rsid w:val="008F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5DB"/>
  </w:style>
  <w:style w:type="paragraph" w:styleId="ad">
    <w:name w:val="Balloon Text"/>
    <w:basedOn w:val="a"/>
    <w:link w:val="ae"/>
    <w:uiPriority w:val="99"/>
    <w:semiHidden/>
    <w:unhideWhenUsed/>
    <w:rsid w:val="00E9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5F67"/>
  </w:style>
  <w:style w:type="paragraph" w:customStyle="1" w:styleId="western">
    <w:name w:val="western"/>
    <w:basedOn w:val="a"/>
    <w:rsid w:val="005A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F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5F67"/>
    <w:rPr>
      <w:color w:val="800080"/>
      <w:u w:val="single"/>
    </w:rPr>
  </w:style>
  <w:style w:type="table" w:styleId="a6">
    <w:name w:val="Table Grid"/>
    <w:basedOn w:val="a1"/>
    <w:uiPriority w:val="59"/>
    <w:rsid w:val="007B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2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73B7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F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05DB"/>
  </w:style>
  <w:style w:type="paragraph" w:styleId="ab">
    <w:name w:val="footer"/>
    <w:basedOn w:val="a"/>
    <w:link w:val="ac"/>
    <w:uiPriority w:val="99"/>
    <w:unhideWhenUsed/>
    <w:rsid w:val="008F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5DB"/>
  </w:style>
  <w:style w:type="paragraph" w:styleId="ad">
    <w:name w:val="Balloon Text"/>
    <w:basedOn w:val="a"/>
    <w:link w:val="ae"/>
    <w:uiPriority w:val="99"/>
    <w:semiHidden/>
    <w:unhideWhenUsed/>
    <w:rsid w:val="00E9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6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&amp;b64e=2&amp;sign=2bb123eee7af18de00aea0858590e0a5&amp;keyno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i-universit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RnJvRFFrRGVHY2l3cUNjMnp3cFFQMEUyZ3NEM2w5S3dNQ0xBX0FkUDRSYzAybFVnMEtHY01fUDZvbnh0QWdMY1dkV09CbzJERnRnLWtfZmFEM0dKYWg0aGR5SE1WMzNodmpCbFBBNmVMcHItZTdOcHozWDRXa2I0bjNWa3A3M2FXblYyYlRKSXNqMFZQWmRyV3A1RjFwZjFwODNTNVJzVGpNV2hwaHRfWUV2eGxDazduejc2VzM1OXhUZ2Z4YlRJSjExSm5rZVh6b2JIQWgxMktYYXVCYVR1LW5BUDhmR1BIaU5HR3RlM0lYSDI0N1pEMmw1ZGplMWQ0bUlzZmJmaWY1bTBWWmhHQkxQTVJWUGprazNxdy1mamJYYWV0SnVEYUV1S1dQQWpYdExYVzFkenhITFZqWQ&amp;b64e=2&amp;sign=6ee8bf391ab83319f1206d7482371468&amp;keyno=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www.zavuch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TWNqYnRMTF9rQWVGbWRkYUhBMjlnejY4SDRQN2s1aU8zVF9icWZ5TzhGenFHTV9nOUlyWFBUZVpHZENYZDk4SUotTGNqWDE0VzdQbWc1WUlpLUR1a0RzQkRPN2ZoTDUtYkpocXpwVjFnWFRSc3luR24wWWg5LUlTZjhUSm93M0k1RFdaMjVNZWpDQW9nQlhFcW5lXzdMSGRSMVpiVTZUN0pZblhrLXhqVW1qaDhKSlhaSnRiUTkwNXJSblpkSTd0TUxiZ29wQmM0NTdQN2tQNFpDdjR2dVFpaVlyZHZyaW04Mmx0b3ZxLVkxcTZxN01LblJySWVhYTBTcGFzZjlDdFU3bGV4Q2tOMTNHRm9Rclk0RG5VMzhncGZHbjR3Y2hqZw&amp;b64e=2&amp;sign=7c3e4bd2dad22de72ef3d80f016adb32&amp;keyno=1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267F-7430-40C0-B245-EEBDA65C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6633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Скопина</dc:creator>
  <cp:lastModifiedBy>User</cp:lastModifiedBy>
  <cp:revision>2</cp:revision>
  <cp:lastPrinted>2019-04-08T12:23:00Z</cp:lastPrinted>
  <dcterms:created xsi:type="dcterms:W3CDTF">2019-04-19T07:18:00Z</dcterms:created>
  <dcterms:modified xsi:type="dcterms:W3CDTF">2019-04-19T07:18:00Z</dcterms:modified>
</cp:coreProperties>
</file>