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59" w:rsidRDefault="00F93F59" w:rsidP="00F93F59">
      <w:pPr>
        <w:jc w:val="center"/>
        <w:rPr>
          <w:b/>
        </w:rPr>
      </w:pPr>
      <w:r w:rsidRPr="000179EA">
        <w:rPr>
          <w:b/>
        </w:rPr>
        <w:t>ОТЧЕТ</w:t>
      </w:r>
    </w:p>
    <w:p w:rsidR="00F93F59" w:rsidRPr="000179EA" w:rsidRDefault="00F93F59" w:rsidP="00F93F59">
      <w:pPr>
        <w:jc w:val="center"/>
      </w:pPr>
      <w:r w:rsidRPr="000179EA">
        <w:rPr>
          <w:b/>
          <w:lang w:val="en-US"/>
        </w:rPr>
        <w:t>VIII</w:t>
      </w:r>
      <w:r w:rsidRPr="000179EA">
        <w:rPr>
          <w:b/>
        </w:rPr>
        <w:t xml:space="preserve"> Краевой Фестиваль благотворительности </w:t>
      </w:r>
      <w:r>
        <w:rPr>
          <w:b/>
        </w:rPr>
        <w:br/>
      </w:r>
      <w:r w:rsidRPr="000179EA">
        <w:rPr>
          <w:b/>
        </w:rPr>
        <w:t>«Пермский благотворительный сезон»</w:t>
      </w:r>
      <w:r w:rsidRPr="000179EA">
        <w:t xml:space="preserve"> </w:t>
      </w:r>
    </w:p>
    <w:p w:rsidR="00F93F59" w:rsidRPr="00AC1145" w:rsidRDefault="00F93F59" w:rsidP="00F93F59">
      <w:pPr>
        <w:jc w:val="center"/>
        <w:rPr>
          <w:i/>
        </w:rPr>
      </w:pPr>
      <w:r w:rsidRPr="000179EA">
        <w:rPr>
          <w:i/>
        </w:rPr>
        <w:t xml:space="preserve"> (отчет направляется не позднее, </w:t>
      </w:r>
      <w:bookmarkStart w:id="0" w:name="_GoBack"/>
      <w:bookmarkEnd w:id="0"/>
      <w:r w:rsidRPr="000179EA">
        <w:rPr>
          <w:i/>
        </w:rPr>
        <w:t>чем через день после проведения мероприятия)</w:t>
      </w:r>
    </w:p>
    <w:tbl>
      <w:tblPr>
        <w:tblpPr w:leftFromText="180" w:rightFromText="180" w:vertAnchor="text" w:horzAnchor="margin" w:tblpXSpec="center" w:tblpY="14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5"/>
        <w:gridCol w:w="2742"/>
        <w:gridCol w:w="564"/>
        <w:gridCol w:w="2479"/>
      </w:tblGrid>
      <w:tr w:rsidR="00F93F59" w:rsidRPr="000179EA" w:rsidTr="00517EFC">
        <w:trPr>
          <w:trHeight w:val="268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ind w:left="3572"/>
              <w:rPr>
                <w:b/>
                <w:color w:val="000000"/>
              </w:rPr>
            </w:pPr>
            <w:r w:rsidRPr="000179EA">
              <w:rPr>
                <w:b/>
                <w:color w:val="000000"/>
              </w:rPr>
              <w:t>Информация об организации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Муниципальный район (город) Пермского края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615F21" w:rsidP="00517EFC">
            <w:pPr>
              <w:rPr>
                <w:color w:val="000000"/>
              </w:rPr>
            </w:pPr>
            <w:r>
              <w:rPr>
                <w:color w:val="000000"/>
              </w:rPr>
              <w:t>Город Березники Пермский край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 xml:space="preserve">Полное название организации </w:t>
            </w:r>
          </w:p>
          <w:p w:rsidR="00F93F59" w:rsidRPr="000179EA" w:rsidRDefault="00F93F59" w:rsidP="00517EFC">
            <w:pPr>
              <w:rPr>
                <w:color w:val="000000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615F21" w:rsidP="00517EFC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средняя общеобразовательная школа №12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Адрес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615F21" w:rsidP="00517EFC">
            <w:pPr>
              <w:rPr>
                <w:color w:val="000000"/>
              </w:rPr>
            </w:pPr>
            <w:r>
              <w:rPr>
                <w:color w:val="000000"/>
              </w:rPr>
              <w:t>Ул. Свердлова, 23А, г. Березники Пермский край, 618419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ФИО руководителя организации/ контактного лица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615F21" w:rsidP="00517EFC">
            <w:pPr>
              <w:rPr>
                <w:color w:val="000000"/>
              </w:rPr>
            </w:pPr>
            <w:r>
              <w:rPr>
                <w:color w:val="000000"/>
              </w:rPr>
              <w:t>Баранова Наталья Анатольевна/Иванова Елена Юрьевна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 xml:space="preserve">Контактная информация (рабочий, сотовый телефоны, электронная почта, </w:t>
            </w:r>
            <w:r w:rsidRPr="000179EA">
              <w:rPr>
                <w:color w:val="000000"/>
                <w:lang w:val="en-US"/>
              </w:rPr>
              <w:t>id</w:t>
            </w:r>
            <w:r w:rsidRPr="000179EA">
              <w:rPr>
                <w:color w:val="000000"/>
              </w:rPr>
              <w:t xml:space="preserve">  вконтакте/фэйсбуке)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Default="00615F21" w:rsidP="00517EFC">
            <w:pPr>
              <w:rPr>
                <w:color w:val="000000"/>
              </w:rPr>
            </w:pPr>
            <w:r>
              <w:rPr>
                <w:color w:val="000000"/>
              </w:rPr>
              <w:t>Тел./факс (3424) 22 71 58</w:t>
            </w:r>
          </w:p>
          <w:p w:rsidR="00615F21" w:rsidRPr="00615F21" w:rsidRDefault="00615F21" w:rsidP="00517EF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615F2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hyperlink r:id="rId4" w:history="1">
              <w:r w:rsidRPr="006C46D0">
                <w:rPr>
                  <w:rStyle w:val="a3"/>
                  <w:lang w:val="en-US"/>
                </w:rPr>
                <w:t>shilcovash</w:t>
              </w:r>
              <w:r w:rsidRPr="00615F21">
                <w:rPr>
                  <w:rStyle w:val="a3"/>
                </w:rPr>
                <w:t>12@</w:t>
              </w:r>
              <w:r w:rsidRPr="006C46D0">
                <w:rPr>
                  <w:rStyle w:val="a3"/>
                  <w:lang w:val="en-US"/>
                </w:rPr>
                <w:t>yandex</w:t>
              </w:r>
              <w:r w:rsidRPr="00615F21">
                <w:rPr>
                  <w:rStyle w:val="a3"/>
                </w:rPr>
                <w:t>.</w:t>
              </w:r>
              <w:r w:rsidRPr="006C46D0">
                <w:rPr>
                  <w:rStyle w:val="a3"/>
                  <w:lang w:val="en-US"/>
                </w:rPr>
                <w:t>ru</w:t>
              </w:r>
            </w:hyperlink>
          </w:p>
          <w:p w:rsidR="00615F21" w:rsidRPr="00615F21" w:rsidRDefault="00615F21" w:rsidP="00517EFC">
            <w:pPr>
              <w:rPr>
                <w:color w:val="000000"/>
              </w:rPr>
            </w:pPr>
            <w:r w:rsidRPr="00615F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Контакт: </w:t>
            </w:r>
            <w:r w:rsidRPr="00615F2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Elenaivanova38@mail.ru</w:t>
            </w:r>
          </w:p>
        </w:tc>
      </w:tr>
      <w:tr w:rsidR="00F93F59" w:rsidRPr="000179EA" w:rsidTr="00517EFC">
        <w:trPr>
          <w:trHeight w:val="268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59" w:rsidRPr="000179EA" w:rsidRDefault="00F93F59" w:rsidP="00517EFC">
            <w:pPr>
              <w:ind w:left="3572"/>
              <w:rPr>
                <w:color w:val="000000"/>
              </w:rPr>
            </w:pPr>
            <w:r w:rsidRPr="000179EA">
              <w:rPr>
                <w:b/>
                <w:color w:val="000000"/>
              </w:rPr>
              <w:t>Содержательная часть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r w:rsidRPr="000179EA">
              <w:t>Название мероприятия с указанием формата проведения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615F21" w:rsidP="00517EFC">
            <w:pPr>
              <w:rPr>
                <w:color w:val="000000"/>
              </w:rPr>
            </w:pPr>
            <w:r>
              <w:rPr>
                <w:color w:val="000000"/>
              </w:rPr>
              <w:t>Поможем приюту «Друг»</w:t>
            </w:r>
            <w:r w:rsidR="00CC5FB4">
              <w:rPr>
                <w:color w:val="000000"/>
              </w:rPr>
              <w:t xml:space="preserve"> (продуктами для собак)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CF2F3D" w:rsidRDefault="00F93F59" w:rsidP="00517EFC">
            <w:pPr>
              <w:pStyle w:val="2"/>
              <w:spacing w:before="0" w:after="0"/>
              <w:rPr>
                <w:rFonts w:ascii="Times New Roman" w:eastAsia="Calibri" w:hAnsi="Times New Roman"/>
                <w:i w:val="0"/>
                <w:sz w:val="24"/>
                <w:szCs w:val="24"/>
                <w:lang w:eastAsia="en-US"/>
              </w:rPr>
            </w:pPr>
            <w:r w:rsidRPr="00CF2F3D">
              <w:rPr>
                <w:rFonts w:ascii="Times New Roman" w:eastAsia="Calibri" w:hAnsi="Times New Roman"/>
                <w:i w:val="0"/>
                <w:sz w:val="24"/>
                <w:szCs w:val="24"/>
                <w:lang w:eastAsia="en-US"/>
              </w:rPr>
              <w:t xml:space="preserve">Яркое описание мероприятия (не более 5 предложений) 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AD1E87" w:rsidP="00517EFC">
            <w:pPr>
              <w:rPr>
                <w:color w:val="000000"/>
              </w:rPr>
            </w:pPr>
            <w:r>
              <w:rPr>
                <w:color w:val="000000"/>
              </w:rPr>
              <w:t>Учащиеся школы  №12 в рамках благотворительной акции приносили в школу крупы, корм, тушёнку для собак. Дети с сочувствием относятся к бездомным собакам, говорят о них с сожалением. Забота о собаках – очень важный воспитательный  момент  для подрастающего поколения.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r w:rsidRPr="000179EA">
              <w:t xml:space="preserve">Дата и время проведения 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Сбор продуктов до 18.04.2017г. 19 апреля 2017г. вывоз продуктов в приют для собак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jc w:val="both"/>
            </w:pPr>
            <w:r w:rsidRPr="000179EA">
              <w:t xml:space="preserve">Место проведения 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Школа №12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 xml:space="preserve">Целевая аудитория </w:t>
            </w:r>
          </w:p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(благополучатели)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Собаки приюта «Друг»</w:t>
            </w:r>
          </w:p>
        </w:tc>
      </w:tr>
      <w:tr w:rsidR="00F93F59" w:rsidRPr="000179EA" w:rsidTr="00517EFC">
        <w:trPr>
          <w:trHeight w:val="69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Количество участников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Благополучатели: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Собаки приюта «Друг»</w:t>
            </w:r>
          </w:p>
        </w:tc>
      </w:tr>
      <w:tr w:rsidR="00F93F59" w:rsidRPr="000179EA" w:rsidTr="00517EFC">
        <w:trPr>
          <w:trHeight w:val="67"/>
        </w:trPr>
        <w:tc>
          <w:tcPr>
            <w:tcW w:w="3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Добровольцы: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F59" w:rsidRPr="000179EA" w:rsidRDefault="00CC5FB4" w:rsidP="00CC5FB4">
            <w:pPr>
              <w:rPr>
                <w:color w:val="000000"/>
              </w:rPr>
            </w:pPr>
            <w:r>
              <w:rPr>
                <w:color w:val="000000"/>
              </w:rPr>
              <w:t>Учащиеся школы №12</w:t>
            </w:r>
          </w:p>
        </w:tc>
      </w:tr>
      <w:tr w:rsidR="00F93F59" w:rsidRPr="000179EA" w:rsidTr="00517EFC">
        <w:trPr>
          <w:trHeight w:val="248"/>
        </w:trPr>
        <w:tc>
          <w:tcPr>
            <w:tcW w:w="3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 xml:space="preserve">Другие участники: </w:t>
            </w:r>
          </w:p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(перечислите)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Родители, педагоги школы №12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Общее количество: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F93F59" w:rsidRPr="000179EA" w:rsidTr="00517EFC">
        <w:trPr>
          <w:trHeight w:val="1284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Итоги мероприятия, включая направления трат, собранных средств (если были собраны средства)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Собрали 6 мешков продуктов для собак (корм, крупы, тушёнка)</w:t>
            </w:r>
          </w:p>
        </w:tc>
      </w:tr>
      <w:tr w:rsidR="00F93F59" w:rsidRPr="000179EA" w:rsidTr="00517EFC">
        <w:trPr>
          <w:trHeight w:val="135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Результаты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Сумма собранных средств: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F59" w:rsidRPr="000179EA" w:rsidRDefault="00AD1E87" w:rsidP="00517EFC">
            <w:pPr>
              <w:rPr>
                <w:color w:val="000000"/>
              </w:rPr>
            </w:pPr>
            <w:r>
              <w:rPr>
                <w:color w:val="000000"/>
              </w:rPr>
              <w:t>6 мешков продуктов для собак (корм, крупы, тушёнка)</w:t>
            </w:r>
          </w:p>
        </w:tc>
      </w:tr>
      <w:tr w:rsidR="00F93F59" w:rsidRPr="000179EA" w:rsidTr="00517EFC">
        <w:trPr>
          <w:trHeight w:val="135"/>
        </w:trPr>
        <w:tc>
          <w:tcPr>
            <w:tcW w:w="3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Сумма предоставленных товаров и оказанных услуг в перерасчете на денежный эквивалент: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F59" w:rsidRPr="000179EA" w:rsidRDefault="00AD1E87" w:rsidP="00517EFC">
            <w:pPr>
              <w:rPr>
                <w:color w:val="000000"/>
              </w:rPr>
            </w:pPr>
            <w:r>
              <w:rPr>
                <w:color w:val="000000"/>
              </w:rPr>
              <w:t>4 000 рублей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>Общая сумма: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F59" w:rsidRPr="000179EA" w:rsidRDefault="00AD1E87" w:rsidP="00517EFC">
            <w:pPr>
              <w:rPr>
                <w:color w:val="000000"/>
              </w:rPr>
            </w:pPr>
            <w:r>
              <w:rPr>
                <w:color w:val="000000"/>
              </w:rPr>
              <w:t>4 000 рублей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59" w:rsidRPr="000179EA" w:rsidRDefault="00F93F59" w:rsidP="00517EFC">
            <w:pPr>
              <w:rPr>
                <w:bCs/>
                <w:color w:val="000000"/>
                <w:spacing w:val="-4"/>
              </w:rPr>
            </w:pPr>
            <w:r w:rsidRPr="000179EA">
              <w:t>Взаимодействие с другими структурами/организациями (НКО, СМИ, бизнес, власть, др.)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9" w:rsidRPr="000179EA" w:rsidRDefault="00CC5FB4" w:rsidP="00517EF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93F59" w:rsidRPr="000179EA" w:rsidTr="00517EFC">
        <w:trPr>
          <w:trHeight w:val="268"/>
        </w:trPr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59" w:rsidRPr="000179EA" w:rsidRDefault="00F93F59" w:rsidP="00F93F59">
            <w:r w:rsidRPr="000179EA">
              <w:t>Фото- и/и</w:t>
            </w:r>
            <w:r>
              <w:t xml:space="preserve">ли видеоматериалы (приложить несколько </w:t>
            </w:r>
            <w:r w:rsidRPr="000179EA">
              <w:t>качественных фотографий)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9" w:rsidRDefault="00F93F59" w:rsidP="00517EFC">
            <w:pPr>
              <w:rPr>
                <w:color w:val="000000"/>
                <w:u w:val="single"/>
              </w:rPr>
            </w:pPr>
            <w:r w:rsidRPr="000179EA">
              <w:rPr>
                <w:color w:val="000000"/>
              </w:rPr>
              <w:t xml:space="preserve">   </w:t>
            </w:r>
            <w:r w:rsidRPr="00CC5FB4">
              <w:rPr>
                <w:color w:val="000000"/>
                <w:u w:val="single"/>
              </w:rPr>
              <w:t>Есть</w:t>
            </w:r>
          </w:p>
          <w:p w:rsidR="00A079BB" w:rsidRPr="00CC5FB4" w:rsidRDefault="00A079BB" w:rsidP="00517EFC">
            <w:pPr>
              <w:rPr>
                <w:color w:val="000000"/>
                <w:u w:val="single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3F59" w:rsidRPr="000179EA" w:rsidRDefault="00F93F59" w:rsidP="00517EFC">
            <w:pPr>
              <w:rPr>
                <w:color w:val="000000"/>
              </w:rPr>
            </w:pPr>
            <w:r w:rsidRPr="000179EA">
              <w:rPr>
                <w:color w:val="000000"/>
              </w:rPr>
              <w:t xml:space="preserve">     Нет </w:t>
            </w:r>
          </w:p>
        </w:tc>
      </w:tr>
    </w:tbl>
    <w:p w:rsidR="00216B2C" w:rsidRDefault="00831853" w:rsidP="00F93F59"/>
    <w:p w:rsidR="00831853" w:rsidRDefault="00831853" w:rsidP="00F93F59"/>
    <w:p w:rsidR="00831853" w:rsidRDefault="00831853" w:rsidP="00F93F59">
      <w:r>
        <w:rPr>
          <w:noProof/>
        </w:rPr>
        <w:drawing>
          <wp:inline distT="0" distB="0" distL="0" distR="0">
            <wp:extent cx="6120765" cy="4591770"/>
            <wp:effectExtent l="19050" t="0" r="0" b="0"/>
            <wp:docPr id="7" name="Рисунок 7" descr="C:\Documents and Settings\Елена Юрьевна\Local Settings\Temporary Internet Files\Content.Word\IMG_20170419_15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Елена Юрьевна\Local Settings\Temporary Internet Files\Content.Word\IMG_20170419_152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853" w:rsidSect="00CF426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A43AC"/>
    <w:rsid w:val="00615F21"/>
    <w:rsid w:val="00633160"/>
    <w:rsid w:val="006A43AC"/>
    <w:rsid w:val="00831853"/>
    <w:rsid w:val="00954F22"/>
    <w:rsid w:val="009B1169"/>
    <w:rsid w:val="00A079BB"/>
    <w:rsid w:val="00AD1E87"/>
    <w:rsid w:val="00CC5FB4"/>
    <w:rsid w:val="00CF4263"/>
    <w:rsid w:val="00D82FC1"/>
    <w:rsid w:val="00DF69E3"/>
    <w:rsid w:val="00F9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3F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3F5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15F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3F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3F5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ilcovash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5</cp:revision>
  <dcterms:created xsi:type="dcterms:W3CDTF">2017-04-06T14:45:00Z</dcterms:created>
  <dcterms:modified xsi:type="dcterms:W3CDTF">2017-04-21T04:14:00Z</dcterms:modified>
</cp:coreProperties>
</file>