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BA" w:rsidRPr="00994744" w:rsidRDefault="00994744" w:rsidP="0099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744">
        <w:rPr>
          <w:rFonts w:ascii="Times New Roman" w:hAnsi="Times New Roman" w:cs="Times New Roman"/>
          <w:b/>
          <w:sz w:val="28"/>
          <w:szCs w:val="28"/>
        </w:rPr>
        <w:t>Задания на карантин с 30.11 по 06.12.23 г.</w:t>
      </w:r>
    </w:p>
    <w:p w:rsidR="00994744" w:rsidRPr="00994744" w:rsidRDefault="00994744" w:rsidP="0099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744">
        <w:rPr>
          <w:rFonts w:ascii="Times New Roman" w:hAnsi="Times New Roman" w:cs="Times New Roman"/>
          <w:b/>
          <w:sz w:val="28"/>
          <w:szCs w:val="28"/>
        </w:rPr>
        <w:t xml:space="preserve">для 2 </w:t>
      </w:r>
      <w:r w:rsidR="001F5A63">
        <w:rPr>
          <w:rFonts w:ascii="Times New Roman" w:hAnsi="Times New Roman" w:cs="Times New Roman"/>
          <w:b/>
          <w:sz w:val="28"/>
          <w:szCs w:val="28"/>
        </w:rPr>
        <w:t>«А» и</w:t>
      </w:r>
      <w:r w:rsidRPr="00994744">
        <w:rPr>
          <w:rFonts w:ascii="Times New Roman" w:hAnsi="Times New Roman" w:cs="Times New Roman"/>
          <w:b/>
          <w:sz w:val="28"/>
          <w:szCs w:val="28"/>
        </w:rPr>
        <w:t>«</w:t>
      </w:r>
      <w:r w:rsidR="006E3B33">
        <w:rPr>
          <w:rFonts w:ascii="Times New Roman" w:hAnsi="Times New Roman" w:cs="Times New Roman"/>
          <w:b/>
          <w:sz w:val="28"/>
          <w:szCs w:val="28"/>
        </w:rPr>
        <w:t>В</w:t>
      </w:r>
      <w:r w:rsidR="001F5A63">
        <w:rPr>
          <w:rFonts w:ascii="Times New Roman" w:hAnsi="Times New Roman" w:cs="Times New Roman"/>
          <w:b/>
          <w:sz w:val="28"/>
          <w:szCs w:val="28"/>
        </w:rPr>
        <w:t>» классов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994744" w:rsidTr="00994744">
        <w:tc>
          <w:tcPr>
            <w:tcW w:w="2235" w:type="dxa"/>
          </w:tcPr>
          <w:p w:rsidR="00994744" w:rsidRDefault="0099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36" w:type="dxa"/>
          </w:tcPr>
          <w:p w:rsidR="00994744" w:rsidRDefault="0099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94744" w:rsidTr="00994744">
        <w:tc>
          <w:tcPr>
            <w:tcW w:w="2235" w:type="dxa"/>
          </w:tcPr>
          <w:p w:rsidR="00994744" w:rsidRDefault="0099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36" w:type="dxa"/>
          </w:tcPr>
          <w:p w:rsidR="00994744" w:rsidRDefault="0099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Буквенное выражение </w:t>
            </w:r>
            <w:hyperlink r:id="rId4" w:history="1">
              <w:r w:rsidRPr="006F20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https://resh.edu.ru/subject/lesson/5672/main/210958/</w:t>
              </w:r>
            </w:hyperlink>
          </w:p>
          <w:p w:rsidR="00994744" w:rsidRDefault="0099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hyperlink r:id="rId5" w:history="1">
              <w:r w:rsidRPr="006F20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https://resh.edu.ru/subject/lesson/5674/main/</w:t>
              </w:r>
            </w:hyperlink>
          </w:p>
          <w:p w:rsidR="00994744" w:rsidRDefault="00F70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76-77, читать, № 3, 4, задание под чертой на с. 77 (запись должна быть следующая: </w:t>
            </w:r>
            <w:r w:rsidRPr="00F70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а+3</w:t>
            </w:r>
            <w:proofErr w:type="gramEnd"/>
          </w:p>
          <w:p w:rsidR="00F7062D" w:rsidRDefault="00F7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а = 10</w:t>
            </w:r>
          </w:p>
          <w:p w:rsidR="00F7062D" w:rsidRDefault="00F7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10+3 =</w:t>
            </w:r>
          </w:p>
          <w:p w:rsidR="00F7062D" w:rsidRDefault="00F7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78, № 2, 7</w:t>
            </w:r>
          </w:p>
          <w:p w:rsidR="00F7062D" w:rsidRDefault="00F7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79, № 1</w:t>
            </w:r>
          </w:p>
          <w:p w:rsidR="00F7062D" w:rsidRDefault="00F7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80, читать, № 1 (верхние примеры), запись уравнений следующая: 9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14</w:t>
            </w:r>
          </w:p>
          <w:p w:rsidR="00F7062D" w:rsidRDefault="00F7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Х = 14 – 9</w:t>
            </w:r>
          </w:p>
          <w:p w:rsidR="00F7062D" w:rsidRPr="00F7062D" w:rsidRDefault="00F70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06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70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 = 5</w:t>
            </w:r>
          </w:p>
          <w:p w:rsidR="00F7062D" w:rsidRDefault="00F7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9 + 5 = 14</w:t>
            </w:r>
          </w:p>
          <w:p w:rsidR="00F7062D" w:rsidRDefault="00F7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14 = 14</w:t>
            </w:r>
          </w:p>
          <w:p w:rsidR="00F7062D" w:rsidRDefault="00F7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81, № 4, 7</w:t>
            </w:r>
          </w:p>
        </w:tc>
      </w:tr>
      <w:tr w:rsidR="00994744" w:rsidTr="00994744">
        <w:tc>
          <w:tcPr>
            <w:tcW w:w="2235" w:type="dxa"/>
          </w:tcPr>
          <w:p w:rsidR="00994744" w:rsidRDefault="00F7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36" w:type="dxa"/>
          </w:tcPr>
          <w:p w:rsidR="00994744" w:rsidRDefault="00F4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108, упр. 171, с. 109 упр. 173, с. 110 упр. 174, с. 112, правило, записать словарное слово «мороз», составить и записать с ним распространенное предложение, упр. 181, 182</w:t>
            </w:r>
          </w:p>
        </w:tc>
      </w:tr>
      <w:tr w:rsidR="00994744" w:rsidTr="00994744">
        <w:tc>
          <w:tcPr>
            <w:tcW w:w="2235" w:type="dxa"/>
          </w:tcPr>
          <w:p w:rsidR="00994744" w:rsidRDefault="00F4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336" w:type="dxa"/>
          </w:tcPr>
          <w:p w:rsidR="00994744" w:rsidRDefault="00F4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с. 120-127, устно отвечать на вопросы после каждого произведения, нарисовать рисунок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произведении. «Музыкант», подготовить краткий пересказ произведения «Сова»</w:t>
            </w:r>
          </w:p>
        </w:tc>
      </w:tr>
      <w:tr w:rsidR="00994744" w:rsidTr="00994744">
        <w:tc>
          <w:tcPr>
            <w:tcW w:w="2235" w:type="dxa"/>
          </w:tcPr>
          <w:p w:rsidR="00994744" w:rsidRDefault="00F4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36" w:type="dxa"/>
          </w:tcPr>
          <w:p w:rsidR="00994744" w:rsidRDefault="00F4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90-97, читать. РТ с. 60-63, выполнить все задания</w:t>
            </w:r>
          </w:p>
        </w:tc>
      </w:tr>
      <w:tr w:rsidR="00994744" w:rsidTr="00994744">
        <w:tc>
          <w:tcPr>
            <w:tcW w:w="2235" w:type="dxa"/>
          </w:tcPr>
          <w:p w:rsidR="00994744" w:rsidRDefault="00F4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7336" w:type="dxa"/>
          </w:tcPr>
          <w:p w:rsidR="00994744" w:rsidRDefault="00994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744" w:rsidTr="00994744">
        <w:tc>
          <w:tcPr>
            <w:tcW w:w="2235" w:type="dxa"/>
          </w:tcPr>
          <w:p w:rsidR="00994744" w:rsidRDefault="00F4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336" w:type="dxa"/>
          </w:tcPr>
          <w:p w:rsidR="00994744" w:rsidRDefault="00F4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к балету «Щелкунчик»</w:t>
            </w:r>
          </w:p>
        </w:tc>
      </w:tr>
      <w:tr w:rsidR="00994744" w:rsidTr="00994744">
        <w:tc>
          <w:tcPr>
            <w:tcW w:w="2235" w:type="dxa"/>
          </w:tcPr>
          <w:p w:rsidR="00994744" w:rsidRDefault="00F4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336" w:type="dxa"/>
          </w:tcPr>
          <w:p w:rsidR="00994744" w:rsidRDefault="00F4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бабочки</w:t>
            </w:r>
          </w:p>
        </w:tc>
      </w:tr>
    </w:tbl>
    <w:p w:rsidR="00994744" w:rsidRDefault="00994744">
      <w:pPr>
        <w:rPr>
          <w:rFonts w:ascii="Times New Roman" w:hAnsi="Times New Roman" w:cs="Times New Roman"/>
          <w:sz w:val="28"/>
          <w:szCs w:val="28"/>
        </w:rPr>
      </w:pPr>
    </w:p>
    <w:p w:rsidR="00F44A6B" w:rsidRPr="00994744" w:rsidRDefault="00F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заходим и выполняем задания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sectPr w:rsidR="00F44A6B" w:rsidRPr="00994744" w:rsidSect="0026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744"/>
    <w:rsid w:val="001F5A63"/>
    <w:rsid w:val="00263FBA"/>
    <w:rsid w:val="006E3B33"/>
    <w:rsid w:val="00994744"/>
    <w:rsid w:val="00F44A6B"/>
    <w:rsid w:val="00F618E4"/>
    <w:rsid w:val="00F7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4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74/main/" TargetMode="External"/><Relationship Id="rId4" Type="http://schemas.openxmlformats.org/officeDocument/2006/relationships/hyperlink" Target="https://resh.edu.ru/subject/lesson/5672/main/2109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2023-11-29T09:59:00Z</cp:lastPrinted>
  <dcterms:created xsi:type="dcterms:W3CDTF">2023-11-29T06:44:00Z</dcterms:created>
  <dcterms:modified xsi:type="dcterms:W3CDTF">2023-12-01T05:12:00Z</dcterms:modified>
</cp:coreProperties>
</file>